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57" w:rsidRDefault="00737A57"/>
    <w:p w:rsidR="00737A57" w:rsidRDefault="00737A57"/>
    <w:p w:rsidR="00B46E2D" w:rsidRDefault="00B46E2D" w:rsidP="00B46E2D">
      <w:pPr>
        <w:jc w:val="right"/>
      </w:pPr>
    </w:p>
    <w:p w:rsidR="00A91658" w:rsidRDefault="00A91658" w:rsidP="00A91658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INTERNAZIONAL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DI </w:t>
      </w:r>
      <w:r w:rsidRPr="00F45E8E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CERTIFICATE IN ADVANCED ENGLISH </w:t>
      </w:r>
      <w:r w:rsidRPr="00F45E8E">
        <w:rPr>
          <w:rFonts w:ascii="Trebuchet MS" w:eastAsia="Trebuchet MS" w:hAnsi="Trebuchet MS" w:cs="Trebuchet MS"/>
          <w:b/>
          <w:color w:val="000000"/>
          <w:sz w:val="22"/>
          <w:szCs w:val="22"/>
        </w:rPr>
        <w:t>(CAE) C1</w:t>
      </w:r>
    </w:p>
    <w:p w:rsidR="00A91658" w:rsidRPr="00DA70AA" w:rsidRDefault="00A91658" w:rsidP="00A91658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CAMBRIDGE ASSESSMENT ENGLISH</w:t>
      </w:r>
    </w:p>
    <w:p w:rsidR="00A91658" w:rsidRPr="00DA70AA" w:rsidRDefault="00A91658" w:rsidP="00A91658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Descrizione </w:t>
      </w:r>
    </w:p>
    <w:p w:rsidR="00A91658" w:rsidRPr="00DA70AA" w:rsidRDefault="00A91658" w:rsidP="00A91658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attuazione della convenzione stipulata con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Cambridge </w:t>
      </w:r>
      <w:proofErr w:type="spellStart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>Assessment</w:t>
      </w:r>
      <w:proofErr w:type="spellEnd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l’Università degli Studi di Milano è divenuta sede degli esami certificati da Cambridge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secondo i parametri definiti dal Consiglio d’Europa.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giorno </w:t>
      </w:r>
      <w:r w:rsidR="00142AFA">
        <w:rPr>
          <w:rFonts w:ascii="Trebuchet MS" w:eastAsia="Trebuchet MS" w:hAnsi="Trebuchet MS" w:cs="Trebuchet MS"/>
          <w:b/>
          <w:color w:val="000000"/>
          <w:sz w:val="22"/>
          <w:szCs w:val="22"/>
        </w:rPr>
        <w:t>2 dicembre</w:t>
      </w:r>
      <w:r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si svolgerà una sessione di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F45E8E">
        <w:rPr>
          <w:rFonts w:ascii="Trebuchet MS" w:eastAsia="Trebuchet MS" w:hAnsi="Trebuchet MS" w:cs="Trebuchet MS"/>
          <w:i/>
          <w:color w:val="000000"/>
          <w:sz w:val="22"/>
          <w:szCs w:val="22"/>
        </w:rPr>
        <w:t>Certificate in Advanced English</w:t>
      </w:r>
      <w:r w:rsidRPr="00F45E8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(CAE C1).</w:t>
      </w:r>
    </w:p>
    <w:p w:rsidR="00A91658" w:rsidRPr="00DA70AA" w:rsidRDefault="00A91658" w:rsidP="00A91658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iscrizione e scadenze </w:t>
      </w:r>
    </w:p>
    <w:p w:rsidR="00A91658" w:rsidRDefault="00A91658" w:rsidP="00A9165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L’iscrizione all’esame finalizzato al rilascio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predett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certificazione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è consentita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ad utenti sia interni sia esterni all’Università.</w:t>
      </w:r>
    </w:p>
    <w:p w:rsidR="00A91658" w:rsidRPr="00272966" w:rsidRDefault="00A91658" w:rsidP="00A9165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tassa di iscrizione, </w:t>
      </w:r>
      <w:r w:rsidRPr="002729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comprensiva dei diritti di segreteria, per studenti, laureati fino a 12 mesi, dottorandi, assegnisti, borsisti, specializzandi, personale docente e non docente dell’Ateneo è di </w:t>
      </w:r>
      <w:r w:rsidR="00272966"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>15</w:t>
      </w:r>
      <w:r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>0 euro.</w:t>
      </w:r>
    </w:p>
    <w:p w:rsidR="00A91658" w:rsidRDefault="00A91658" w:rsidP="00A9165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729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tassa di iscrizione per gli esterni, comprensiva dei diritti di segreteria, è di </w:t>
      </w:r>
      <w:r w:rsidR="00272966"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>2</w:t>
      </w:r>
      <w:r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272966"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>0</w:t>
      </w:r>
      <w:r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</w:t>
      </w:r>
      <w:r w:rsidRPr="00272966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2B2471" w:rsidRPr="004E321D" w:rsidRDefault="002B2471" w:rsidP="00A91658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42AFA" w:rsidRDefault="00142AFA" w:rsidP="00142AFA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142AF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candidati dovranno presentare domanda di iscrizione e pagare contestualmente la quota di iscrizione tramite il seguente link: </w:t>
      </w:r>
      <w:hyperlink r:id="rId7" w:history="1">
        <w:r w:rsidRPr="00142AFA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http://studente.unimi.it/ammissioni/a/certlin/checkLogin.asp</w:t>
        </w:r>
      </w:hyperlink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.</w:t>
      </w:r>
    </w:p>
    <w:p w:rsidR="00142AFA" w:rsidRPr="00142AFA" w:rsidRDefault="00142AFA" w:rsidP="00142AFA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 domande di iscrizione dovranno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essere 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sentate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entro e non oltre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il </w:t>
      </w:r>
      <w:r w:rsidRPr="00F36472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giorno </w:t>
      </w:r>
      <w:r w:rsidR="00A0465E">
        <w:rPr>
          <w:rFonts w:ascii="Trebuchet MS" w:eastAsia="Trebuchet MS" w:hAnsi="Trebuchet MS" w:cs="Trebuchet MS"/>
          <w:b/>
          <w:color w:val="000000"/>
          <w:sz w:val="22"/>
          <w:szCs w:val="22"/>
        </w:rPr>
        <w:t>26</w:t>
      </w:r>
      <w:r w:rsidR="00142AF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ottobre</w:t>
      </w:r>
      <w:r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2020 alle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ore 12.00</w:t>
      </w:r>
      <w:r w:rsidRPr="00680358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r w:rsidRPr="00680358">
        <w:rPr>
          <w:rStyle w:val="Collegamentoipertestuale"/>
          <w:u w:val="none"/>
        </w:rPr>
        <w:t xml:space="preserve"> </w:t>
      </w:r>
      <w:r w:rsidRPr="00680358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="00A9165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posti disponibili sono</w:t>
      </w:r>
      <w:r w:rsidR="00D73E8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19</w:t>
      </w:r>
      <w:r w:rsidR="008E1F5B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142AFA" w:rsidRDefault="00142AFA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Ai sensi del </w:t>
      </w:r>
      <w:proofErr w:type="spellStart"/>
      <w:proofErr w:type="gramStart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D.Lgs</w:t>
      </w:r>
      <w:proofErr w:type="gram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proofErr w:type="spell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finalità connesse e strumentali al concorso ed alla eventuale stipula e gestione del rapporto con l’Università, nel rispetto delle disposizioni vigenti.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97476E" w:rsidRDefault="0097476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Pr="00ED5903" w:rsidRDefault="00BF54FE" w:rsidP="00D73E8C">
      <w:pPr>
        <w:spacing w:line="360" w:lineRule="auto"/>
        <w:ind w:right="14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b/>
          <w:color w:val="000000"/>
          <w:sz w:val="22"/>
          <w:szCs w:val="22"/>
        </w:rPr>
        <w:t>Rimborsi</w:t>
      </w:r>
    </w:p>
    <w:p w:rsidR="00BF54FE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In caso di impossibilità, è possibile chiedere il rimborso della quota versata esclusivamente entro la data di chiusura del bando.</w:t>
      </w:r>
    </w:p>
    <w:p w:rsidR="00BF54FE" w:rsidRPr="00ED5903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Affinché il rimborso vada a buon fine, il nome del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candidato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dovrà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oincidere con l’intestatario del conto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BF54FE" w:rsidRPr="00ED5903" w:rsidRDefault="00BF54FE" w:rsidP="00BF54FE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Pr="00DA70AA" w:rsidRDefault="00BF54FE" w:rsidP="00BF54FE">
      <w:pPr>
        <w:keepNext/>
        <w:keepLines/>
        <w:spacing w:after="26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lastRenderedPageBreak/>
        <w:t xml:space="preserve">Modalità di svolgimento delle prove d’esame </w:t>
      </w:r>
    </w:p>
    <w:p w:rsidR="00A91658" w:rsidRPr="002363BC" w:rsidRDefault="00A91658" w:rsidP="00A91658">
      <w:pPr>
        <w:spacing w:after="262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L’esame di 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Certificate in Advanced English (CAE C1)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consisterà in: </w:t>
      </w:r>
    </w:p>
    <w:p w:rsidR="00A91658" w:rsidRPr="002363BC" w:rsidRDefault="00A91658" w:rsidP="00A91658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r w:rsidRPr="002363BC">
        <w:rPr>
          <w:rFonts w:ascii="Trebuchet MS" w:eastAsia="Trebuchet MS" w:hAnsi="Trebuchet MS" w:cs="Trebuchet MS"/>
          <w:i/>
          <w:color w:val="000000"/>
          <w:sz w:val="22"/>
          <w:szCs w:val="22"/>
        </w:rPr>
        <w:t>Reading and Use of English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90 minuti, che si terrà il </w:t>
      </w:r>
      <w:r w:rsidR="00D73E8C">
        <w:rPr>
          <w:rFonts w:ascii="Trebuchet MS" w:eastAsia="Trebuchet MS" w:hAnsi="Trebuchet MS" w:cs="Trebuchet MS"/>
          <w:b/>
          <w:color w:val="000000"/>
          <w:sz w:val="22"/>
          <w:szCs w:val="22"/>
        </w:rPr>
        <w:t>2 dicembre</w:t>
      </w:r>
      <w:r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2020</w:t>
      </w:r>
      <w:r w:rsidRPr="007413A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alle ore 9.30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presso i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laboratori dello SLAM di via Santa Sofia, 11;</w:t>
      </w:r>
    </w:p>
    <w:p w:rsidR="00A91658" w:rsidRPr="002363BC" w:rsidRDefault="00A91658" w:rsidP="00A91658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proofErr w:type="spellStart"/>
      <w:r w:rsidRPr="002363BC">
        <w:rPr>
          <w:rFonts w:ascii="Trebuchet MS" w:eastAsia="Trebuchet MS" w:hAnsi="Trebuchet MS" w:cs="Trebuchet MS"/>
          <w:i/>
          <w:color w:val="000000"/>
          <w:sz w:val="22"/>
          <w:szCs w:val="22"/>
        </w:rPr>
        <w:t>Writing</w:t>
      </w:r>
      <w:proofErr w:type="spellEnd"/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90 minuti, che si terrà il </w:t>
      </w:r>
      <w:r w:rsidR="00D73E8C">
        <w:rPr>
          <w:rFonts w:ascii="Trebuchet MS" w:eastAsia="Trebuchet MS" w:hAnsi="Trebuchet MS" w:cs="Trebuchet MS"/>
          <w:b/>
          <w:color w:val="000000"/>
          <w:sz w:val="22"/>
          <w:szCs w:val="22"/>
        </w:rPr>
        <w:t>2 dicembre</w:t>
      </w:r>
      <w:r w:rsidR="00D73E8C"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>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alle ore 11.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0 presso i laboratori dello SLAM di via Santa Sofia, 11;</w:t>
      </w:r>
    </w:p>
    <w:p w:rsidR="00A91658" w:rsidRPr="001E78BB" w:rsidRDefault="00A91658" w:rsidP="00A91658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prova scritta di </w:t>
      </w:r>
      <w:proofErr w:type="spellStart"/>
      <w:r w:rsidRPr="001E78BB">
        <w:rPr>
          <w:rFonts w:ascii="Trebuchet MS" w:eastAsia="Trebuchet MS" w:hAnsi="Trebuchet MS" w:cs="Trebuchet MS"/>
          <w:i/>
          <w:color w:val="000000"/>
          <w:sz w:val="22"/>
          <w:szCs w:val="22"/>
        </w:rPr>
        <w:t>Listening</w:t>
      </w:r>
      <w:proofErr w:type="spellEnd"/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40 minuti, che si terrà il </w:t>
      </w:r>
      <w:r w:rsidR="00D73E8C">
        <w:rPr>
          <w:rFonts w:ascii="Trebuchet MS" w:eastAsia="Trebuchet MS" w:hAnsi="Trebuchet MS" w:cs="Trebuchet MS"/>
          <w:b/>
          <w:color w:val="000000"/>
          <w:sz w:val="22"/>
          <w:szCs w:val="22"/>
        </w:rPr>
        <w:t>2 dicembre</w:t>
      </w:r>
      <w:r w:rsidR="00D73E8C"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A91658">
        <w:rPr>
          <w:rFonts w:ascii="Trebuchet MS" w:eastAsia="Trebuchet MS" w:hAnsi="Trebuchet MS" w:cs="Trebuchet MS"/>
          <w:b/>
          <w:color w:val="000000"/>
          <w:sz w:val="22"/>
          <w:szCs w:val="22"/>
        </w:rPr>
        <w:t>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alle ore 12.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5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0 presso i laboratori dello SLAM di via Santa Sofia, 11</w:t>
      </w:r>
    </w:p>
    <w:p w:rsidR="00A91658" w:rsidRPr="001E78BB" w:rsidRDefault="00A91658" w:rsidP="00A91658">
      <w:pPr>
        <w:numPr>
          <w:ilvl w:val="0"/>
          <w:numId w:val="4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Una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prova orale, della durata di 15 minuti, che si terrà</w:t>
      </w:r>
      <w:r w:rsidR="0027296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il </w:t>
      </w:r>
      <w:r w:rsidR="00D73E8C" w:rsidRPr="002B2471"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1 dicembre</w:t>
      </w:r>
      <w:r w:rsidRPr="00272966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</w:t>
      </w:r>
      <w:r w:rsidRPr="007413A3">
        <w:rPr>
          <w:rFonts w:ascii="Trebuchet MS" w:eastAsia="Trebuchet MS" w:hAnsi="Trebuchet MS" w:cs="Trebuchet MS"/>
          <w:color w:val="000000"/>
          <w:sz w:val="22"/>
          <w:szCs w:val="22"/>
        </w:rPr>
        <w:t>alle ore 1</w:t>
      </w:r>
      <w:r w:rsidR="002B2471">
        <w:rPr>
          <w:rFonts w:ascii="Trebuchet MS" w:eastAsia="Trebuchet MS" w:hAnsi="Trebuchet MS" w:cs="Trebuchet MS"/>
          <w:color w:val="000000"/>
          <w:sz w:val="22"/>
          <w:szCs w:val="22"/>
        </w:rPr>
        <w:t>6</w:t>
      </w:r>
      <w:r w:rsidR="00A0465E">
        <w:rPr>
          <w:rFonts w:ascii="Trebuchet MS" w:eastAsia="Trebuchet MS" w:hAnsi="Trebuchet MS" w:cs="Trebuchet MS"/>
          <w:color w:val="000000"/>
          <w:sz w:val="22"/>
          <w:szCs w:val="22"/>
        </w:rPr>
        <w:t>.0</w:t>
      </w:r>
      <w:r w:rsidRPr="007413A3">
        <w:rPr>
          <w:rFonts w:ascii="Trebuchet MS" w:eastAsia="Trebuchet MS" w:hAnsi="Trebuchet MS" w:cs="Trebuchet MS"/>
          <w:color w:val="000000"/>
          <w:sz w:val="22"/>
          <w:szCs w:val="22"/>
        </w:rPr>
        <w:t>0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, presso i laboratori dello SLAM di via Santa Sofia, 11</w:t>
      </w:r>
      <w:bookmarkStart w:id="0" w:name="_GoBack"/>
      <w:bookmarkEnd w:id="0"/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:rsidR="00BF54FE" w:rsidRPr="0067465C" w:rsidRDefault="00BF54FE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risultati delle prove, convalidati da parte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Cambridge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Assessment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English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ranno comunicati </w:t>
      </w:r>
      <w:r w:rsidRPr="002B2471">
        <w:rPr>
          <w:rFonts w:ascii="Trebuchet MS" w:eastAsia="Trebuchet MS" w:hAnsi="Trebuchet MS" w:cs="Trebuchet MS"/>
          <w:color w:val="000000"/>
          <w:sz w:val="22"/>
          <w:szCs w:val="22"/>
        </w:rPr>
        <w:t>a due mesi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circa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dallo svolgimento delle stesse.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 relativa certificazione sarà rilasciata con modalità che verranno comunicate successivamente.</w:t>
      </w:r>
    </w:p>
    <w:p w:rsidR="002B2471" w:rsidRDefault="002B2471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</w:p>
    <w:p w:rsidR="00BF54FE" w:rsidRPr="00DA70AA" w:rsidRDefault="00BF54FE" w:rsidP="00BF54FE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Informazioni </w:t>
      </w:r>
    </w:p>
    <w:p w:rsidR="00BF54FE" w:rsidRPr="00DA70AA" w:rsidRDefault="00BF54FE" w:rsidP="00BF54FE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è possibile rivolgersi alla Dott.ssa Michela Argenti,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Centro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Linguistico d’Ateneo SLAM, scrivendo 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8" w:history="1">
        <w:r w:rsidRPr="002D6F27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esamicambridge@unimi.it</w:t>
        </w:r>
      </w:hyperlink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:rsid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Milano,</w:t>
      </w:r>
      <w:r w:rsidR="000264A0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0</w:t>
      </w:r>
      <w:r w:rsidR="00272966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r w:rsidR="002B2471">
        <w:rPr>
          <w:rFonts w:ascii="Trebuchet MS" w:eastAsia="Trebuchet MS" w:hAnsi="Trebuchet MS" w:cs="Trebuchet MS"/>
          <w:color w:val="000000"/>
          <w:sz w:val="22"/>
          <w:szCs w:val="22"/>
        </w:rPr>
        <w:t>10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/20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20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BF54FE" w:rsidRPr="00BF54FE" w:rsidRDefault="00BF54FE" w:rsidP="00BF54FE">
      <w:pPr>
        <w:spacing w:after="373" w:line="360" w:lineRule="auto"/>
        <w:ind w:left="-5" w:hanging="1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Pr="00BF54FE">
        <w:rPr>
          <w:rFonts w:ascii="Trebuchet MS" w:eastAsia="Trebuchet MS" w:hAnsi="Trebuchet MS" w:cs="Trebuchet MS"/>
          <w:b/>
          <w:color w:val="000000"/>
          <w:sz w:val="22"/>
          <w:szCs w:val="22"/>
        </w:rPr>
        <w:t>La Direttrice del Centro</w:t>
      </w:r>
    </w:p>
    <w:p w:rsidR="00B46E2D" w:rsidRDefault="00BF54FE" w:rsidP="00BF54FE">
      <w:pPr>
        <w:spacing w:after="373" w:line="360" w:lineRule="auto"/>
        <w:ind w:left="7366" w:firstLine="572"/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Michela Argenti</w:t>
      </w:r>
    </w:p>
    <w:p w:rsidR="00B46E2D" w:rsidRDefault="00B46E2D" w:rsidP="00B46E2D">
      <w:r>
        <w:rPr>
          <w:color w:val="1F497D"/>
        </w:rPr>
        <w:br/>
      </w:r>
    </w:p>
    <w:p w:rsidR="00737A57" w:rsidRPr="00CF712B" w:rsidRDefault="00737A57" w:rsidP="00B46E2D">
      <w:pPr>
        <w:spacing w:line="360" w:lineRule="auto"/>
        <w:ind w:left="284"/>
        <w:jc w:val="both"/>
        <w:rPr>
          <w:rFonts w:ascii="Trebuchet MS" w:hAnsi="Trebuchet MS"/>
        </w:rPr>
      </w:pPr>
    </w:p>
    <w:sectPr w:rsidR="00737A57" w:rsidRPr="00CF712B" w:rsidSect="004D0D91">
      <w:headerReference w:type="default" r:id="rId9"/>
      <w:footerReference w:type="default" r:id="rId10"/>
      <w:headerReference w:type="first" r:id="rId11"/>
      <w:pgSz w:w="11900" w:h="16840"/>
      <w:pgMar w:top="851" w:right="680" w:bottom="737" w:left="6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F9" w:rsidRDefault="00F431F9">
      <w:r>
        <w:separator/>
      </w:r>
    </w:p>
  </w:endnote>
  <w:endnote w:type="continuationSeparator" w:id="0">
    <w:p w:rsidR="00F431F9" w:rsidRDefault="00F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:rsidR="00737A57" w:rsidRPr="007C11FD" w:rsidRDefault="003C722B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 Linguistico d’Ateneo SLAM</w:t>
    </w:r>
    <w:r w:rsidR="00BF54FE">
      <w:rPr>
        <w:rFonts w:ascii="Trebuchet MS" w:hAnsi="Trebuchet MS"/>
        <w:color w:val="626464"/>
        <w:sz w:val="17"/>
      </w:rPr>
      <w:t xml:space="preserve"> - </w:t>
    </w:r>
    <w:r w:rsidR="00737A57" w:rsidRPr="007C11FD">
      <w:rPr>
        <w:rFonts w:ascii="Trebuchet MS" w:hAnsi="Trebuchet MS"/>
        <w:color w:val="626464"/>
        <w:sz w:val="17"/>
      </w:rPr>
      <w:t>Via</w:t>
    </w:r>
    <w:r>
      <w:rPr>
        <w:rFonts w:ascii="Trebuchet MS" w:hAnsi="Trebuchet MS"/>
        <w:color w:val="626464"/>
        <w:sz w:val="17"/>
      </w:rPr>
      <w:t xml:space="preserve"> Santa Sofia 11 </w:t>
    </w:r>
    <w:r w:rsidR="00737A57" w:rsidRPr="007C11FD">
      <w:rPr>
        <w:rFonts w:ascii="Trebuchet MS" w:hAnsi="Trebuchet MS"/>
        <w:color w:val="626464"/>
        <w:sz w:val="17"/>
      </w:rPr>
      <w:t xml:space="preserve">- </w:t>
    </w:r>
    <w:r>
      <w:rPr>
        <w:rFonts w:ascii="Trebuchet MS" w:hAnsi="Trebuchet MS"/>
        <w:color w:val="626464"/>
        <w:sz w:val="17"/>
      </w:rPr>
      <w:t>20122</w:t>
    </w:r>
    <w:r w:rsidR="00737A57" w:rsidRPr="007C11FD">
      <w:rPr>
        <w:rFonts w:ascii="Trebuchet MS" w:hAnsi="Trebuchet MS"/>
        <w:color w:val="626464"/>
        <w:sz w:val="17"/>
      </w:rPr>
      <w:t xml:space="preserve"> Milano, Italy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F9" w:rsidRDefault="00F431F9">
      <w:r>
        <w:separator/>
      </w:r>
    </w:p>
  </w:footnote>
  <w:footnote w:type="continuationSeparator" w:id="0">
    <w:p w:rsidR="00F431F9" w:rsidRDefault="00F4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57" w:rsidRDefault="00737A57" w:rsidP="00737A57">
    <w:pPr>
      <w:pStyle w:val="Intestazione"/>
    </w:pPr>
  </w:p>
  <w:p w:rsidR="00737A57" w:rsidRDefault="00737A57" w:rsidP="00737A57">
    <w:pPr>
      <w:pStyle w:val="Intestazione"/>
    </w:pPr>
  </w:p>
  <w:p w:rsidR="00737A57" w:rsidRPr="006009E5" w:rsidRDefault="00737A57" w:rsidP="00737A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91" w:rsidRDefault="004D0D91">
    <w:pPr>
      <w:pStyle w:val="Intestazion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A767C" wp14:editId="3B00549B">
              <wp:simplePos x="0" y="0"/>
              <wp:positionH relativeFrom="column">
                <wp:posOffset>990600</wp:posOffset>
              </wp:positionH>
              <wp:positionV relativeFrom="paragraph">
                <wp:posOffset>443865</wp:posOffset>
              </wp:positionV>
              <wp:extent cx="40005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D91" w:rsidRPr="0007462C" w:rsidRDefault="004D0D91" w:rsidP="004D0D91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  <w: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CENTRO LINGUISTICO D’ATENEO SLAM</w:t>
                          </w:r>
                        </w:p>
                        <w:p w:rsidR="004D0D91" w:rsidRPr="000E3E10" w:rsidRDefault="004D0D91" w:rsidP="004D0D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76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pt;margin-top:34.95pt;width:3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" stroked="f">
              <v:path arrowok="t"/>
              <v:textbox>
                <w:txbxContent>
                  <w:p w:rsidR="004D0D91" w:rsidRPr="0007462C" w:rsidRDefault="004D0D91" w:rsidP="004D0D91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  <w:r>
                      <w:rPr>
                        <w:rFonts w:ascii="Garamond" w:hAnsi="Garamond"/>
                        <w:color w:val="626464"/>
                        <w:sz w:val="30"/>
                      </w:rPr>
                      <w:t>CENTRO LINGUISTICO D’ATENEO SLAM</w:t>
                    </w:r>
                  </w:p>
                  <w:p w:rsidR="004D0D91" w:rsidRPr="000E3E10" w:rsidRDefault="004D0D91" w:rsidP="004D0D91"/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1055D51" wp14:editId="65D9BCAC">
          <wp:simplePos x="0" y="0"/>
          <wp:positionH relativeFrom="column">
            <wp:posOffset>5709920</wp:posOffset>
          </wp:positionH>
          <wp:positionV relativeFrom="page">
            <wp:posOffset>511810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493314" wp14:editId="29392F67">
          <wp:extent cx="4787900" cy="787400"/>
          <wp:effectExtent l="0" t="0" r="0" b="0"/>
          <wp:docPr id="3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CB2"/>
    <w:multiLevelType w:val="hybridMultilevel"/>
    <w:tmpl w:val="31863104"/>
    <w:lvl w:ilvl="0" w:tplc="19449BC4">
      <w:start w:val="28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631F"/>
    <w:multiLevelType w:val="hybridMultilevel"/>
    <w:tmpl w:val="DC681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3" w15:restartNumberingAfterBreak="0">
    <w:nsid w:val="7AD91813"/>
    <w:multiLevelType w:val="hybridMultilevel"/>
    <w:tmpl w:val="AA1EAD46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D"/>
    <w:rsid w:val="000264A0"/>
    <w:rsid w:val="0006157B"/>
    <w:rsid w:val="0013445D"/>
    <w:rsid w:val="00142AFA"/>
    <w:rsid w:val="00252994"/>
    <w:rsid w:val="00272966"/>
    <w:rsid w:val="00287423"/>
    <w:rsid w:val="002B2471"/>
    <w:rsid w:val="003C722B"/>
    <w:rsid w:val="004A6C27"/>
    <w:rsid w:val="004D0D91"/>
    <w:rsid w:val="005B035E"/>
    <w:rsid w:val="006E6DC5"/>
    <w:rsid w:val="00737A57"/>
    <w:rsid w:val="008136F9"/>
    <w:rsid w:val="0089051E"/>
    <w:rsid w:val="008A4346"/>
    <w:rsid w:val="008E1F5B"/>
    <w:rsid w:val="0097476E"/>
    <w:rsid w:val="009773C0"/>
    <w:rsid w:val="00A0465E"/>
    <w:rsid w:val="00A91658"/>
    <w:rsid w:val="00AC6BF2"/>
    <w:rsid w:val="00B46E2D"/>
    <w:rsid w:val="00B5038B"/>
    <w:rsid w:val="00B6344D"/>
    <w:rsid w:val="00BF54FE"/>
    <w:rsid w:val="00C31056"/>
    <w:rsid w:val="00CF712B"/>
    <w:rsid w:val="00D173AC"/>
    <w:rsid w:val="00D73E8C"/>
    <w:rsid w:val="00DC5885"/>
    <w:rsid w:val="00DF2AA8"/>
    <w:rsid w:val="00E22CA9"/>
    <w:rsid w:val="00F431F9"/>
    <w:rsid w:val="00F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FE75BB9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paragraph" w:styleId="Rientrocorpodeltesto">
    <w:name w:val="Body Text Indent"/>
    <w:basedOn w:val="Normale"/>
    <w:link w:val="RientrocorpodeltestoCarattere"/>
    <w:rsid w:val="00CF712B"/>
    <w:pPr>
      <w:ind w:firstLine="283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F712B"/>
    <w:rPr>
      <w:sz w:val="24"/>
    </w:rPr>
  </w:style>
  <w:style w:type="table" w:styleId="Grigliatabella">
    <w:name w:val="Table Grid"/>
    <w:basedOn w:val="Tabellanormale"/>
    <w:uiPriority w:val="59"/>
    <w:rsid w:val="00CF712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71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BF54FE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F54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54F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micambridge@uni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ente.unimi.it/ammissioni/a/certlin/checkLogin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Bianchin Arianna</cp:lastModifiedBy>
  <cp:revision>12</cp:revision>
  <cp:lastPrinted>2009-05-18T15:00:00Z</cp:lastPrinted>
  <dcterms:created xsi:type="dcterms:W3CDTF">2020-07-09T08:07:00Z</dcterms:created>
  <dcterms:modified xsi:type="dcterms:W3CDTF">2020-10-01T10:08:00Z</dcterms:modified>
</cp:coreProperties>
</file>