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72" w:type="dxa"/>
        <w:tblLayout w:type="fixed"/>
        <w:tblCellMar>
          <w:left w:w="70" w:type="dxa"/>
          <w:right w:w="70" w:type="dxa"/>
        </w:tblCellMar>
        <w:tblLook w:val="0000" w:firstRow="0" w:lastRow="0" w:firstColumn="0" w:lastColumn="0" w:noHBand="0" w:noVBand="0"/>
      </w:tblPr>
      <w:tblGrid>
        <w:gridCol w:w="9923"/>
      </w:tblGrid>
      <w:tr w:rsidR="00864DD1" w:rsidRPr="00F6658A" w14:paraId="1CD2F9DD" w14:textId="77777777" w:rsidTr="0049116C">
        <w:trPr>
          <w:trHeight w:val="741"/>
        </w:trPr>
        <w:tc>
          <w:tcPr>
            <w:tcW w:w="9923" w:type="dxa"/>
          </w:tcPr>
          <w:p w14:paraId="149E6D47" w14:textId="376673E9" w:rsidR="00864DD1" w:rsidRPr="00F6658A" w:rsidRDefault="00864DD1" w:rsidP="0049116C">
            <w:pPr>
              <w:widowControl w:val="0"/>
              <w:spacing w:before="120" w:after="0" w:line="240" w:lineRule="auto"/>
              <w:jc w:val="both"/>
              <w:rPr>
                <w:rFonts w:ascii="Trebuchet MS" w:eastAsia="Times New Roman" w:hAnsi="Trebuchet MS"/>
                <w:b/>
                <w:sz w:val="20"/>
                <w:szCs w:val="20"/>
                <w:lang w:eastAsia="it-IT"/>
              </w:rPr>
            </w:pPr>
            <w:r w:rsidRPr="00F6658A">
              <w:rPr>
                <w:rFonts w:ascii="Trebuchet MS" w:eastAsia="Times New Roman" w:hAnsi="Trebuchet MS"/>
                <w:b/>
                <w:sz w:val="20"/>
                <w:szCs w:val="20"/>
                <w:lang w:eastAsia="it-IT"/>
              </w:rPr>
              <w:t>TO MAGNIFICO RETTORE OF UNIVERSITA’ DEGLI STUDI DI MILANO                      ID CODE</w:t>
            </w:r>
            <w:r w:rsidR="00FD5EF0" w:rsidRPr="00F6658A">
              <w:rPr>
                <w:rFonts w:ascii="Trebuchet MS" w:eastAsia="Times New Roman" w:hAnsi="Trebuchet MS"/>
                <w:b/>
                <w:sz w:val="20"/>
                <w:szCs w:val="20"/>
                <w:lang w:eastAsia="it-IT"/>
              </w:rPr>
              <w:t>: 5384</w:t>
            </w:r>
          </w:p>
        </w:tc>
      </w:tr>
      <w:tr w:rsidR="00864DD1" w:rsidRPr="00F6658A" w14:paraId="7286160D" w14:textId="77777777" w:rsidTr="0049116C">
        <w:tc>
          <w:tcPr>
            <w:tcW w:w="9923" w:type="dxa"/>
          </w:tcPr>
          <w:p w14:paraId="64C8482F" w14:textId="77777777" w:rsidR="00864DD1" w:rsidRPr="00F6658A" w:rsidRDefault="00864DD1" w:rsidP="0049116C">
            <w:pPr>
              <w:widowControl w:val="0"/>
              <w:spacing w:before="120" w:after="0" w:line="240" w:lineRule="auto"/>
              <w:jc w:val="both"/>
              <w:rPr>
                <w:rFonts w:ascii="Trebuchet MS" w:eastAsia="Times New Roman" w:hAnsi="Trebuchet MS"/>
                <w:sz w:val="20"/>
                <w:szCs w:val="20"/>
                <w:lang w:eastAsia="it-IT"/>
              </w:rPr>
            </w:pPr>
          </w:p>
        </w:tc>
      </w:tr>
      <w:tr w:rsidR="00864DD1" w:rsidRPr="00F6658A" w14:paraId="7C1E84E8" w14:textId="77777777" w:rsidTr="0049116C">
        <w:tc>
          <w:tcPr>
            <w:tcW w:w="9923" w:type="dxa"/>
          </w:tcPr>
          <w:p w14:paraId="1D08EEE8" w14:textId="15291D1B" w:rsidR="00864DD1" w:rsidRPr="00F6658A" w:rsidRDefault="00864DD1" w:rsidP="0049116C">
            <w:pPr>
              <w:widowControl w:val="0"/>
              <w:spacing w:before="120" w:after="0" w:line="240" w:lineRule="auto"/>
              <w:jc w:val="both"/>
              <w:rPr>
                <w:rFonts w:ascii="Trebuchet MS" w:eastAsia="Times New Roman" w:hAnsi="Trebuchet MS"/>
                <w:b/>
                <w:sz w:val="20"/>
                <w:szCs w:val="20"/>
                <w:lang w:val="en-US" w:eastAsia="it-IT"/>
              </w:rPr>
            </w:pPr>
            <w:r w:rsidRPr="00F6658A">
              <w:rPr>
                <w:rFonts w:ascii="Trebuchet MS" w:eastAsia="Times New Roman" w:hAnsi="Trebuchet MS"/>
                <w:sz w:val="20"/>
                <w:szCs w:val="20"/>
                <w:lang w:val="en-GB" w:eastAsia="it-IT"/>
              </w:rPr>
              <w:t xml:space="preserve">I the undersigned asks to participate in the public selection, for qualifications and examinations, for the awarding of a type B fellowship at </w:t>
            </w:r>
            <w:proofErr w:type="spellStart"/>
            <w:r w:rsidRPr="00F6658A">
              <w:rPr>
                <w:rFonts w:ascii="Trebuchet MS" w:eastAsia="Times New Roman" w:hAnsi="Trebuchet MS"/>
                <w:b/>
                <w:sz w:val="20"/>
                <w:szCs w:val="20"/>
                <w:lang w:val="en-US" w:eastAsia="it-IT"/>
              </w:rPr>
              <w:t>Dipartimento</w:t>
            </w:r>
            <w:proofErr w:type="spellEnd"/>
            <w:r w:rsidRPr="00F6658A">
              <w:rPr>
                <w:rFonts w:ascii="Trebuchet MS" w:eastAsia="Times New Roman" w:hAnsi="Trebuchet MS"/>
                <w:b/>
                <w:sz w:val="20"/>
                <w:szCs w:val="20"/>
                <w:lang w:val="en-US" w:eastAsia="it-IT"/>
              </w:rPr>
              <w:t xml:space="preserve"> di </w:t>
            </w:r>
            <w:proofErr w:type="spellStart"/>
            <w:r w:rsidR="00037B6D" w:rsidRPr="00F6658A">
              <w:rPr>
                <w:rFonts w:ascii="Trebuchet MS" w:eastAsia="Times New Roman" w:hAnsi="Trebuchet MS"/>
                <w:b/>
                <w:sz w:val="20"/>
                <w:szCs w:val="20"/>
                <w:lang w:val="en-US" w:eastAsia="it-IT"/>
              </w:rPr>
              <w:t>Scienze</w:t>
            </w:r>
            <w:proofErr w:type="spellEnd"/>
            <w:r w:rsidR="00037B6D" w:rsidRPr="00F6658A">
              <w:rPr>
                <w:rFonts w:ascii="Trebuchet MS" w:eastAsia="Times New Roman" w:hAnsi="Trebuchet MS"/>
                <w:b/>
                <w:sz w:val="20"/>
                <w:szCs w:val="20"/>
                <w:lang w:val="en-US" w:eastAsia="it-IT"/>
              </w:rPr>
              <w:t xml:space="preserve"> per </w:t>
            </w:r>
            <w:proofErr w:type="spellStart"/>
            <w:r w:rsidR="00037B6D" w:rsidRPr="00F6658A">
              <w:rPr>
                <w:rFonts w:ascii="Trebuchet MS" w:eastAsia="Times New Roman" w:hAnsi="Trebuchet MS"/>
                <w:b/>
                <w:sz w:val="20"/>
                <w:szCs w:val="20"/>
                <w:lang w:val="en-US" w:eastAsia="it-IT"/>
              </w:rPr>
              <w:t>gli</w:t>
            </w:r>
            <w:proofErr w:type="spellEnd"/>
            <w:r w:rsidR="00037B6D" w:rsidRPr="00F6658A">
              <w:rPr>
                <w:rFonts w:ascii="Trebuchet MS" w:eastAsia="Times New Roman" w:hAnsi="Trebuchet MS"/>
                <w:b/>
                <w:sz w:val="20"/>
                <w:szCs w:val="20"/>
                <w:lang w:val="en-US" w:eastAsia="it-IT"/>
              </w:rPr>
              <w:t xml:space="preserve"> </w:t>
            </w:r>
            <w:proofErr w:type="spellStart"/>
            <w:r w:rsidR="00037B6D" w:rsidRPr="00F6658A">
              <w:rPr>
                <w:rFonts w:ascii="Trebuchet MS" w:eastAsia="Times New Roman" w:hAnsi="Trebuchet MS"/>
                <w:b/>
                <w:sz w:val="20"/>
                <w:szCs w:val="20"/>
                <w:lang w:val="en-US" w:eastAsia="it-IT"/>
              </w:rPr>
              <w:t>Alimenti</w:t>
            </w:r>
            <w:proofErr w:type="spellEnd"/>
            <w:r w:rsidR="00037B6D" w:rsidRPr="00F6658A">
              <w:rPr>
                <w:rFonts w:ascii="Trebuchet MS" w:eastAsia="Times New Roman" w:hAnsi="Trebuchet MS"/>
                <w:b/>
                <w:sz w:val="20"/>
                <w:szCs w:val="20"/>
                <w:lang w:val="en-US" w:eastAsia="it-IT"/>
              </w:rPr>
              <w:t xml:space="preserve">, la </w:t>
            </w:r>
            <w:proofErr w:type="spellStart"/>
            <w:r w:rsidR="00037B6D" w:rsidRPr="00F6658A">
              <w:rPr>
                <w:rFonts w:ascii="Trebuchet MS" w:eastAsia="Times New Roman" w:hAnsi="Trebuchet MS"/>
                <w:b/>
                <w:sz w:val="20"/>
                <w:szCs w:val="20"/>
                <w:lang w:val="en-US" w:eastAsia="it-IT"/>
              </w:rPr>
              <w:t>Nutrizione</w:t>
            </w:r>
            <w:proofErr w:type="spellEnd"/>
            <w:r w:rsidR="00037B6D" w:rsidRPr="00F6658A">
              <w:rPr>
                <w:rFonts w:ascii="Trebuchet MS" w:eastAsia="Times New Roman" w:hAnsi="Trebuchet MS"/>
                <w:b/>
                <w:sz w:val="20"/>
                <w:szCs w:val="20"/>
                <w:lang w:val="en-US" w:eastAsia="it-IT"/>
              </w:rPr>
              <w:t xml:space="preserve"> e </w:t>
            </w:r>
            <w:proofErr w:type="spellStart"/>
            <w:r w:rsidR="00037B6D" w:rsidRPr="00F6658A">
              <w:rPr>
                <w:rFonts w:ascii="Trebuchet MS" w:eastAsia="Times New Roman" w:hAnsi="Trebuchet MS"/>
                <w:b/>
                <w:sz w:val="20"/>
                <w:szCs w:val="20"/>
                <w:lang w:val="en-US" w:eastAsia="it-IT"/>
              </w:rPr>
              <w:t>l’Ambiente</w:t>
            </w:r>
            <w:proofErr w:type="spellEnd"/>
            <w:r w:rsidR="00037B6D" w:rsidRPr="00F6658A">
              <w:rPr>
                <w:rFonts w:ascii="Trebuchet MS" w:eastAsia="Times New Roman" w:hAnsi="Trebuchet MS"/>
                <w:b/>
                <w:sz w:val="20"/>
                <w:szCs w:val="20"/>
                <w:lang w:val="en-US" w:eastAsia="it-IT"/>
              </w:rPr>
              <w:t xml:space="preserve"> dell’</w:t>
            </w:r>
          </w:p>
          <w:p w14:paraId="7AC1E942" w14:textId="1AFEE6D7" w:rsidR="00864DD1" w:rsidRPr="00F6658A" w:rsidRDefault="00864DD1" w:rsidP="0049116C">
            <w:pPr>
              <w:widowControl w:val="0"/>
              <w:spacing w:before="120" w:after="0" w:line="240" w:lineRule="auto"/>
              <w:jc w:val="both"/>
              <w:rPr>
                <w:rFonts w:ascii="Trebuchet MS" w:eastAsia="Times New Roman" w:hAnsi="Trebuchet MS"/>
                <w:sz w:val="20"/>
                <w:szCs w:val="20"/>
                <w:lang w:val="en-US" w:eastAsia="it-IT"/>
              </w:rPr>
            </w:pPr>
            <w:r w:rsidRPr="00F6658A">
              <w:rPr>
                <w:rFonts w:ascii="Trebuchet MS" w:eastAsia="Times New Roman" w:hAnsi="Trebuchet MS"/>
                <w:sz w:val="20"/>
                <w:szCs w:val="20"/>
                <w:lang w:val="en-GB" w:eastAsia="it-IT"/>
              </w:rPr>
              <w:t xml:space="preserve">Scientist- in – charge: </w:t>
            </w:r>
            <w:bookmarkStart w:id="0" w:name="_Hlk112965906"/>
            <w:proofErr w:type="spellStart"/>
            <w:r w:rsidR="00037B6D" w:rsidRPr="00F6658A">
              <w:rPr>
                <w:rFonts w:ascii="Trebuchet MS" w:eastAsia="Times New Roman" w:hAnsi="Trebuchet MS"/>
                <w:b/>
                <w:bCs/>
                <w:sz w:val="20"/>
                <w:szCs w:val="20"/>
                <w:lang w:val="en-GB" w:eastAsia="it-IT"/>
              </w:rPr>
              <w:t>Prof.ssa</w:t>
            </w:r>
            <w:proofErr w:type="spellEnd"/>
            <w:r w:rsidR="00037B6D" w:rsidRPr="00F6658A">
              <w:rPr>
                <w:rFonts w:ascii="Trebuchet MS" w:eastAsia="Times New Roman" w:hAnsi="Trebuchet MS"/>
                <w:b/>
                <w:bCs/>
                <w:sz w:val="20"/>
                <w:szCs w:val="20"/>
                <w:lang w:val="en-GB" w:eastAsia="it-IT"/>
              </w:rPr>
              <w:t xml:space="preserve"> </w:t>
            </w:r>
            <w:r w:rsidR="00FD5EF0" w:rsidRPr="00F6658A">
              <w:rPr>
                <w:rFonts w:ascii="Trebuchet MS" w:eastAsia="Times New Roman" w:hAnsi="Trebuchet MS"/>
                <w:b/>
                <w:bCs/>
                <w:sz w:val="20"/>
                <w:szCs w:val="20"/>
                <w:lang w:val="en-GB" w:eastAsia="it-IT"/>
              </w:rPr>
              <w:t xml:space="preserve">Lucia </w:t>
            </w:r>
            <w:proofErr w:type="spellStart"/>
            <w:r w:rsidR="00FD5EF0" w:rsidRPr="00F6658A">
              <w:rPr>
                <w:rFonts w:ascii="Trebuchet MS" w:eastAsia="Times New Roman" w:hAnsi="Trebuchet MS"/>
                <w:b/>
                <w:bCs/>
                <w:sz w:val="20"/>
                <w:szCs w:val="20"/>
                <w:lang w:val="en-GB" w:eastAsia="it-IT"/>
              </w:rPr>
              <w:t>Cavalca</w:t>
            </w:r>
            <w:bookmarkEnd w:id="0"/>
            <w:proofErr w:type="spellEnd"/>
          </w:p>
        </w:tc>
      </w:tr>
      <w:tr w:rsidR="00864DD1" w:rsidRPr="00F6658A" w14:paraId="06BF640B" w14:textId="77777777" w:rsidTr="0049116C">
        <w:tc>
          <w:tcPr>
            <w:tcW w:w="9923" w:type="dxa"/>
          </w:tcPr>
          <w:p w14:paraId="39DDA2E8" w14:textId="77777777" w:rsidR="00864DD1" w:rsidRPr="00F6658A" w:rsidRDefault="00864DD1" w:rsidP="0049116C">
            <w:pPr>
              <w:widowControl w:val="0"/>
              <w:spacing w:before="120" w:after="0" w:line="240" w:lineRule="auto"/>
              <w:jc w:val="both"/>
              <w:rPr>
                <w:rFonts w:ascii="Trebuchet MS" w:eastAsia="Times New Roman" w:hAnsi="Trebuchet MS"/>
                <w:sz w:val="20"/>
                <w:szCs w:val="20"/>
                <w:lang w:val="en-US" w:eastAsia="it-IT"/>
              </w:rPr>
            </w:pPr>
          </w:p>
        </w:tc>
      </w:tr>
    </w:tbl>
    <w:p w14:paraId="776DB197" w14:textId="4D38D814" w:rsidR="00864DD1" w:rsidRPr="00F6658A" w:rsidRDefault="00864DD1" w:rsidP="00864DD1">
      <w:pPr>
        <w:widowControl w:val="0"/>
        <w:spacing w:before="120" w:after="0" w:line="240" w:lineRule="auto"/>
        <w:jc w:val="both"/>
        <w:rPr>
          <w:rFonts w:ascii="Trebuchet MS" w:eastAsia="Times New Roman" w:hAnsi="Trebuchet MS"/>
          <w:b/>
          <w:sz w:val="20"/>
          <w:szCs w:val="20"/>
          <w:lang w:val="en-US" w:eastAsia="it-IT"/>
        </w:rPr>
      </w:pPr>
      <w:r w:rsidRPr="00F6658A">
        <w:rPr>
          <w:rFonts w:ascii="Trebuchet MS" w:eastAsia="Times New Roman" w:hAnsi="Trebuchet MS"/>
          <w:b/>
          <w:sz w:val="20"/>
          <w:szCs w:val="20"/>
          <w:lang w:val="en-US" w:eastAsia="it-IT"/>
        </w:rPr>
        <w:t>[</w:t>
      </w:r>
      <w:r w:rsidR="00037B6D" w:rsidRPr="00F6658A">
        <w:rPr>
          <w:rFonts w:ascii="Trebuchet MS" w:eastAsia="Times New Roman" w:hAnsi="Trebuchet MS"/>
          <w:b/>
          <w:sz w:val="20"/>
          <w:szCs w:val="20"/>
          <w:lang w:val="en-US" w:eastAsia="it-IT"/>
        </w:rPr>
        <w:t>Aatif Amin</w:t>
      </w:r>
      <w:r w:rsidRPr="00F6658A">
        <w:rPr>
          <w:rFonts w:ascii="Trebuchet MS" w:eastAsia="Times New Roman" w:hAnsi="Trebuchet MS"/>
          <w:b/>
          <w:sz w:val="20"/>
          <w:szCs w:val="20"/>
          <w:lang w:val="en-US" w:eastAsia="it-IT"/>
        </w:rPr>
        <w:t>]</w:t>
      </w:r>
    </w:p>
    <w:p w14:paraId="4642E584" w14:textId="77777777" w:rsidR="00864DD1" w:rsidRPr="00F6658A" w:rsidRDefault="00864DD1" w:rsidP="00864DD1">
      <w:pPr>
        <w:widowControl w:val="0"/>
        <w:spacing w:before="120" w:after="0" w:line="240" w:lineRule="auto"/>
        <w:jc w:val="both"/>
        <w:rPr>
          <w:rFonts w:ascii="Trebuchet MS" w:eastAsia="Times New Roman" w:hAnsi="Trebuchet MS"/>
          <w:b/>
          <w:sz w:val="20"/>
          <w:szCs w:val="20"/>
          <w:lang w:val="en-US" w:eastAsia="it-IT"/>
        </w:rPr>
      </w:pPr>
      <w:r w:rsidRPr="00F6658A">
        <w:rPr>
          <w:rFonts w:ascii="Trebuchet MS" w:eastAsia="Times New Roman" w:hAnsi="Trebuchet MS"/>
          <w:b/>
          <w:sz w:val="20"/>
          <w:szCs w:val="20"/>
          <w:lang w:val="en-US" w:eastAsia="it-IT"/>
        </w:rPr>
        <w:t>CURRICULUM VITAE</w:t>
      </w:r>
    </w:p>
    <w:p w14:paraId="0F6BD5F1" w14:textId="77777777" w:rsidR="00864DD1" w:rsidRPr="00F6658A" w:rsidRDefault="00864DD1" w:rsidP="00864DD1">
      <w:pPr>
        <w:widowControl w:val="0"/>
        <w:spacing w:before="120" w:after="0" w:line="240" w:lineRule="auto"/>
        <w:jc w:val="both"/>
        <w:rPr>
          <w:rFonts w:ascii="Trebuchet MS" w:eastAsia="Times New Roman" w:hAnsi="Trebuchet MS"/>
          <w:sz w:val="20"/>
          <w:szCs w:val="20"/>
          <w:lang w:val="en-US" w:eastAsia="it-IT"/>
        </w:rPr>
      </w:pPr>
    </w:p>
    <w:p w14:paraId="36FB41FD" w14:textId="77777777" w:rsidR="00864DD1" w:rsidRPr="00F6658A" w:rsidRDefault="00864DD1" w:rsidP="00864DD1">
      <w:pPr>
        <w:widowControl w:val="0"/>
        <w:spacing w:before="120" w:after="0" w:line="240" w:lineRule="auto"/>
        <w:jc w:val="both"/>
        <w:rPr>
          <w:rFonts w:ascii="Trebuchet MS" w:eastAsia="Times New Roman" w:hAnsi="Trebuchet MS"/>
          <w:sz w:val="20"/>
          <w:szCs w:val="20"/>
          <w:lang w:val="en-US" w:eastAsia="it-IT"/>
        </w:rPr>
      </w:pPr>
    </w:p>
    <w:p w14:paraId="601F4CAB" w14:textId="77777777" w:rsidR="00864DD1" w:rsidRPr="00F6658A" w:rsidRDefault="00864DD1" w:rsidP="00864DD1">
      <w:pPr>
        <w:widowControl w:val="0"/>
        <w:spacing w:before="120" w:after="0" w:line="240" w:lineRule="auto"/>
        <w:jc w:val="both"/>
        <w:rPr>
          <w:rFonts w:ascii="Trebuchet MS" w:eastAsia="Times New Roman" w:hAnsi="Trebuchet MS"/>
          <w:sz w:val="20"/>
          <w:szCs w:val="20"/>
          <w:lang w:val="en-US" w:eastAsia="it-IT"/>
        </w:rPr>
      </w:pPr>
      <w:r w:rsidRPr="00F6658A">
        <w:rPr>
          <w:rFonts w:ascii="Trebuchet MS" w:eastAsia="Times New Roman" w:hAnsi="Trebuchet MS"/>
          <w:sz w:val="20"/>
          <w:szCs w:val="20"/>
          <w:lang w:val="en-US" w:eastAsia="it-IT"/>
        </w:rPr>
        <w:t>PERSONAL INFORMATION</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969"/>
      </w:tblGrid>
      <w:tr w:rsidR="00864DD1" w:rsidRPr="00F6658A" w14:paraId="04BC2903" w14:textId="77777777" w:rsidTr="0049116C">
        <w:tc>
          <w:tcPr>
            <w:tcW w:w="1809" w:type="dxa"/>
            <w:shd w:val="clear" w:color="auto" w:fill="auto"/>
          </w:tcPr>
          <w:p w14:paraId="2BCD1A15" w14:textId="77777777" w:rsidR="00864DD1" w:rsidRPr="00F6658A" w:rsidRDefault="00864DD1" w:rsidP="0049116C">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Surname</w:t>
            </w:r>
          </w:p>
        </w:tc>
        <w:tc>
          <w:tcPr>
            <w:tcW w:w="7969" w:type="dxa"/>
            <w:shd w:val="clear" w:color="auto" w:fill="auto"/>
          </w:tcPr>
          <w:p w14:paraId="766E68EC" w14:textId="50D97068" w:rsidR="00864DD1" w:rsidRPr="00F6658A" w:rsidRDefault="00037B6D" w:rsidP="0049116C">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Amin</w:t>
            </w:r>
          </w:p>
        </w:tc>
      </w:tr>
      <w:tr w:rsidR="00864DD1" w:rsidRPr="00F6658A" w14:paraId="77865199" w14:textId="77777777" w:rsidTr="0049116C">
        <w:tc>
          <w:tcPr>
            <w:tcW w:w="1809" w:type="dxa"/>
            <w:shd w:val="clear" w:color="auto" w:fill="auto"/>
          </w:tcPr>
          <w:p w14:paraId="417E148F" w14:textId="77777777" w:rsidR="00864DD1" w:rsidRPr="00F6658A" w:rsidRDefault="00864DD1" w:rsidP="0049116C">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Name</w:t>
            </w:r>
          </w:p>
        </w:tc>
        <w:tc>
          <w:tcPr>
            <w:tcW w:w="7969" w:type="dxa"/>
            <w:shd w:val="clear" w:color="auto" w:fill="auto"/>
          </w:tcPr>
          <w:p w14:paraId="1CE77BD5" w14:textId="1C5BD990" w:rsidR="00864DD1" w:rsidRPr="00F6658A" w:rsidRDefault="00037B6D" w:rsidP="0049116C">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Aatif Amin</w:t>
            </w:r>
          </w:p>
        </w:tc>
      </w:tr>
    </w:tbl>
    <w:p w14:paraId="76F555C3" w14:textId="77777777" w:rsidR="00864DD1" w:rsidRPr="00F6658A" w:rsidRDefault="00864DD1" w:rsidP="00864DD1">
      <w:pPr>
        <w:widowControl w:val="0"/>
        <w:spacing w:before="120" w:after="0" w:line="240" w:lineRule="auto"/>
        <w:jc w:val="both"/>
        <w:rPr>
          <w:rFonts w:ascii="Trebuchet MS" w:eastAsia="Times New Roman" w:hAnsi="Trebuchet MS"/>
          <w:sz w:val="20"/>
          <w:szCs w:val="20"/>
          <w:lang w:eastAsia="it-IT"/>
        </w:rPr>
      </w:pPr>
    </w:p>
    <w:p w14:paraId="3CE80B5B" w14:textId="77777777" w:rsidR="00864DD1" w:rsidRPr="00F6658A" w:rsidRDefault="00864DD1" w:rsidP="00864DD1">
      <w:pPr>
        <w:widowControl w:val="0"/>
        <w:spacing w:before="120" w:after="0" w:line="240" w:lineRule="auto"/>
        <w:jc w:val="both"/>
        <w:rPr>
          <w:rFonts w:ascii="Trebuchet MS" w:eastAsia="Times New Roman" w:hAnsi="Trebuchet MS"/>
          <w:sz w:val="20"/>
          <w:szCs w:val="20"/>
          <w:lang w:eastAsia="it-IT"/>
        </w:rPr>
      </w:pPr>
    </w:p>
    <w:p w14:paraId="2D088318" w14:textId="77777777" w:rsidR="00864DD1" w:rsidRPr="00F6658A" w:rsidRDefault="00864DD1" w:rsidP="00864DD1">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PRESENT OCCUPATION</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835"/>
      </w:tblGrid>
      <w:tr w:rsidR="00864DD1" w:rsidRPr="00F6658A" w14:paraId="7B536A8E" w14:textId="77777777" w:rsidTr="0049116C">
        <w:tc>
          <w:tcPr>
            <w:tcW w:w="2943" w:type="dxa"/>
            <w:shd w:val="clear" w:color="auto" w:fill="auto"/>
          </w:tcPr>
          <w:p w14:paraId="3A99EBD0" w14:textId="77777777" w:rsidR="00864DD1" w:rsidRPr="00F6658A" w:rsidRDefault="00864DD1" w:rsidP="0049116C">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Appointment</w:t>
            </w:r>
          </w:p>
        </w:tc>
        <w:tc>
          <w:tcPr>
            <w:tcW w:w="6835" w:type="dxa"/>
            <w:shd w:val="clear" w:color="auto" w:fill="auto"/>
          </w:tcPr>
          <w:p w14:paraId="3DF857F7" w14:textId="77777777" w:rsidR="00864DD1" w:rsidRPr="00F6658A" w:rsidRDefault="00864DD1" w:rsidP="0049116C">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Structure</w:t>
            </w:r>
          </w:p>
        </w:tc>
      </w:tr>
      <w:tr w:rsidR="00864DD1" w:rsidRPr="00F6658A" w14:paraId="449AF068" w14:textId="77777777" w:rsidTr="0049116C">
        <w:tc>
          <w:tcPr>
            <w:tcW w:w="2943" w:type="dxa"/>
            <w:shd w:val="clear" w:color="auto" w:fill="auto"/>
          </w:tcPr>
          <w:p w14:paraId="4A2BC2E5" w14:textId="5914D4FE" w:rsidR="00864DD1" w:rsidRPr="00F6658A" w:rsidRDefault="00037B6D" w:rsidP="0049116C">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Assistant Professor and Head of Deaprtmet of Microiology</w:t>
            </w:r>
          </w:p>
        </w:tc>
        <w:tc>
          <w:tcPr>
            <w:tcW w:w="6835" w:type="dxa"/>
            <w:shd w:val="clear" w:color="auto" w:fill="auto"/>
          </w:tcPr>
          <w:p w14:paraId="0BE0A808" w14:textId="35B863AB" w:rsidR="00864DD1" w:rsidRPr="00F6658A" w:rsidRDefault="00037B6D" w:rsidP="0049116C">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Uiversity of Cetral Pujab (Academic and Research)</w:t>
            </w:r>
          </w:p>
        </w:tc>
      </w:tr>
    </w:tbl>
    <w:p w14:paraId="070593C9" w14:textId="77777777" w:rsidR="00864DD1" w:rsidRPr="00F6658A" w:rsidRDefault="00864DD1" w:rsidP="00864DD1">
      <w:pPr>
        <w:widowControl w:val="0"/>
        <w:spacing w:before="120" w:after="0" w:line="240" w:lineRule="auto"/>
        <w:jc w:val="both"/>
        <w:rPr>
          <w:rFonts w:ascii="Trebuchet MS" w:eastAsia="Times New Roman" w:hAnsi="Trebuchet MS"/>
          <w:sz w:val="20"/>
          <w:szCs w:val="20"/>
          <w:lang w:eastAsia="it-IT"/>
        </w:rPr>
      </w:pPr>
    </w:p>
    <w:p w14:paraId="7C033CDD" w14:textId="77777777" w:rsidR="00864DD1" w:rsidRPr="00F6658A" w:rsidRDefault="00864DD1" w:rsidP="00864DD1">
      <w:pPr>
        <w:widowControl w:val="0"/>
        <w:spacing w:before="120" w:after="0" w:line="240" w:lineRule="auto"/>
        <w:jc w:val="both"/>
        <w:rPr>
          <w:rFonts w:ascii="Trebuchet MS" w:eastAsia="Times New Roman" w:hAnsi="Trebuchet MS"/>
          <w:sz w:val="20"/>
          <w:szCs w:val="20"/>
          <w:lang w:eastAsia="it-IT"/>
        </w:rPr>
      </w:pPr>
    </w:p>
    <w:p w14:paraId="2342E8FE" w14:textId="77777777" w:rsidR="00864DD1" w:rsidRPr="00F6658A" w:rsidRDefault="00864DD1" w:rsidP="00864DD1">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EDUCATION AND TRAINING</w:t>
      </w:r>
    </w:p>
    <w:tbl>
      <w:tblPr>
        <w:tblStyle w:val="TableGrid"/>
        <w:tblW w:w="10165" w:type="dxa"/>
        <w:tblLayout w:type="fixed"/>
        <w:tblLook w:val="04A0" w:firstRow="1" w:lastRow="0" w:firstColumn="1" w:lastColumn="0" w:noHBand="0" w:noVBand="1"/>
      </w:tblPr>
      <w:tblGrid>
        <w:gridCol w:w="1705"/>
        <w:gridCol w:w="3642"/>
        <w:gridCol w:w="2478"/>
        <w:gridCol w:w="990"/>
        <w:gridCol w:w="1350"/>
      </w:tblGrid>
      <w:tr w:rsidR="008D5024" w:rsidRPr="00F6658A" w14:paraId="21C7ED3D" w14:textId="77777777" w:rsidTr="008D5024">
        <w:tc>
          <w:tcPr>
            <w:tcW w:w="1705" w:type="dxa"/>
            <w:vMerge w:val="restart"/>
            <w:vAlign w:val="center"/>
          </w:tcPr>
          <w:p w14:paraId="631D4FB6" w14:textId="77777777" w:rsidR="008D5024" w:rsidRPr="00F6658A" w:rsidRDefault="008D5024" w:rsidP="000C1939">
            <w:pPr>
              <w:jc w:val="center"/>
              <w:rPr>
                <w:rFonts w:ascii="Trebuchet MS" w:hAnsi="Trebuchet MS" w:cstheme="minorHAnsi"/>
                <w:b/>
                <w:sz w:val="20"/>
                <w:szCs w:val="20"/>
              </w:rPr>
            </w:pPr>
            <w:r w:rsidRPr="00F6658A">
              <w:rPr>
                <w:rFonts w:ascii="Trebuchet MS" w:hAnsi="Trebuchet MS" w:cstheme="minorHAnsi"/>
                <w:b/>
                <w:sz w:val="20"/>
                <w:szCs w:val="20"/>
              </w:rPr>
              <w:t>DEGREE TITLE</w:t>
            </w:r>
          </w:p>
        </w:tc>
        <w:tc>
          <w:tcPr>
            <w:tcW w:w="3642" w:type="dxa"/>
            <w:vMerge w:val="restart"/>
            <w:vAlign w:val="center"/>
          </w:tcPr>
          <w:p w14:paraId="7687F56C" w14:textId="77777777" w:rsidR="008D5024" w:rsidRPr="00F6658A" w:rsidRDefault="008D5024" w:rsidP="000C1939">
            <w:pPr>
              <w:jc w:val="center"/>
              <w:rPr>
                <w:rFonts w:ascii="Trebuchet MS" w:hAnsi="Trebuchet MS" w:cstheme="minorHAnsi"/>
                <w:b/>
                <w:sz w:val="20"/>
                <w:szCs w:val="20"/>
              </w:rPr>
            </w:pPr>
            <w:r w:rsidRPr="00F6658A">
              <w:rPr>
                <w:rFonts w:ascii="Trebuchet MS" w:hAnsi="Trebuchet MS" w:cstheme="minorHAnsi"/>
                <w:b/>
                <w:sz w:val="20"/>
                <w:szCs w:val="20"/>
              </w:rPr>
              <w:t>SPECIALIZATION</w:t>
            </w:r>
          </w:p>
          <w:p w14:paraId="58DF172F" w14:textId="77777777" w:rsidR="008D5024" w:rsidRPr="00F6658A" w:rsidRDefault="008D5024" w:rsidP="000C1939">
            <w:pPr>
              <w:jc w:val="center"/>
              <w:rPr>
                <w:rFonts w:ascii="Trebuchet MS" w:hAnsi="Trebuchet MS" w:cstheme="minorHAnsi"/>
                <w:b/>
                <w:sz w:val="20"/>
                <w:szCs w:val="20"/>
              </w:rPr>
            </w:pPr>
            <w:r w:rsidRPr="00F6658A">
              <w:rPr>
                <w:rFonts w:ascii="Trebuchet MS" w:hAnsi="Trebuchet MS" w:cstheme="minorHAnsi"/>
                <w:b/>
                <w:sz w:val="20"/>
                <w:szCs w:val="20"/>
              </w:rPr>
              <w:t>(Main Subjects)</w:t>
            </w:r>
          </w:p>
        </w:tc>
        <w:tc>
          <w:tcPr>
            <w:tcW w:w="2478" w:type="dxa"/>
            <w:vMerge w:val="restart"/>
            <w:vAlign w:val="center"/>
          </w:tcPr>
          <w:p w14:paraId="01895619" w14:textId="77777777" w:rsidR="008D5024" w:rsidRPr="00F6658A" w:rsidRDefault="008D5024" w:rsidP="000C1939">
            <w:pPr>
              <w:jc w:val="center"/>
              <w:rPr>
                <w:rFonts w:ascii="Trebuchet MS" w:hAnsi="Trebuchet MS" w:cstheme="minorHAnsi"/>
                <w:b/>
                <w:sz w:val="20"/>
                <w:szCs w:val="20"/>
              </w:rPr>
            </w:pPr>
            <w:r w:rsidRPr="00F6658A">
              <w:rPr>
                <w:rFonts w:ascii="Trebuchet MS" w:hAnsi="Trebuchet MS" w:cstheme="minorHAnsi"/>
                <w:b/>
                <w:sz w:val="20"/>
                <w:szCs w:val="20"/>
              </w:rPr>
              <w:t>INSTITUTE NAME</w:t>
            </w:r>
          </w:p>
        </w:tc>
        <w:tc>
          <w:tcPr>
            <w:tcW w:w="2340" w:type="dxa"/>
            <w:gridSpan w:val="2"/>
            <w:vAlign w:val="center"/>
          </w:tcPr>
          <w:p w14:paraId="0CB89F67" w14:textId="77777777" w:rsidR="008D5024" w:rsidRPr="00F6658A" w:rsidRDefault="008D5024" w:rsidP="000C1939">
            <w:pPr>
              <w:jc w:val="center"/>
              <w:rPr>
                <w:rFonts w:ascii="Trebuchet MS" w:hAnsi="Trebuchet MS" w:cstheme="minorHAnsi"/>
                <w:b/>
                <w:sz w:val="20"/>
                <w:szCs w:val="20"/>
              </w:rPr>
            </w:pPr>
            <w:r w:rsidRPr="00F6658A">
              <w:rPr>
                <w:rFonts w:ascii="Trebuchet MS" w:hAnsi="Trebuchet MS" w:cstheme="minorHAnsi"/>
                <w:b/>
                <w:sz w:val="20"/>
                <w:szCs w:val="20"/>
              </w:rPr>
              <w:t>Years Attended</w:t>
            </w:r>
          </w:p>
        </w:tc>
      </w:tr>
      <w:tr w:rsidR="008D5024" w:rsidRPr="00F6658A" w14:paraId="565FA8D2" w14:textId="77777777" w:rsidTr="008D5024">
        <w:tc>
          <w:tcPr>
            <w:tcW w:w="1705" w:type="dxa"/>
            <w:vMerge/>
            <w:vAlign w:val="center"/>
          </w:tcPr>
          <w:p w14:paraId="0DE512B2" w14:textId="77777777" w:rsidR="008D5024" w:rsidRPr="00F6658A" w:rsidRDefault="008D5024" w:rsidP="000C1939">
            <w:pPr>
              <w:jc w:val="center"/>
              <w:rPr>
                <w:rFonts w:ascii="Trebuchet MS" w:hAnsi="Trebuchet MS" w:cstheme="minorHAnsi"/>
                <w:b/>
                <w:sz w:val="20"/>
                <w:szCs w:val="20"/>
              </w:rPr>
            </w:pPr>
          </w:p>
        </w:tc>
        <w:tc>
          <w:tcPr>
            <w:tcW w:w="3642" w:type="dxa"/>
            <w:vMerge/>
            <w:vAlign w:val="center"/>
          </w:tcPr>
          <w:p w14:paraId="280AE41C" w14:textId="77777777" w:rsidR="008D5024" w:rsidRPr="00F6658A" w:rsidRDefault="008D5024" w:rsidP="000C1939">
            <w:pPr>
              <w:jc w:val="center"/>
              <w:rPr>
                <w:rFonts w:ascii="Trebuchet MS" w:hAnsi="Trebuchet MS" w:cstheme="minorHAnsi"/>
                <w:b/>
                <w:sz w:val="20"/>
                <w:szCs w:val="20"/>
              </w:rPr>
            </w:pPr>
          </w:p>
        </w:tc>
        <w:tc>
          <w:tcPr>
            <w:tcW w:w="2478" w:type="dxa"/>
            <w:vMerge/>
            <w:vAlign w:val="center"/>
          </w:tcPr>
          <w:p w14:paraId="44DDD329" w14:textId="77777777" w:rsidR="008D5024" w:rsidRPr="00F6658A" w:rsidRDefault="008D5024" w:rsidP="000C1939">
            <w:pPr>
              <w:jc w:val="center"/>
              <w:rPr>
                <w:rFonts w:ascii="Trebuchet MS" w:hAnsi="Trebuchet MS" w:cstheme="minorHAnsi"/>
                <w:b/>
                <w:sz w:val="20"/>
                <w:szCs w:val="20"/>
              </w:rPr>
            </w:pPr>
          </w:p>
        </w:tc>
        <w:tc>
          <w:tcPr>
            <w:tcW w:w="990" w:type="dxa"/>
            <w:vAlign w:val="center"/>
          </w:tcPr>
          <w:p w14:paraId="0CFAAAF2" w14:textId="77777777" w:rsidR="008D5024" w:rsidRPr="00F6658A" w:rsidRDefault="008D5024" w:rsidP="000C1939">
            <w:pPr>
              <w:jc w:val="center"/>
              <w:rPr>
                <w:rFonts w:ascii="Trebuchet MS" w:hAnsi="Trebuchet MS" w:cstheme="minorHAnsi"/>
                <w:b/>
                <w:sz w:val="20"/>
                <w:szCs w:val="20"/>
              </w:rPr>
            </w:pPr>
            <w:r w:rsidRPr="00F6658A">
              <w:rPr>
                <w:rFonts w:ascii="Trebuchet MS" w:hAnsi="Trebuchet MS" w:cstheme="minorHAnsi"/>
                <w:b/>
                <w:sz w:val="20"/>
                <w:szCs w:val="20"/>
              </w:rPr>
              <w:t>From</w:t>
            </w:r>
          </w:p>
        </w:tc>
        <w:tc>
          <w:tcPr>
            <w:tcW w:w="1350" w:type="dxa"/>
            <w:vAlign w:val="center"/>
          </w:tcPr>
          <w:p w14:paraId="077CB606" w14:textId="77777777" w:rsidR="008D5024" w:rsidRPr="00F6658A" w:rsidRDefault="008D5024" w:rsidP="000C1939">
            <w:pPr>
              <w:jc w:val="center"/>
              <w:rPr>
                <w:rFonts w:ascii="Trebuchet MS" w:hAnsi="Trebuchet MS" w:cstheme="minorHAnsi"/>
                <w:b/>
                <w:sz w:val="20"/>
                <w:szCs w:val="20"/>
              </w:rPr>
            </w:pPr>
            <w:r w:rsidRPr="00F6658A">
              <w:rPr>
                <w:rFonts w:ascii="Trebuchet MS" w:hAnsi="Trebuchet MS" w:cstheme="minorHAnsi"/>
                <w:b/>
                <w:sz w:val="20"/>
                <w:szCs w:val="20"/>
              </w:rPr>
              <w:t>To</w:t>
            </w:r>
          </w:p>
        </w:tc>
      </w:tr>
      <w:tr w:rsidR="008D5024" w:rsidRPr="00F6658A" w14:paraId="78A2B8F0" w14:textId="77777777" w:rsidTr="008D5024">
        <w:tc>
          <w:tcPr>
            <w:tcW w:w="1705" w:type="dxa"/>
          </w:tcPr>
          <w:p w14:paraId="2EDC5350" w14:textId="77777777" w:rsidR="008D5024" w:rsidRPr="00F6658A" w:rsidRDefault="008D5024" w:rsidP="000C1939">
            <w:pPr>
              <w:rPr>
                <w:rFonts w:ascii="Trebuchet MS" w:hAnsi="Trebuchet MS"/>
                <w:sz w:val="20"/>
                <w:szCs w:val="20"/>
              </w:rPr>
            </w:pPr>
            <w:r w:rsidRPr="00F6658A">
              <w:rPr>
                <w:rFonts w:ascii="Trebuchet MS" w:hAnsi="Trebuchet MS"/>
                <w:sz w:val="20"/>
                <w:szCs w:val="20"/>
              </w:rPr>
              <w:t>Ph.D.</w:t>
            </w:r>
          </w:p>
        </w:tc>
        <w:tc>
          <w:tcPr>
            <w:tcW w:w="3642" w:type="dxa"/>
          </w:tcPr>
          <w:p w14:paraId="5574E16E" w14:textId="77777777" w:rsidR="008D5024" w:rsidRPr="00F6658A" w:rsidRDefault="008D5024" w:rsidP="000C1939">
            <w:pPr>
              <w:rPr>
                <w:rFonts w:ascii="Trebuchet MS" w:hAnsi="Trebuchet MS"/>
                <w:sz w:val="20"/>
                <w:szCs w:val="20"/>
              </w:rPr>
            </w:pPr>
            <w:r w:rsidRPr="00F6658A">
              <w:rPr>
                <w:rFonts w:ascii="Trebuchet MS" w:hAnsi="Trebuchet MS"/>
                <w:sz w:val="20"/>
                <w:szCs w:val="20"/>
              </w:rPr>
              <w:t>Microbiology and Molecular Genetics</w:t>
            </w:r>
          </w:p>
        </w:tc>
        <w:tc>
          <w:tcPr>
            <w:tcW w:w="2478" w:type="dxa"/>
          </w:tcPr>
          <w:p w14:paraId="7FF909BB" w14:textId="77777777" w:rsidR="008D5024" w:rsidRPr="00F6658A" w:rsidRDefault="008D5024" w:rsidP="000C1939">
            <w:pPr>
              <w:rPr>
                <w:rFonts w:ascii="Trebuchet MS" w:hAnsi="Trebuchet MS"/>
                <w:sz w:val="20"/>
                <w:szCs w:val="20"/>
              </w:rPr>
            </w:pPr>
            <w:r w:rsidRPr="00F6658A">
              <w:rPr>
                <w:rFonts w:ascii="Trebuchet MS" w:hAnsi="Trebuchet MS"/>
                <w:sz w:val="20"/>
                <w:szCs w:val="20"/>
              </w:rPr>
              <w:t>University of the Punjab</w:t>
            </w:r>
          </w:p>
        </w:tc>
        <w:tc>
          <w:tcPr>
            <w:tcW w:w="990" w:type="dxa"/>
          </w:tcPr>
          <w:p w14:paraId="0FF743CC" w14:textId="77777777" w:rsidR="008D5024" w:rsidRPr="00F6658A" w:rsidRDefault="008D5024" w:rsidP="000C1939">
            <w:pPr>
              <w:rPr>
                <w:rFonts w:ascii="Trebuchet MS" w:hAnsi="Trebuchet MS"/>
                <w:sz w:val="20"/>
                <w:szCs w:val="20"/>
              </w:rPr>
            </w:pPr>
            <w:r w:rsidRPr="00F6658A">
              <w:rPr>
                <w:rFonts w:ascii="Trebuchet MS" w:hAnsi="Trebuchet MS"/>
                <w:sz w:val="20"/>
                <w:szCs w:val="20"/>
              </w:rPr>
              <w:t>2011</w:t>
            </w:r>
          </w:p>
        </w:tc>
        <w:tc>
          <w:tcPr>
            <w:tcW w:w="1350" w:type="dxa"/>
          </w:tcPr>
          <w:p w14:paraId="1BF09C23" w14:textId="77777777" w:rsidR="008D5024" w:rsidRPr="00F6658A" w:rsidRDefault="008D5024" w:rsidP="000C1939">
            <w:pPr>
              <w:rPr>
                <w:rFonts w:ascii="Trebuchet MS" w:hAnsi="Trebuchet MS"/>
                <w:sz w:val="20"/>
                <w:szCs w:val="20"/>
              </w:rPr>
            </w:pPr>
            <w:r w:rsidRPr="00F6658A">
              <w:rPr>
                <w:rFonts w:ascii="Trebuchet MS" w:hAnsi="Trebuchet MS"/>
                <w:sz w:val="20"/>
                <w:szCs w:val="20"/>
              </w:rPr>
              <w:t>2018</w:t>
            </w:r>
          </w:p>
        </w:tc>
      </w:tr>
      <w:tr w:rsidR="008D5024" w:rsidRPr="00F6658A" w14:paraId="7A42198A" w14:textId="77777777" w:rsidTr="008D5024">
        <w:tc>
          <w:tcPr>
            <w:tcW w:w="1705" w:type="dxa"/>
          </w:tcPr>
          <w:p w14:paraId="159DC14E" w14:textId="77777777" w:rsidR="008D5024" w:rsidRPr="00F6658A" w:rsidRDefault="008D5024" w:rsidP="000C1939">
            <w:pPr>
              <w:rPr>
                <w:rFonts w:ascii="Trebuchet MS" w:hAnsi="Trebuchet MS"/>
                <w:sz w:val="20"/>
                <w:szCs w:val="20"/>
              </w:rPr>
            </w:pPr>
            <w:r w:rsidRPr="00F6658A">
              <w:rPr>
                <w:rFonts w:ascii="Trebuchet MS" w:hAnsi="Trebuchet MS"/>
                <w:sz w:val="20"/>
                <w:szCs w:val="20"/>
              </w:rPr>
              <w:t>M.Phil.</w:t>
            </w:r>
          </w:p>
        </w:tc>
        <w:tc>
          <w:tcPr>
            <w:tcW w:w="3642" w:type="dxa"/>
          </w:tcPr>
          <w:p w14:paraId="600D9963" w14:textId="77777777" w:rsidR="008D5024" w:rsidRPr="00F6658A" w:rsidRDefault="008D5024" w:rsidP="000C1939">
            <w:pPr>
              <w:rPr>
                <w:rFonts w:ascii="Trebuchet MS" w:hAnsi="Trebuchet MS"/>
                <w:sz w:val="20"/>
                <w:szCs w:val="20"/>
              </w:rPr>
            </w:pPr>
            <w:r w:rsidRPr="00F6658A">
              <w:rPr>
                <w:rFonts w:ascii="Trebuchet MS" w:hAnsi="Trebuchet MS"/>
                <w:sz w:val="20"/>
                <w:szCs w:val="20"/>
              </w:rPr>
              <w:t>Microbiology and Molecular Genetics</w:t>
            </w:r>
          </w:p>
        </w:tc>
        <w:tc>
          <w:tcPr>
            <w:tcW w:w="2478" w:type="dxa"/>
          </w:tcPr>
          <w:p w14:paraId="04C252D2" w14:textId="77777777" w:rsidR="008D5024" w:rsidRPr="00F6658A" w:rsidRDefault="008D5024" w:rsidP="000C1939">
            <w:pPr>
              <w:rPr>
                <w:rFonts w:ascii="Trebuchet MS" w:hAnsi="Trebuchet MS"/>
                <w:sz w:val="20"/>
                <w:szCs w:val="20"/>
              </w:rPr>
            </w:pPr>
            <w:r w:rsidRPr="00F6658A">
              <w:rPr>
                <w:rFonts w:ascii="Trebuchet MS" w:hAnsi="Trebuchet MS"/>
                <w:sz w:val="20"/>
                <w:szCs w:val="20"/>
              </w:rPr>
              <w:t>University of the Punjab</w:t>
            </w:r>
          </w:p>
        </w:tc>
        <w:tc>
          <w:tcPr>
            <w:tcW w:w="990" w:type="dxa"/>
          </w:tcPr>
          <w:p w14:paraId="2DEFEC53" w14:textId="77777777" w:rsidR="008D5024" w:rsidRPr="00F6658A" w:rsidRDefault="008D5024" w:rsidP="000C1939">
            <w:pPr>
              <w:rPr>
                <w:rFonts w:ascii="Trebuchet MS" w:hAnsi="Trebuchet MS"/>
                <w:sz w:val="20"/>
                <w:szCs w:val="20"/>
              </w:rPr>
            </w:pPr>
            <w:r w:rsidRPr="00F6658A">
              <w:rPr>
                <w:rFonts w:ascii="Trebuchet MS" w:hAnsi="Trebuchet MS"/>
                <w:sz w:val="20"/>
                <w:szCs w:val="20"/>
              </w:rPr>
              <w:t>2009</w:t>
            </w:r>
          </w:p>
        </w:tc>
        <w:tc>
          <w:tcPr>
            <w:tcW w:w="1350" w:type="dxa"/>
          </w:tcPr>
          <w:p w14:paraId="684A022B" w14:textId="77777777" w:rsidR="008D5024" w:rsidRPr="00F6658A" w:rsidRDefault="008D5024" w:rsidP="000C1939">
            <w:pPr>
              <w:rPr>
                <w:rFonts w:ascii="Trebuchet MS" w:hAnsi="Trebuchet MS"/>
                <w:sz w:val="20"/>
                <w:szCs w:val="20"/>
              </w:rPr>
            </w:pPr>
            <w:r w:rsidRPr="00F6658A">
              <w:rPr>
                <w:rFonts w:ascii="Trebuchet MS" w:hAnsi="Trebuchet MS"/>
                <w:sz w:val="20"/>
                <w:szCs w:val="20"/>
              </w:rPr>
              <w:t>2011</w:t>
            </w:r>
          </w:p>
        </w:tc>
      </w:tr>
      <w:tr w:rsidR="008D5024" w:rsidRPr="00F6658A" w14:paraId="05FE48E8" w14:textId="77777777" w:rsidTr="008D5024">
        <w:tc>
          <w:tcPr>
            <w:tcW w:w="1705" w:type="dxa"/>
          </w:tcPr>
          <w:p w14:paraId="54DAAEE1" w14:textId="77777777" w:rsidR="008D5024" w:rsidRPr="00F6658A" w:rsidRDefault="008D5024" w:rsidP="000C1939">
            <w:pPr>
              <w:rPr>
                <w:rFonts w:ascii="Trebuchet MS" w:hAnsi="Trebuchet MS"/>
                <w:sz w:val="20"/>
                <w:szCs w:val="20"/>
              </w:rPr>
            </w:pPr>
            <w:r w:rsidRPr="00F6658A">
              <w:rPr>
                <w:rFonts w:ascii="Trebuchet MS" w:hAnsi="Trebuchet MS"/>
                <w:sz w:val="20"/>
                <w:szCs w:val="20"/>
              </w:rPr>
              <w:t>M.Sc.</w:t>
            </w:r>
          </w:p>
        </w:tc>
        <w:tc>
          <w:tcPr>
            <w:tcW w:w="3642" w:type="dxa"/>
          </w:tcPr>
          <w:p w14:paraId="6473CF5E" w14:textId="77777777" w:rsidR="008D5024" w:rsidRPr="00F6658A" w:rsidRDefault="008D5024" w:rsidP="000C1939">
            <w:pPr>
              <w:rPr>
                <w:rFonts w:ascii="Trebuchet MS" w:hAnsi="Trebuchet MS"/>
                <w:sz w:val="20"/>
                <w:szCs w:val="20"/>
              </w:rPr>
            </w:pPr>
            <w:r w:rsidRPr="00F6658A">
              <w:rPr>
                <w:rFonts w:ascii="Trebuchet MS" w:hAnsi="Trebuchet MS"/>
                <w:sz w:val="20"/>
                <w:szCs w:val="20"/>
              </w:rPr>
              <w:t>Microbiology and Molecular Genetics</w:t>
            </w:r>
          </w:p>
        </w:tc>
        <w:tc>
          <w:tcPr>
            <w:tcW w:w="2478" w:type="dxa"/>
          </w:tcPr>
          <w:p w14:paraId="49E73CFD" w14:textId="77777777" w:rsidR="008D5024" w:rsidRPr="00F6658A" w:rsidRDefault="008D5024" w:rsidP="000C1939">
            <w:pPr>
              <w:rPr>
                <w:rFonts w:ascii="Trebuchet MS" w:hAnsi="Trebuchet MS"/>
                <w:sz w:val="20"/>
                <w:szCs w:val="20"/>
              </w:rPr>
            </w:pPr>
            <w:r w:rsidRPr="00F6658A">
              <w:rPr>
                <w:rFonts w:ascii="Trebuchet MS" w:hAnsi="Trebuchet MS"/>
                <w:sz w:val="20"/>
                <w:szCs w:val="20"/>
              </w:rPr>
              <w:t>University of the Punjab</w:t>
            </w:r>
          </w:p>
        </w:tc>
        <w:tc>
          <w:tcPr>
            <w:tcW w:w="990" w:type="dxa"/>
          </w:tcPr>
          <w:p w14:paraId="471B88B5" w14:textId="77777777" w:rsidR="008D5024" w:rsidRPr="00F6658A" w:rsidRDefault="008D5024" w:rsidP="000C1939">
            <w:pPr>
              <w:rPr>
                <w:rFonts w:ascii="Trebuchet MS" w:hAnsi="Trebuchet MS"/>
                <w:sz w:val="20"/>
                <w:szCs w:val="20"/>
              </w:rPr>
            </w:pPr>
            <w:r w:rsidRPr="00F6658A">
              <w:rPr>
                <w:rFonts w:ascii="Trebuchet MS" w:hAnsi="Trebuchet MS"/>
                <w:sz w:val="20"/>
                <w:szCs w:val="20"/>
              </w:rPr>
              <w:t>2007</w:t>
            </w:r>
          </w:p>
        </w:tc>
        <w:tc>
          <w:tcPr>
            <w:tcW w:w="1350" w:type="dxa"/>
          </w:tcPr>
          <w:p w14:paraId="06585695" w14:textId="77777777" w:rsidR="008D5024" w:rsidRPr="00F6658A" w:rsidRDefault="008D5024" w:rsidP="000C1939">
            <w:pPr>
              <w:rPr>
                <w:rFonts w:ascii="Trebuchet MS" w:hAnsi="Trebuchet MS"/>
                <w:sz w:val="20"/>
                <w:szCs w:val="20"/>
              </w:rPr>
            </w:pPr>
            <w:r w:rsidRPr="00F6658A">
              <w:rPr>
                <w:rFonts w:ascii="Trebuchet MS" w:hAnsi="Trebuchet MS"/>
                <w:sz w:val="20"/>
                <w:szCs w:val="20"/>
              </w:rPr>
              <w:t>2009</w:t>
            </w:r>
          </w:p>
        </w:tc>
      </w:tr>
      <w:tr w:rsidR="008D5024" w:rsidRPr="00F6658A" w14:paraId="2F4DCB54" w14:textId="77777777" w:rsidTr="008D5024">
        <w:tc>
          <w:tcPr>
            <w:tcW w:w="1705" w:type="dxa"/>
          </w:tcPr>
          <w:p w14:paraId="073F974B" w14:textId="77777777" w:rsidR="008D5024" w:rsidRPr="00F6658A" w:rsidRDefault="008D5024" w:rsidP="000C1939">
            <w:pPr>
              <w:rPr>
                <w:rFonts w:ascii="Trebuchet MS" w:hAnsi="Trebuchet MS"/>
                <w:sz w:val="20"/>
                <w:szCs w:val="20"/>
              </w:rPr>
            </w:pPr>
            <w:r w:rsidRPr="00F6658A">
              <w:rPr>
                <w:rFonts w:ascii="Trebuchet MS" w:hAnsi="Trebuchet MS"/>
                <w:sz w:val="20"/>
                <w:szCs w:val="20"/>
              </w:rPr>
              <w:t>B.Sc.</w:t>
            </w:r>
          </w:p>
        </w:tc>
        <w:tc>
          <w:tcPr>
            <w:tcW w:w="3642" w:type="dxa"/>
          </w:tcPr>
          <w:p w14:paraId="2D9BD5C4" w14:textId="77777777" w:rsidR="008D5024" w:rsidRPr="00F6658A" w:rsidRDefault="008D5024" w:rsidP="000C1939">
            <w:pPr>
              <w:rPr>
                <w:rFonts w:ascii="Trebuchet MS" w:hAnsi="Trebuchet MS"/>
                <w:sz w:val="20"/>
                <w:szCs w:val="20"/>
              </w:rPr>
            </w:pPr>
            <w:r w:rsidRPr="00F6658A">
              <w:rPr>
                <w:rFonts w:ascii="Trebuchet MS" w:hAnsi="Trebuchet MS"/>
                <w:sz w:val="20"/>
                <w:szCs w:val="20"/>
              </w:rPr>
              <w:t>Chemistry, Botany and Zoology</w:t>
            </w:r>
          </w:p>
        </w:tc>
        <w:tc>
          <w:tcPr>
            <w:tcW w:w="2478" w:type="dxa"/>
          </w:tcPr>
          <w:p w14:paraId="4E64788C" w14:textId="77777777" w:rsidR="008D5024" w:rsidRPr="00F6658A" w:rsidRDefault="008D5024" w:rsidP="000C1939">
            <w:pPr>
              <w:rPr>
                <w:rFonts w:ascii="Trebuchet MS" w:hAnsi="Trebuchet MS"/>
                <w:sz w:val="20"/>
                <w:szCs w:val="20"/>
              </w:rPr>
            </w:pPr>
            <w:r w:rsidRPr="00F6658A">
              <w:rPr>
                <w:rFonts w:ascii="Trebuchet MS" w:hAnsi="Trebuchet MS"/>
                <w:sz w:val="20"/>
                <w:szCs w:val="20"/>
              </w:rPr>
              <w:t>University of Gujrat</w:t>
            </w:r>
          </w:p>
        </w:tc>
        <w:tc>
          <w:tcPr>
            <w:tcW w:w="990" w:type="dxa"/>
          </w:tcPr>
          <w:p w14:paraId="7F718379" w14:textId="77777777" w:rsidR="008D5024" w:rsidRPr="00F6658A" w:rsidRDefault="008D5024" w:rsidP="000C1939">
            <w:pPr>
              <w:rPr>
                <w:rFonts w:ascii="Trebuchet MS" w:hAnsi="Trebuchet MS"/>
                <w:sz w:val="20"/>
                <w:szCs w:val="20"/>
              </w:rPr>
            </w:pPr>
            <w:r w:rsidRPr="00F6658A">
              <w:rPr>
                <w:rFonts w:ascii="Trebuchet MS" w:hAnsi="Trebuchet MS"/>
                <w:sz w:val="20"/>
                <w:szCs w:val="20"/>
              </w:rPr>
              <w:t>2005</w:t>
            </w:r>
          </w:p>
        </w:tc>
        <w:tc>
          <w:tcPr>
            <w:tcW w:w="1350" w:type="dxa"/>
          </w:tcPr>
          <w:p w14:paraId="40CDB962" w14:textId="77777777" w:rsidR="008D5024" w:rsidRPr="00F6658A" w:rsidRDefault="008D5024" w:rsidP="000C1939">
            <w:pPr>
              <w:rPr>
                <w:rFonts w:ascii="Trebuchet MS" w:hAnsi="Trebuchet MS"/>
                <w:sz w:val="20"/>
                <w:szCs w:val="20"/>
              </w:rPr>
            </w:pPr>
            <w:r w:rsidRPr="00F6658A">
              <w:rPr>
                <w:rFonts w:ascii="Trebuchet MS" w:hAnsi="Trebuchet MS"/>
                <w:sz w:val="20"/>
                <w:szCs w:val="20"/>
              </w:rPr>
              <w:t>2007</w:t>
            </w:r>
          </w:p>
        </w:tc>
      </w:tr>
      <w:tr w:rsidR="008D5024" w:rsidRPr="00F6658A" w14:paraId="23CF6BB8" w14:textId="77777777" w:rsidTr="008D5024">
        <w:tc>
          <w:tcPr>
            <w:tcW w:w="1705" w:type="dxa"/>
          </w:tcPr>
          <w:p w14:paraId="567E307A" w14:textId="77777777" w:rsidR="008D5024" w:rsidRPr="00F6658A" w:rsidRDefault="008D5024" w:rsidP="000C1939">
            <w:pPr>
              <w:rPr>
                <w:rFonts w:ascii="Trebuchet MS" w:hAnsi="Trebuchet MS"/>
                <w:sz w:val="20"/>
                <w:szCs w:val="20"/>
              </w:rPr>
            </w:pPr>
            <w:proofErr w:type="spellStart"/>
            <w:r w:rsidRPr="00F6658A">
              <w:rPr>
                <w:rFonts w:ascii="Trebuchet MS" w:hAnsi="Trebuchet MS"/>
                <w:sz w:val="20"/>
                <w:szCs w:val="20"/>
              </w:rPr>
              <w:t>F.Sc</w:t>
            </w:r>
            <w:proofErr w:type="spellEnd"/>
            <w:r w:rsidRPr="00F6658A">
              <w:rPr>
                <w:rFonts w:ascii="Trebuchet MS" w:hAnsi="Trebuchet MS"/>
                <w:sz w:val="20"/>
                <w:szCs w:val="20"/>
              </w:rPr>
              <w:t>.</w:t>
            </w:r>
          </w:p>
        </w:tc>
        <w:tc>
          <w:tcPr>
            <w:tcW w:w="3642" w:type="dxa"/>
          </w:tcPr>
          <w:p w14:paraId="4216A5CA" w14:textId="77777777" w:rsidR="008D5024" w:rsidRPr="00F6658A" w:rsidRDefault="008D5024" w:rsidP="000C1939">
            <w:pPr>
              <w:rPr>
                <w:rFonts w:ascii="Trebuchet MS" w:hAnsi="Trebuchet MS"/>
                <w:sz w:val="20"/>
                <w:szCs w:val="20"/>
              </w:rPr>
            </w:pPr>
            <w:r w:rsidRPr="00F6658A">
              <w:rPr>
                <w:rFonts w:ascii="Trebuchet MS" w:hAnsi="Trebuchet MS"/>
                <w:sz w:val="20"/>
                <w:szCs w:val="20"/>
              </w:rPr>
              <w:t>Biology, Chemistry and Physics</w:t>
            </w:r>
          </w:p>
        </w:tc>
        <w:tc>
          <w:tcPr>
            <w:tcW w:w="2478" w:type="dxa"/>
          </w:tcPr>
          <w:p w14:paraId="79E31EAE" w14:textId="77777777" w:rsidR="008D5024" w:rsidRPr="00F6658A" w:rsidRDefault="008D5024" w:rsidP="000C1939">
            <w:pPr>
              <w:rPr>
                <w:rFonts w:ascii="Trebuchet MS" w:hAnsi="Trebuchet MS"/>
                <w:sz w:val="20"/>
                <w:szCs w:val="20"/>
              </w:rPr>
            </w:pPr>
            <w:r w:rsidRPr="00F6658A">
              <w:rPr>
                <w:rFonts w:ascii="Trebuchet MS" w:hAnsi="Trebuchet MS"/>
                <w:sz w:val="20"/>
                <w:szCs w:val="20"/>
              </w:rPr>
              <w:t>BISE Gujranwala</w:t>
            </w:r>
          </w:p>
        </w:tc>
        <w:tc>
          <w:tcPr>
            <w:tcW w:w="990" w:type="dxa"/>
          </w:tcPr>
          <w:p w14:paraId="191CF36C" w14:textId="77777777" w:rsidR="008D5024" w:rsidRPr="00F6658A" w:rsidRDefault="008D5024" w:rsidP="000C1939">
            <w:pPr>
              <w:rPr>
                <w:rFonts w:ascii="Trebuchet MS" w:hAnsi="Trebuchet MS"/>
                <w:sz w:val="20"/>
                <w:szCs w:val="20"/>
              </w:rPr>
            </w:pPr>
            <w:r w:rsidRPr="00F6658A">
              <w:rPr>
                <w:rFonts w:ascii="Trebuchet MS" w:hAnsi="Trebuchet MS"/>
                <w:sz w:val="20"/>
                <w:szCs w:val="20"/>
              </w:rPr>
              <w:t>2003</w:t>
            </w:r>
          </w:p>
        </w:tc>
        <w:tc>
          <w:tcPr>
            <w:tcW w:w="1350" w:type="dxa"/>
          </w:tcPr>
          <w:p w14:paraId="06B3339B" w14:textId="77777777" w:rsidR="008D5024" w:rsidRPr="00F6658A" w:rsidRDefault="008D5024" w:rsidP="000C1939">
            <w:pPr>
              <w:rPr>
                <w:rFonts w:ascii="Trebuchet MS" w:hAnsi="Trebuchet MS"/>
                <w:sz w:val="20"/>
                <w:szCs w:val="20"/>
              </w:rPr>
            </w:pPr>
            <w:r w:rsidRPr="00F6658A">
              <w:rPr>
                <w:rFonts w:ascii="Trebuchet MS" w:hAnsi="Trebuchet MS"/>
                <w:sz w:val="20"/>
                <w:szCs w:val="20"/>
              </w:rPr>
              <w:t>2005</w:t>
            </w:r>
          </w:p>
        </w:tc>
      </w:tr>
      <w:tr w:rsidR="008D5024" w:rsidRPr="00F6658A" w14:paraId="6596ED2F" w14:textId="77777777" w:rsidTr="008D5024">
        <w:tc>
          <w:tcPr>
            <w:tcW w:w="1705" w:type="dxa"/>
          </w:tcPr>
          <w:p w14:paraId="67644456" w14:textId="77777777" w:rsidR="008D5024" w:rsidRPr="00F6658A" w:rsidRDefault="008D5024" w:rsidP="000C1939">
            <w:pPr>
              <w:rPr>
                <w:rFonts w:ascii="Trebuchet MS" w:hAnsi="Trebuchet MS"/>
                <w:sz w:val="20"/>
                <w:szCs w:val="20"/>
              </w:rPr>
            </w:pPr>
            <w:r w:rsidRPr="00F6658A">
              <w:rPr>
                <w:rFonts w:ascii="Trebuchet MS" w:hAnsi="Trebuchet MS"/>
                <w:sz w:val="20"/>
                <w:szCs w:val="20"/>
              </w:rPr>
              <w:t>Matric</w:t>
            </w:r>
          </w:p>
        </w:tc>
        <w:tc>
          <w:tcPr>
            <w:tcW w:w="3642" w:type="dxa"/>
          </w:tcPr>
          <w:p w14:paraId="0C9E96EC" w14:textId="77777777" w:rsidR="008D5024" w:rsidRPr="00F6658A" w:rsidRDefault="008D5024" w:rsidP="000C1939">
            <w:pPr>
              <w:rPr>
                <w:rFonts w:ascii="Trebuchet MS" w:hAnsi="Trebuchet MS"/>
                <w:sz w:val="20"/>
                <w:szCs w:val="20"/>
              </w:rPr>
            </w:pPr>
            <w:r w:rsidRPr="00F6658A">
              <w:rPr>
                <w:rFonts w:ascii="Trebuchet MS" w:hAnsi="Trebuchet MS"/>
                <w:sz w:val="20"/>
                <w:szCs w:val="20"/>
              </w:rPr>
              <w:t>Biology, Chemistry and Physics</w:t>
            </w:r>
          </w:p>
        </w:tc>
        <w:tc>
          <w:tcPr>
            <w:tcW w:w="2478" w:type="dxa"/>
          </w:tcPr>
          <w:p w14:paraId="3B10A2FE" w14:textId="77777777" w:rsidR="008D5024" w:rsidRPr="00F6658A" w:rsidRDefault="008D5024" w:rsidP="000C1939">
            <w:pPr>
              <w:rPr>
                <w:rFonts w:ascii="Trebuchet MS" w:hAnsi="Trebuchet MS"/>
                <w:sz w:val="20"/>
                <w:szCs w:val="20"/>
              </w:rPr>
            </w:pPr>
            <w:r w:rsidRPr="00F6658A">
              <w:rPr>
                <w:rFonts w:ascii="Trebuchet MS" w:hAnsi="Trebuchet MS"/>
                <w:sz w:val="20"/>
                <w:szCs w:val="20"/>
              </w:rPr>
              <w:t>BISE Gujranwala</w:t>
            </w:r>
          </w:p>
        </w:tc>
        <w:tc>
          <w:tcPr>
            <w:tcW w:w="990" w:type="dxa"/>
          </w:tcPr>
          <w:p w14:paraId="0849BA27" w14:textId="77777777" w:rsidR="008D5024" w:rsidRPr="00F6658A" w:rsidRDefault="008D5024" w:rsidP="000C1939">
            <w:pPr>
              <w:rPr>
                <w:rFonts w:ascii="Trebuchet MS" w:hAnsi="Trebuchet MS"/>
                <w:sz w:val="20"/>
                <w:szCs w:val="20"/>
              </w:rPr>
            </w:pPr>
            <w:r w:rsidRPr="00F6658A">
              <w:rPr>
                <w:rFonts w:ascii="Trebuchet MS" w:hAnsi="Trebuchet MS"/>
                <w:sz w:val="20"/>
                <w:szCs w:val="20"/>
              </w:rPr>
              <w:t>2001</w:t>
            </w:r>
          </w:p>
        </w:tc>
        <w:tc>
          <w:tcPr>
            <w:tcW w:w="1350" w:type="dxa"/>
          </w:tcPr>
          <w:p w14:paraId="0F770F69" w14:textId="77777777" w:rsidR="008D5024" w:rsidRPr="00F6658A" w:rsidRDefault="008D5024" w:rsidP="000C1939">
            <w:pPr>
              <w:rPr>
                <w:rFonts w:ascii="Trebuchet MS" w:hAnsi="Trebuchet MS"/>
                <w:sz w:val="20"/>
                <w:szCs w:val="20"/>
              </w:rPr>
            </w:pPr>
            <w:r w:rsidRPr="00F6658A">
              <w:rPr>
                <w:rFonts w:ascii="Trebuchet MS" w:hAnsi="Trebuchet MS"/>
                <w:sz w:val="20"/>
                <w:szCs w:val="20"/>
              </w:rPr>
              <w:t>2003</w:t>
            </w:r>
          </w:p>
        </w:tc>
      </w:tr>
    </w:tbl>
    <w:p w14:paraId="01D8C671" w14:textId="77777777" w:rsidR="00864DD1" w:rsidRPr="00F6658A" w:rsidRDefault="00864DD1" w:rsidP="00864DD1">
      <w:pPr>
        <w:widowControl w:val="0"/>
        <w:spacing w:before="120" w:after="0" w:line="240" w:lineRule="auto"/>
        <w:jc w:val="both"/>
        <w:rPr>
          <w:rFonts w:ascii="Trebuchet MS" w:eastAsia="Times New Roman" w:hAnsi="Trebuchet MS"/>
          <w:sz w:val="20"/>
          <w:szCs w:val="20"/>
          <w:lang w:eastAsia="it-IT"/>
        </w:rPr>
      </w:pPr>
    </w:p>
    <w:p w14:paraId="74419F49" w14:textId="77777777" w:rsidR="00864DD1" w:rsidRPr="00F6658A" w:rsidRDefault="00864DD1" w:rsidP="00864DD1">
      <w:pPr>
        <w:widowControl w:val="0"/>
        <w:spacing w:before="120" w:after="0" w:line="240" w:lineRule="auto"/>
        <w:jc w:val="both"/>
        <w:rPr>
          <w:rFonts w:ascii="Trebuchet MS" w:eastAsia="Times New Roman" w:hAnsi="Trebuchet MS"/>
          <w:sz w:val="20"/>
          <w:szCs w:val="20"/>
          <w:lang w:eastAsia="it-IT"/>
        </w:rPr>
      </w:pPr>
    </w:p>
    <w:p w14:paraId="1488BA3D" w14:textId="2EA69276" w:rsidR="00864DD1" w:rsidRPr="00F6658A" w:rsidRDefault="00864DD1" w:rsidP="00864DD1">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REGISTRATION IN PROFESSIONAL ASSOCIATIONS</w:t>
      </w:r>
    </w:p>
    <w:p w14:paraId="474D8957" w14:textId="77777777" w:rsidR="002B60F8" w:rsidRPr="00F6658A" w:rsidRDefault="002B60F8" w:rsidP="00864DD1">
      <w:pPr>
        <w:widowControl w:val="0"/>
        <w:spacing w:before="120" w:after="0" w:line="240" w:lineRule="auto"/>
        <w:jc w:val="both"/>
        <w:rPr>
          <w:rFonts w:ascii="Trebuchet MS" w:eastAsia="Times New Roman" w:hAnsi="Trebuchet MS"/>
          <w:sz w:val="20"/>
          <w:szCs w:val="20"/>
          <w:lang w:eastAsia="it-IT"/>
        </w:rPr>
      </w:pPr>
    </w:p>
    <w:tbl>
      <w:tblPr>
        <w:tblStyle w:val="TableGrid"/>
        <w:tblW w:w="10255" w:type="dxa"/>
        <w:jc w:val="center"/>
        <w:tblLayout w:type="fixed"/>
        <w:tblLook w:val="04A0" w:firstRow="1" w:lastRow="0" w:firstColumn="1" w:lastColumn="0" w:noHBand="0" w:noVBand="1"/>
      </w:tblPr>
      <w:tblGrid>
        <w:gridCol w:w="3685"/>
        <w:gridCol w:w="3690"/>
        <w:gridCol w:w="1620"/>
        <w:gridCol w:w="1260"/>
      </w:tblGrid>
      <w:tr w:rsidR="003E7DF4" w:rsidRPr="00F6658A" w14:paraId="4687943F" w14:textId="77777777" w:rsidTr="002B60F8">
        <w:trPr>
          <w:trHeight w:val="135"/>
          <w:jc w:val="center"/>
        </w:trPr>
        <w:tc>
          <w:tcPr>
            <w:tcW w:w="3685" w:type="dxa"/>
            <w:vMerge w:val="restart"/>
            <w:vAlign w:val="center"/>
          </w:tcPr>
          <w:p w14:paraId="111AB87F" w14:textId="77777777" w:rsidR="003E7DF4" w:rsidRPr="00F6658A" w:rsidRDefault="003E7DF4" w:rsidP="00AA7B30">
            <w:pPr>
              <w:jc w:val="center"/>
              <w:rPr>
                <w:rFonts w:ascii="Trebuchet MS" w:hAnsi="Trebuchet MS" w:cstheme="minorHAnsi"/>
                <w:b/>
                <w:sz w:val="20"/>
                <w:szCs w:val="20"/>
              </w:rPr>
            </w:pPr>
            <w:r w:rsidRPr="00F6658A">
              <w:rPr>
                <w:rFonts w:ascii="Trebuchet MS" w:hAnsi="Trebuchet MS" w:cstheme="minorHAnsi"/>
                <w:b/>
                <w:sz w:val="20"/>
                <w:szCs w:val="20"/>
              </w:rPr>
              <w:t>Designation</w:t>
            </w:r>
          </w:p>
        </w:tc>
        <w:tc>
          <w:tcPr>
            <w:tcW w:w="3690" w:type="dxa"/>
            <w:vMerge w:val="restart"/>
            <w:vAlign w:val="center"/>
          </w:tcPr>
          <w:p w14:paraId="49249316" w14:textId="77777777" w:rsidR="003E7DF4" w:rsidRPr="00F6658A" w:rsidRDefault="003E7DF4" w:rsidP="00AA7B30">
            <w:pPr>
              <w:jc w:val="center"/>
              <w:rPr>
                <w:rFonts w:ascii="Trebuchet MS" w:hAnsi="Trebuchet MS" w:cstheme="minorHAnsi"/>
                <w:b/>
                <w:sz w:val="20"/>
                <w:szCs w:val="20"/>
              </w:rPr>
            </w:pPr>
            <w:r w:rsidRPr="00F6658A">
              <w:rPr>
                <w:rFonts w:ascii="Trebuchet MS" w:hAnsi="Trebuchet MS" w:cstheme="minorHAnsi"/>
                <w:b/>
                <w:sz w:val="20"/>
                <w:szCs w:val="20"/>
              </w:rPr>
              <w:t>INSTITUTE</w:t>
            </w:r>
          </w:p>
        </w:tc>
        <w:tc>
          <w:tcPr>
            <w:tcW w:w="2880" w:type="dxa"/>
            <w:gridSpan w:val="2"/>
            <w:vAlign w:val="center"/>
          </w:tcPr>
          <w:p w14:paraId="73BD76E8" w14:textId="77777777" w:rsidR="003E7DF4" w:rsidRPr="00F6658A" w:rsidRDefault="003E7DF4" w:rsidP="00AA7B30">
            <w:pPr>
              <w:jc w:val="center"/>
              <w:rPr>
                <w:rFonts w:ascii="Trebuchet MS" w:hAnsi="Trebuchet MS" w:cstheme="minorHAnsi"/>
                <w:b/>
                <w:sz w:val="20"/>
                <w:szCs w:val="20"/>
              </w:rPr>
            </w:pPr>
            <w:r w:rsidRPr="00F6658A">
              <w:rPr>
                <w:rFonts w:ascii="Trebuchet MS" w:hAnsi="Trebuchet MS" w:cstheme="minorHAnsi"/>
                <w:b/>
                <w:sz w:val="20"/>
                <w:szCs w:val="20"/>
              </w:rPr>
              <w:t>Duration</w:t>
            </w:r>
          </w:p>
        </w:tc>
      </w:tr>
      <w:tr w:rsidR="003E7DF4" w:rsidRPr="00F6658A" w14:paraId="6C824BEA" w14:textId="77777777" w:rsidTr="002B60F8">
        <w:trPr>
          <w:trHeight w:val="135"/>
          <w:jc w:val="center"/>
        </w:trPr>
        <w:tc>
          <w:tcPr>
            <w:tcW w:w="3685" w:type="dxa"/>
            <w:vMerge/>
            <w:vAlign w:val="center"/>
          </w:tcPr>
          <w:p w14:paraId="5A4F195D" w14:textId="77777777" w:rsidR="003E7DF4" w:rsidRPr="00F6658A" w:rsidRDefault="003E7DF4" w:rsidP="00AA7B30">
            <w:pPr>
              <w:jc w:val="center"/>
              <w:rPr>
                <w:rFonts w:ascii="Trebuchet MS" w:hAnsi="Trebuchet MS" w:cstheme="minorHAnsi"/>
                <w:b/>
                <w:sz w:val="20"/>
                <w:szCs w:val="20"/>
              </w:rPr>
            </w:pPr>
          </w:p>
        </w:tc>
        <w:tc>
          <w:tcPr>
            <w:tcW w:w="3690" w:type="dxa"/>
            <w:vMerge/>
            <w:vAlign w:val="center"/>
          </w:tcPr>
          <w:p w14:paraId="278CF4E1" w14:textId="77777777" w:rsidR="003E7DF4" w:rsidRPr="00F6658A" w:rsidRDefault="003E7DF4" w:rsidP="00AA7B30">
            <w:pPr>
              <w:jc w:val="center"/>
              <w:rPr>
                <w:rFonts w:ascii="Trebuchet MS" w:hAnsi="Trebuchet MS" w:cstheme="minorHAnsi"/>
                <w:b/>
                <w:sz w:val="20"/>
                <w:szCs w:val="20"/>
              </w:rPr>
            </w:pPr>
          </w:p>
        </w:tc>
        <w:tc>
          <w:tcPr>
            <w:tcW w:w="1620" w:type="dxa"/>
            <w:vAlign w:val="center"/>
          </w:tcPr>
          <w:p w14:paraId="0CDC5207" w14:textId="77777777" w:rsidR="003E7DF4" w:rsidRPr="00F6658A" w:rsidRDefault="003E7DF4" w:rsidP="00AA7B30">
            <w:pPr>
              <w:jc w:val="center"/>
              <w:rPr>
                <w:rFonts w:ascii="Trebuchet MS" w:hAnsi="Trebuchet MS" w:cstheme="minorHAnsi"/>
                <w:b/>
                <w:sz w:val="20"/>
                <w:szCs w:val="20"/>
              </w:rPr>
            </w:pPr>
            <w:r w:rsidRPr="00F6658A">
              <w:rPr>
                <w:rFonts w:ascii="Trebuchet MS" w:hAnsi="Trebuchet MS" w:cstheme="minorHAnsi"/>
                <w:b/>
                <w:sz w:val="20"/>
                <w:szCs w:val="20"/>
              </w:rPr>
              <w:t>From</w:t>
            </w:r>
          </w:p>
        </w:tc>
        <w:tc>
          <w:tcPr>
            <w:tcW w:w="1260" w:type="dxa"/>
            <w:vAlign w:val="center"/>
          </w:tcPr>
          <w:p w14:paraId="7B43A0F2" w14:textId="77777777" w:rsidR="003E7DF4" w:rsidRPr="00F6658A" w:rsidRDefault="003E7DF4" w:rsidP="00AA7B30">
            <w:pPr>
              <w:jc w:val="center"/>
              <w:rPr>
                <w:rFonts w:ascii="Trebuchet MS" w:hAnsi="Trebuchet MS" w:cstheme="minorHAnsi"/>
                <w:b/>
                <w:sz w:val="20"/>
                <w:szCs w:val="20"/>
              </w:rPr>
            </w:pPr>
            <w:r w:rsidRPr="00F6658A">
              <w:rPr>
                <w:rFonts w:ascii="Trebuchet MS" w:hAnsi="Trebuchet MS" w:cstheme="minorHAnsi"/>
                <w:b/>
                <w:sz w:val="20"/>
                <w:szCs w:val="20"/>
              </w:rPr>
              <w:t>To</w:t>
            </w:r>
          </w:p>
        </w:tc>
      </w:tr>
      <w:tr w:rsidR="003E7DF4" w:rsidRPr="00F6658A" w14:paraId="74BF5B03" w14:textId="77777777" w:rsidTr="002B60F8">
        <w:trPr>
          <w:trHeight w:val="254"/>
          <w:jc w:val="center"/>
        </w:trPr>
        <w:tc>
          <w:tcPr>
            <w:tcW w:w="3685" w:type="dxa"/>
          </w:tcPr>
          <w:p w14:paraId="5DA72E57" w14:textId="77777777" w:rsidR="003E7DF4" w:rsidRPr="00F6658A" w:rsidRDefault="003E7DF4" w:rsidP="00AA7B30">
            <w:pPr>
              <w:rPr>
                <w:rFonts w:ascii="Trebuchet MS" w:hAnsi="Trebuchet MS" w:cstheme="minorHAnsi"/>
                <w:bCs/>
                <w:sz w:val="20"/>
                <w:szCs w:val="20"/>
              </w:rPr>
            </w:pPr>
            <w:r w:rsidRPr="00F6658A">
              <w:rPr>
                <w:rFonts w:ascii="Trebuchet MS" w:hAnsi="Trebuchet MS" w:cstheme="minorHAnsi"/>
                <w:bCs/>
                <w:sz w:val="20"/>
                <w:szCs w:val="20"/>
              </w:rPr>
              <w:t>Head of Department of Microbiology</w:t>
            </w:r>
          </w:p>
        </w:tc>
        <w:tc>
          <w:tcPr>
            <w:tcW w:w="3690" w:type="dxa"/>
          </w:tcPr>
          <w:p w14:paraId="71A9B3D1" w14:textId="77777777" w:rsidR="003E7DF4" w:rsidRPr="00F6658A" w:rsidRDefault="003E7DF4" w:rsidP="00AA7B30">
            <w:pPr>
              <w:rPr>
                <w:rFonts w:ascii="Trebuchet MS" w:hAnsi="Trebuchet MS"/>
                <w:sz w:val="20"/>
                <w:szCs w:val="20"/>
              </w:rPr>
            </w:pPr>
            <w:r w:rsidRPr="00F6658A">
              <w:rPr>
                <w:rFonts w:ascii="Trebuchet MS" w:hAnsi="Trebuchet MS"/>
                <w:sz w:val="20"/>
                <w:szCs w:val="20"/>
              </w:rPr>
              <w:t>University of Central Punjab, Lahore</w:t>
            </w:r>
          </w:p>
        </w:tc>
        <w:tc>
          <w:tcPr>
            <w:tcW w:w="1620" w:type="dxa"/>
          </w:tcPr>
          <w:p w14:paraId="2126CB0C" w14:textId="77777777" w:rsidR="003E7DF4" w:rsidRPr="00F6658A" w:rsidRDefault="003E7DF4" w:rsidP="00AA7B30">
            <w:pPr>
              <w:rPr>
                <w:rFonts w:ascii="Trebuchet MS" w:hAnsi="Trebuchet MS" w:cstheme="minorHAnsi"/>
                <w:bCs/>
                <w:sz w:val="20"/>
                <w:szCs w:val="20"/>
              </w:rPr>
            </w:pPr>
          </w:p>
          <w:p w14:paraId="684851F1" w14:textId="77777777" w:rsidR="003E7DF4" w:rsidRPr="00F6658A" w:rsidRDefault="003E7DF4" w:rsidP="00AA7B30">
            <w:pPr>
              <w:rPr>
                <w:rFonts w:ascii="Trebuchet MS" w:hAnsi="Trebuchet MS" w:cstheme="minorHAnsi"/>
                <w:sz w:val="20"/>
                <w:szCs w:val="20"/>
              </w:rPr>
            </w:pPr>
            <w:r w:rsidRPr="00F6658A">
              <w:rPr>
                <w:rFonts w:ascii="Trebuchet MS" w:hAnsi="Trebuchet MS" w:cstheme="minorHAnsi"/>
                <w:sz w:val="20"/>
                <w:szCs w:val="20"/>
              </w:rPr>
              <w:t>June, 2022</w:t>
            </w:r>
          </w:p>
        </w:tc>
        <w:tc>
          <w:tcPr>
            <w:tcW w:w="1260" w:type="dxa"/>
          </w:tcPr>
          <w:p w14:paraId="397C6870" w14:textId="77777777" w:rsidR="003E7DF4" w:rsidRPr="00F6658A" w:rsidRDefault="003E7DF4" w:rsidP="00AA7B30">
            <w:pPr>
              <w:rPr>
                <w:rFonts w:ascii="Trebuchet MS" w:hAnsi="Trebuchet MS" w:cstheme="minorHAnsi"/>
                <w:bCs/>
                <w:sz w:val="20"/>
                <w:szCs w:val="20"/>
              </w:rPr>
            </w:pPr>
            <w:r w:rsidRPr="00F6658A">
              <w:rPr>
                <w:rFonts w:ascii="Trebuchet MS" w:hAnsi="Trebuchet MS" w:cstheme="minorHAnsi"/>
                <w:bCs/>
                <w:sz w:val="20"/>
                <w:szCs w:val="20"/>
              </w:rPr>
              <w:t>To date</w:t>
            </w:r>
          </w:p>
        </w:tc>
      </w:tr>
      <w:tr w:rsidR="003E7DF4" w:rsidRPr="00F6658A" w14:paraId="095AE708" w14:textId="77777777" w:rsidTr="002B60F8">
        <w:trPr>
          <w:trHeight w:val="254"/>
          <w:jc w:val="center"/>
        </w:trPr>
        <w:tc>
          <w:tcPr>
            <w:tcW w:w="3685" w:type="dxa"/>
          </w:tcPr>
          <w:p w14:paraId="6C13897C" w14:textId="77777777" w:rsidR="003E7DF4" w:rsidRPr="00F6658A" w:rsidRDefault="003E7DF4" w:rsidP="00AA7B30">
            <w:pPr>
              <w:rPr>
                <w:rFonts w:ascii="Trebuchet MS" w:hAnsi="Trebuchet MS" w:cstheme="minorHAnsi"/>
                <w:bCs/>
                <w:sz w:val="20"/>
                <w:szCs w:val="20"/>
              </w:rPr>
            </w:pPr>
            <w:r w:rsidRPr="00F6658A">
              <w:rPr>
                <w:rFonts w:ascii="Trebuchet MS" w:hAnsi="Trebuchet MS" w:cstheme="minorHAnsi"/>
                <w:bCs/>
                <w:sz w:val="20"/>
                <w:szCs w:val="20"/>
              </w:rPr>
              <w:t>Assistant Professor</w:t>
            </w:r>
          </w:p>
        </w:tc>
        <w:tc>
          <w:tcPr>
            <w:tcW w:w="3690" w:type="dxa"/>
          </w:tcPr>
          <w:p w14:paraId="448E3C94" w14:textId="77777777" w:rsidR="003E7DF4" w:rsidRPr="00F6658A" w:rsidRDefault="003E7DF4" w:rsidP="00AA7B30">
            <w:pPr>
              <w:rPr>
                <w:rFonts w:ascii="Trebuchet MS" w:hAnsi="Trebuchet MS"/>
                <w:sz w:val="20"/>
                <w:szCs w:val="20"/>
              </w:rPr>
            </w:pPr>
            <w:r w:rsidRPr="00F6658A">
              <w:rPr>
                <w:rFonts w:ascii="Trebuchet MS" w:hAnsi="Trebuchet MS"/>
                <w:sz w:val="20"/>
                <w:szCs w:val="20"/>
              </w:rPr>
              <w:t>University of Central Punjab, Lahore</w:t>
            </w:r>
          </w:p>
        </w:tc>
        <w:tc>
          <w:tcPr>
            <w:tcW w:w="1620" w:type="dxa"/>
          </w:tcPr>
          <w:p w14:paraId="4311BC4B" w14:textId="77777777" w:rsidR="003E7DF4" w:rsidRPr="00F6658A" w:rsidRDefault="003E7DF4" w:rsidP="00AA7B30">
            <w:pPr>
              <w:rPr>
                <w:rFonts w:ascii="Trebuchet MS" w:hAnsi="Trebuchet MS" w:cstheme="minorHAnsi"/>
                <w:bCs/>
                <w:sz w:val="20"/>
                <w:szCs w:val="20"/>
              </w:rPr>
            </w:pPr>
            <w:r w:rsidRPr="00F6658A">
              <w:rPr>
                <w:rFonts w:ascii="Trebuchet MS" w:hAnsi="Trebuchet MS" w:cstheme="minorHAnsi"/>
                <w:bCs/>
                <w:sz w:val="20"/>
                <w:szCs w:val="20"/>
              </w:rPr>
              <w:t xml:space="preserve">Nov 01, 2019- </w:t>
            </w:r>
          </w:p>
        </w:tc>
        <w:tc>
          <w:tcPr>
            <w:tcW w:w="1260" w:type="dxa"/>
          </w:tcPr>
          <w:p w14:paraId="1A715873" w14:textId="77777777" w:rsidR="003E7DF4" w:rsidRPr="00F6658A" w:rsidRDefault="003E7DF4" w:rsidP="00AA7B30">
            <w:pPr>
              <w:rPr>
                <w:rFonts w:ascii="Trebuchet MS" w:hAnsi="Trebuchet MS" w:cstheme="minorHAnsi"/>
                <w:bCs/>
                <w:sz w:val="20"/>
                <w:szCs w:val="20"/>
              </w:rPr>
            </w:pPr>
            <w:r w:rsidRPr="00F6658A">
              <w:rPr>
                <w:rFonts w:ascii="Trebuchet MS" w:hAnsi="Trebuchet MS" w:cstheme="minorHAnsi"/>
                <w:bCs/>
                <w:sz w:val="20"/>
                <w:szCs w:val="20"/>
              </w:rPr>
              <w:t>To date</w:t>
            </w:r>
          </w:p>
        </w:tc>
      </w:tr>
      <w:tr w:rsidR="003E7DF4" w:rsidRPr="00F6658A" w14:paraId="6154DCB4" w14:textId="77777777" w:rsidTr="002B60F8">
        <w:trPr>
          <w:trHeight w:val="254"/>
          <w:jc w:val="center"/>
        </w:trPr>
        <w:tc>
          <w:tcPr>
            <w:tcW w:w="3685" w:type="dxa"/>
          </w:tcPr>
          <w:p w14:paraId="7F5DDAAB" w14:textId="77777777" w:rsidR="003E7DF4" w:rsidRPr="00F6658A" w:rsidRDefault="003E7DF4" w:rsidP="00AA7B30">
            <w:pPr>
              <w:rPr>
                <w:rFonts w:ascii="Trebuchet MS" w:hAnsi="Trebuchet MS" w:cstheme="minorHAnsi"/>
                <w:bCs/>
                <w:sz w:val="20"/>
                <w:szCs w:val="20"/>
              </w:rPr>
            </w:pPr>
            <w:r w:rsidRPr="00F6658A">
              <w:rPr>
                <w:rFonts w:ascii="Trebuchet MS" w:hAnsi="Trebuchet MS" w:cstheme="minorHAnsi"/>
                <w:bCs/>
                <w:sz w:val="20"/>
                <w:szCs w:val="20"/>
              </w:rPr>
              <w:t>Lecturer</w:t>
            </w:r>
          </w:p>
        </w:tc>
        <w:tc>
          <w:tcPr>
            <w:tcW w:w="3690" w:type="dxa"/>
          </w:tcPr>
          <w:p w14:paraId="4E9ADE3D" w14:textId="77777777" w:rsidR="003E7DF4" w:rsidRPr="00F6658A" w:rsidRDefault="003E7DF4" w:rsidP="00AA7B30">
            <w:pPr>
              <w:rPr>
                <w:rFonts w:ascii="Trebuchet MS" w:hAnsi="Trebuchet MS"/>
                <w:sz w:val="20"/>
                <w:szCs w:val="20"/>
              </w:rPr>
            </w:pPr>
            <w:r w:rsidRPr="00F6658A">
              <w:rPr>
                <w:rFonts w:ascii="Trebuchet MS" w:hAnsi="Trebuchet MS"/>
                <w:sz w:val="20"/>
                <w:szCs w:val="20"/>
              </w:rPr>
              <w:t>University of Central Punjab, Lahore</w:t>
            </w:r>
          </w:p>
        </w:tc>
        <w:tc>
          <w:tcPr>
            <w:tcW w:w="1620" w:type="dxa"/>
          </w:tcPr>
          <w:p w14:paraId="7ADFD33D" w14:textId="3CB5A9A8" w:rsidR="003E7DF4" w:rsidRPr="00F6658A" w:rsidRDefault="003E7DF4" w:rsidP="00AA7B30">
            <w:pPr>
              <w:rPr>
                <w:rFonts w:ascii="Trebuchet MS" w:hAnsi="Trebuchet MS" w:cstheme="minorHAnsi"/>
                <w:bCs/>
                <w:sz w:val="20"/>
                <w:szCs w:val="20"/>
              </w:rPr>
            </w:pPr>
            <w:r w:rsidRPr="00F6658A">
              <w:rPr>
                <w:rFonts w:ascii="Trebuchet MS" w:hAnsi="Trebuchet MS" w:cstheme="minorHAnsi"/>
                <w:bCs/>
                <w:sz w:val="20"/>
                <w:szCs w:val="20"/>
              </w:rPr>
              <w:t>Oct.,</w:t>
            </w:r>
            <w:r w:rsidR="002B60F8" w:rsidRPr="00F6658A">
              <w:rPr>
                <w:rFonts w:ascii="Trebuchet MS" w:hAnsi="Trebuchet MS" w:cstheme="minorHAnsi"/>
                <w:bCs/>
                <w:sz w:val="20"/>
                <w:szCs w:val="20"/>
              </w:rPr>
              <w:t xml:space="preserve"> </w:t>
            </w:r>
            <w:r w:rsidRPr="00F6658A">
              <w:rPr>
                <w:rFonts w:ascii="Trebuchet MS" w:hAnsi="Trebuchet MS" w:cstheme="minorHAnsi"/>
                <w:bCs/>
                <w:sz w:val="20"/>
                <w:szCs w:val="20"/>
              </w:rPr>
              <w:t>2018</w:t>
            </w:r>
          </w:p>
        </w:tc>
        <w:tc>
          <w:tcPr>
            <w:tcW w:w="1260" w:type="dxa"/>
          </w:tcPr>
          <w:p w14:paraId="77B7CD88" w14:textId="77777777" w:rsidR="003E7DF4" w:rsidRPr="00F6658A" w:rsidRDefault="003E7DF4" w:rsidP="00AA7B30">
            <w:pPr>
              <w:rPr>
                <w:rFonts w:ascii="Trebuchet MS" w:hAnsi="Trebuchet MS" w:cstheme="minorHAnsi"/>
                <w:bCs/>
                <w:sz w:val="20"/>
                <w:szCs w:val="20"/>
              </w:rPr>
            </w:pPr>
            <w:r w:rsidRPr="00F6658A">
              <w:rPr>
                <w:rFonts w:ascii="Trebuchet MS" w:hAnsi="Trebuchet MS" w:cstheme="minorHAnsi"/>
                <w:bCs/>
                <w:sz w:val="20"/>
                <w:szCs w:val="20"/>
              </w:rPr>
              <w:t>Oct, 2019</w:t>
            </w:r>
          </w:p>
        </w:tc>
      </w:tr>
      <w:tr w:rsidR="003E7DF4" w:rsidRPr="00F6658A" w14:paraId="0027EA5C" w14:textId="77777777" w:rsidTr="002B60F8">
        <w:trPr>
          <w:trHeight w:val="254"/>
          <w:jc w:val="center"/>
        </w:trPr>
        <w:tc>
          <w:tcPr>
            <w:tcW w:w="3685" w:type="dxa"/>
          </w:tcPr>
          <w:p w14:paraId="0FA3E0CD" w14:textId="77777777" w:rsidR="003E7DF4" w:rsidRPr="00F6658A" w:rsidRDefault="003E7DF4" w:rsidP="00AA7B30">
            <w:pPr>
              <w:rPr>
                <w:rFonts w:ascii="Trebuchet MS" w:hAnsi="Trebuchet MS" w:cstheme="minorHAnsi"/>
                <w:bCs/>
                <w:sz w:val="20"/>
                <w:szCs w:val="20"/>
              </w:rPr>
            </w:pPr>
            <w:r w:rsidRPr="00F6658A">
              <w:rPr>
                <w:rFonts w:ascii="Trebuchet MS" w:hAnsi="Trebuchet MS" w:cstheme="minorHAnsi"/>
                <w:bCs/>
                <w:sz w:val="20"/>
                <w:szCs w:val="20"/>
              </w:rPr>
              <w:lastRenderedPageBreak/>
              <w:t>Research Scholar</w:t>
            </w:r>
          </w:p>
        </w:tc>
        <w:tc>
          <w:tcPr>
            <w:tcW w:w="3690" w:type="dxa"/>
          </w:tcPr>
          <w:p w14:paraId="1CF3D22B" w14:textId="77777777" w:rsidR="003E7DF4" w:rsidRPr="00F6658A" w:rsidRDefault="003E7DF4" w:rsidP="00AA7B30">
            <w:pPr>
              <w:rPr>
                <w:rFonts w:ascii="Trebuchet MS" w:hAnsi="Trebuchet MS" w:cstheme="minorHAnsi"/>
                <w:b/>
                <w:sz w:val="20"/>
                <w:szCs w:val="20"/>
              </w:rPr>
            </w:pPr>
            <w:r w:rsidRPr="00F6658A">
              <w:rPr>
                <w:rFonts w:ascii="Trebuchet MS" w:hAnsi="Trebuchet MS"/>
                <w:sz w:val="20"/>
                <w:szCs w:val="20"/>
              </w:rPr>
              <w:t>University of the Punjab, Lahore</w:t>
            </w:r>
          </w:p>
        </w:tc>
        <w:tc>
          <w:tcPr>
            <w:tcW w:w="1620" w:type="dxa"/>
          </w:tcPr>
          <w:p w14:paraId="6D4D102C" w14:textId="7946BE57" w:rsidR="003E7DF4" w:rsidRPr="00F6658A" w:rsidRDefault="003E7DF4" w:rsidP="00AA7B30">
            <w:pPr>
              <w:rPr>
                <w:rFonts w:ascii="Trebuchet MS" w:hAnsi="Trebuchet MS" w:cstheme="minorHAnsi"/>
                <w:bCs/>
                <w:sz w:val="20"/>
                <w:szCs w:val="20"/>
              </w:rPr>
            </w:pPr>
            <w:r w:rsidRPr="00F6658A">
              <w:rPr>
                <w:rFonts w:ascii="Trebuchet MS" w:hAnsi="Trebuchet MS" w:cstheme="minorHAnsi"/>
                <w:bCs/>
                <w:sz w:val="20"/>
                <w:szCs w:val="20"/>
              </w:rPr>
              <w:t>Oct.,</w:t>
            </w:r>
            <w:r w:rsidR="002B60F8" w:rsidRPr="00F6658A">
              <w:rPr>
                <w:rFonts w:ascii="Trebuchet MS" w:hAnsi="Trebuchet MS" w:cstheme="minorHAnsi"/>
                <w:bCs/>
                <w:sz w:val="20"/>
                <w:szCs w:val="20"/>
              </w:rPr>
              <w:t xml:space="preserve"> </w:t>
            </w:r>
            <w:r w:rsidRPr="00F6658A">
              <w:rPr>
                <w:rFonts w:ascii="Trebuchet MS" w:hAnsi="Trebuchet MS" w:cstheme="minorHAnsi"/>
                <w:bCs/>
                <w:sz w:val="20"/>
                <w:szCs w:val="20"/>
              </w:rPr>
              <w:t>2012</w:t>
            </w:r>
          </w:p>
        </w:tc>
        <w:tc>
          <w:tcPr>
            <w:tcW w:w="1260" w:type="dxa"/>
          </w:tcPr>
          <w:p w14:paraId="407268B6" w14:textId="77777777" w:rsidR="003E7DF4" w:rsidRPr="00F6658A" w:rsidRDefault="003E7DF4" w:rsidP="00AA7B30">
            <w:pPr>
              <w:rPr>
                <w:rFonts w:ascii="Trebuchet MS" w:hAnsi="Trebuchet MS" w:cstheme="minorHAnsi"/>
                <w:bCs/>
                <w:sz w:val="20"/>
                <w:szCs w:val="20"/>
              </w:rPr>
            </w:pPr>
            <w:r w:rsidRPr="00F6658A">
              <w:rPr>
                <w:rFonts w:ascii="Trebuchet MS" w:hAnsi="Trebuchet MS" w:cstheme="minorHAnsi"/>
                <w:bCs/>
                <w:sz w:val="20"/>
                <w:szCs w:val="20"/>
              </w:rPr>
              <w:t>Sep.,2017</w:t>
            </w:r>
          </w:p>
        </w:tc>
      </w:tr>
      <w:tr w:rsidR="003E7DF4" w:rsidRPr="00F6658A" w14:paraId="7E39BE10" w14:textId="77777777" w:rsidTr="002B60F8">
        <w:trPr>
          <w:trHeight w:val="269"/>
          <w:jc w:val="center"/>
        </w:trPr>
        <w:tc>
          <w:tcPr>
            <w:tcW w:w="3685" w:type="dxa"/>
          </w:tcPr>
          <w:p w14:paraId="16566F8A" w14:textId="77777777" w:rsidR="003E7DF4" w:rsidRPr="00F6658A" w:rsidRDefault="003E7DF4" w:rsidP="00AA7B30">
            <w:pPr>
              <w:rPr>
                <w:rFonts w:ascii="Trebuchet MS" w:hAnsi="Trebuchet MS"/>
                <w:sz w:val="20"/>
                <w:szCs w:val="20"/>
              </w:rPr>
            </w:pPr>
            <w:r w:rsidRPr="00F6658A">
              <w:rPr>
                <w:rFonts w:ascii="Trebuchet MS" w:hAnsi="Trebuchet MS"/>
                <w:sz w:val="20"/>
                <w:szCs w:val="20"/>
              </w:rPr>
              <w:t>Junior Specialist</w:t>
            </w:r>
          </w:p>
        </w:tc>
        <w:tc>
          <w:tcPr>
            <w:tcW w:w="3690" w:type="dxa"/>
          </w:tcPr>
          <w:p w14:paraId="0D01C9BE" w14:textId="77777777" w:rsidR="003E7DF4" w:rsidRPr="00F6658A" w:rsidRDefault="003E7DF4" w:rsidP="00AA7B30">
            <w:pPr>
              <w:rPr>
                <w:rFonts w:ascii="Trebuchet MS" w:hAnsi="Trebuchet MS"/>
                <w:sz w:val="20"/>
                <w:szCs w:val="20"/>
              </w:rPr>
            </w:pPr>
            <w:r w:rsidRPr="00F6658A">
              <w:rPr>
                <w:rFonts w:ascii="Trebuchet MS" w:hAnsi="Trebuchet MS"/>
                <w:sz w:val="20"/>
                <w:szCs w:val="20"/>
              </w:rPr>
              <w:t>University of California, San Diego (UCSD), USA</w:t>
            </w:r>
          </w:p>
        </w:tc>
        <w:tc>
          <w:tcPr>
            <w:tcW w:w="1620" w:type="dxa"/>
          </w:tcPr>
          <w:p w14:paraId="5431CC5C" w14:textId="048098B1" w:rsidR="003E7DF4" w:rsidRPr="00F6658A" w:rsidRDefault="003E7DF4" w:rsidP="00AA7B30">
            <w:pPr>
              <w:rPr>
                <w:rFonts w:ascii="Trebuchet MS" w:hAnsi="Trebuchet MS"/>
                <w:sz w:val="20"/>
                <w:szCs w:val="20"/>
              </w:rPr>
            </w:pPr>
            <w:r w:rsidRPr="00F6658A">
              <w:rPr>
                <w:rFonts w:ascii="Trebuchet MS" w:hAnsi="Trebuchet MS"/>
                <w:sz w:val="20"/>
                <w:szCs w:val="20"/>
              </w:rPr>
              <w:t>May,</w:t>
            </w:r>
            <w:r w:rsidR="002B60F8" w:rsidRPr="00F6658A">
              <w:rPr>
                <w:rFonts w:ascii="Trebuchet MS" w:hAnsi="Trebuchet MS"/>
                <w:sz w:val="20"/>
                <w:szCs w:val="20"/>
              </w:rPr>
              <w:t xml:space="preserve"> </w:t>
            </w:r>
            <w:r w:rsidRPr="00F6658A">
              <w:rPr>
                <w:rFonts w:ascii="Trebuchet MS" w:hAnsi="Trebuchet MS"/>
                <w:sz w:val="20"/>
                <w:szCs w:val="20"/>
              </w:rPr>
              <w:t>2015</w:t>
            </w:r>
          </w:p>
        </w:tc>
        <w:tc>
          <w:tcPr>
            <w:tcW w:w="1260" w:type="dxa"/>
          </w:tcPr>
          <w:p w14:paraId="1579D6FF" w14:textId="2E73F56B" w:rsidR="003E7DF4" w:rsidRPr="00F6658A" w:rsidRDefault="003E7DF4" w:rsidP="00AA7B30">
            <w:pPr>
              <w:rPr>
                <w:rFonts w:ascii="Trebuchet MS" w:hAnsi="Trebuchet MS"/>
                <w:sz w:val="20"/>
                <w:szCs w:val="20"/>
              </w:rPr>
            </w:pPr>
            <w:r w:rsidRPr="00F6658A">
              <w:rPr>
                <w:rFonts w:ascii="Trebuchet MS" w:hAnsi="Trebuchet MS"/>
                <w:sz w:val="20"/>
                <w:szCs w:val="20"/>
              </w:rPr>
              <w:t>Nov.,</w:t>
            </w:r>
            <w:r w:rsidR="002B60F8" w:rsidRPr="00F6658A">
              <w:rPr>
                <w:rFonts w:ascii="Trebuchet MS" w:hAnsi="Trebuchet MS"/>
                <w:sz w:val="20"/>
                <w:szCs w:val="20"/>
              </w:rPr>
              <w:t xml:space="preserve"> </w:t>
            </w:r>
            <w:r w:rsidRPr="00F6658A">
              <w:rPr>
                <w:rFonts w:ascii="Trebuchet MS" w:hAnsi="Trebuchet MS"/>
                <w:sz w:val="20"/>
                <w:szCs w:val="20"/>
              </w:rPr>
              <w:t>2015</w:t>
            </w:r>
          </w:p>
        </w:tc>
      </w:tr>
      <w:tr w:rsidR="003E7DF4" w:rsidRPr="00F6658A" w14:paraId="64631829" w14:textId="77777777" w:rsidTr="002B60F8">
        <w:trPr>
          <w:trHeight w:val="269"/>
          <w:jc w:val="center"/>
        </w:trPr>
        <w:tc>
          <w:tcPr>
            <w:tcW w:w="3685" w:type="dxa"/>
          </w:tcPr>
          <w:p w14:paraId="083D6C51" w14:textId="77777777" w:rsidR="003E7DF4" w:rsidRPr="00F6658A" w:rsidRDefault="003E7DF4" w:rsidP="00AA7B30">
            <w:pPr>
              <w:rPr>
                <w:rFonts w:ascii="Trebuchet MS" w:hAnsi="Trebuchet MS"/>
                <w:sz w:val="20"/>
                <w:szCs w:val="20"/>
              </w:rPr>
            </w:pPr>
            <w:r w:rsidRPr="00F6658A">
              <w:rPr>
                <w:rFonts w:ascii="Trebuchet MS" w:hAnsi="Trebuchet MS"/>
                <w:sz w:val="20"/>
                <w:szCs w:val="20"/>
              </w:rPr>
              <w:t>To Conduct Practical of Medical Microbiology to M.Sc. Class</w:t>
            </w:r>
          </w:p>
        </w:tc>
        <w:tc>
          <w:tcPr>
            <w:tcW w:w="3690" w:type="dxa"/>
          </w:tcPr>
          <w:p w14:paraId="377126AF" w14:textId="77777777" w:rsidR="003E7DF4" w:rsidRPr="00F6658A" w:rsidRDefault="003E7DF4" w:rsidP="00AA7B30">
            <w:pPr>
              <w:rPr>
                <w:rFonts w:ascii="Trebuchet MS" w:hAnsi="Trebuchet MS"/>
                <w:sz w:val="20"/>
                <w:szCs w:val="20"/>
              </w:rPr>
            </w:pPr>
            <w:r w:rsidRPr="00F6658A">
              <w:rPr>
                <w:rFonts w:ascii="Trebuchet MS" w:hAnsi="Trebuchet MS"/>
                <w:sz w:val="20"/>
                <w:szCs w:val="20"/>
              </w:rPr>
              <w:t>University of the Punjab, Lahore</w:t>
            </w:r>
          </w:p>
        </w:tc>
        <w:tc>
          <w:tcPr>
            <w:tcW w:w="1620" w:type="dxa"/>
          </w:tcPr>
          <w:p w14:paraId="2E872262" w14:textId="77777777" w:rsidR="003E7DF4" w:rsidRPr="00F6658A" w:rsidRDefault="003E7DF4" w:rsidP="00AA7B30">
            <w:pPr>
              <w:rPr>
                <w:rFonts w:ascii="Trebuchet MS" w:hAnsi="Trebuchet MS"/>
                <w:sz w:val="20"/>
                <w:szCs w:val="20"/>
              </w:rPr>
            </w:pPr>
            <w:r w:rsidRPr="00F6658A">
              <w:rPr>
                <w:rFonts w:ascii="Trebuchet MS" w:hAnsi="Trebuchet MS"/>
                <w:sz w:val="20"/>
                <w:szCs w:val="20"/>
              </w:rPr>
              <w:t>Oct., 2010</w:t>
            </w:r>
          </w:p>
        </w:tc>
        <w:tc>
          <w:tcPr>
            <w:tcW w:w="1260" w:type="dxa"/>
          </w:tcPr>
          <w:p w14:paraId="307DC7B4" w14:textId="273C77AB" w:rsidR="003E7DF4" w:rsidRPr="00F6658A" w:rsidRDefault="003E7DF4" w:rsidP="00AA7B30">
            <w:pPr>
              <w:rPr>
                <w:rFonts w:ascii="Trebuchet MS" w:hAnsi="Trebuchet MS"/>
                <w:sz w:val="20"/>
                <w:szCs w:val="20"/>
              </w:rPr>
            </w:pPr>
            <w:r w:rsidRPr="00F6658A">
              <w:rPr>
                <w:rFonts w:ascii="Trebuchet MS" w:hAnsi="Trebuchet MS"/>
                <w:sz w:val="20"/>
                <w:szCs w:val="20"/>
              </w:rPr>
              <w:t>Jan.,</w:t>
            </w:r>
            <w:r w:rsidR="002B60F8" w:rsidRPr="00F6658A">
              <w:rPr>
                <w:rFonts w:ascii="Trebuchet MS" w:hAnsi="Trebuchet MS"/>
                <w:sz w:val="20"/>
                <w:szCs w:val="20"/>
              </w:rPr>
              <w:t xml:space="preserve"> </w:t>
            </w:r>
            <w:r w:rsidRPr="00F6658A">
              <w:rPr>
                <w:rFonts w:ascii="Trebuchet MS" w:hAnsi="Trebuchet MS"/>
                <w:sz w:val="20"/>
                <w:szCs w:val="20"/>
              </w:rPr>
              <w:t>2011</w:t>
            </w:r>
          </w:p>
        </w:tc>
      </w:tr>
    </w:tbl>
    <w:p w14:paraId="09305F61" w14:textId="77777777" w:rsidR="00864DD1" w:rsidRPr="00F6658A" w:rsidRDefault="00864DD1" w:rsidP="00864DD1">
      <w:pPr>
        <w:widowControl w:val="0"/>
        <w:spacing w:before="120" w:after="0" w:line="240" w:lineRule="auto"/>
        <w:jc w:val="both"/>
        <w:rPr>
          <w:rFonts w:ascii="Trebuchet MS" w:eastAsia="Times New Roman" w:hAnsi="Trebuchet MS"/>
          <w:sz w:val="20"/>
          <w:szCs w:val="20"/>
          <w:lang w:eastAsia="it-IT"/>
        </w:rPr>
      </w:pPr>
    </w:p>
    <w:p w14:paraId="1FC7C08A" w14:textId="77777777" w:rsidR="00864DD1" w:rsidRPr="00F6658A" w:rsidRDefault="00864DD1" w:rsidP="00864DD1">
      <w:pPr>
        <w:widowControl w:val="0"/>
        <w:spacing w:before="120" w:after="0" w:line="240" w:lineRule="auto"/>
        <w:jc w:val="both"/>
        <w:rPr>
          <w:rFonts w:ascii="Trebuchet MS" w:eastAsia="Times New Roman" w:hAnsi="Trebuchet MS"/>
          <w:sz w:val="20"/>
          <w:szCs w:val="20"/>
          <w:lang w:eastAsia="it-IT"/>
        </w:rPr>
      </w:pPr>
    </w:p>
    <w:p w14:paraId="4D323FBB" w14:textId="77777777" w:rsidR="00864DD1" w:rsidRPr="00F6658A" w:rsidRDefault="00864DD1" w:rsidP="00864DD1">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FOREIGN LANGUAGES</w:t>
      </w: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835"/>
      </w:tblGrid>
      <w:tr w:rsidR="00864DD1" w:rsidRPr="00F6658A" w14:paraId="33D3B529" w14:textId="77777777" w:rsidTr="0049116C">
        <w:tc>
          <w:tcPr>
            <w:tcW w:w="2518" w:type="dxa"/>
            <w:shd w:val="clear" w:color="auto" w:fill="auto"/>
          </w:tcPr>
          <w:p w14:paraId="1BC3BB5B" w14:textId="77777777" w:rsidR="00864DD1" w:rsidRPr="00F6658A" w:rsidRDefault="00864DD1" w:rsidP="0049116C">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Languages</w:t>
            </w:r>
          </w:p>
        </w:tc>
        <w:tc>
          <w:tcPr>
            <w:tcW w:w="2835" w:type="dxa"/>
            <w:shd w:val="clear" w:color="auto" w:fill="auto"/>
          </w:tcPr>
          <w:p w14:paraId="3EF76468" w14:textId="77777777" w:rsidR="00864DD1" w:rsidRPr="00F6658A" w:rsidRDefault="00864DD1" w:rsidP="0049116C">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level of knowledge</w:t>
            </w:r>
          </w:p>
        </w:tc>
      </w:tr>
      <w:tr w:rsidR="00864DD1" w:rsidRPr="00F6658A" w14:paraId="7DA8CE91" w14:textId="77777777" w:rsidTr="0049116C">
        <w:tc>
          <w:tcPr>
            <w:tcW w:w="2518" w:type="dxa"/>
            <w:shd w:val="clear" w:color="auto" w:fill="auto"/>
          </w:tcPr>
          <w:p w14:paraId="5BD9B564" w14:textId="6DBCDEC4" w:rsidR="00864DD1" w:rsidRPr="00F6658A" w:rsidRDefault="00B52372" w:rsidP="0049116C">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English</w:t>
            </w:r>
          </w:p>
        </w:tc>
        <w:tc>
          <w:tcPr>
            <w:tcW w:w="2835" w:type="dxa"/>
            <w:shd w:val="clear" w:color="auto" w:fill="auto"/>
          </w:tcPr>
          <w:p w14:paraId="4A10B2D1" w14:textId="37CC0CB0" w:rsidR="00864DD1" w:rsidRPr="00F6658A" w:rsidRDefault="00B52372" w:rsidP="0049116C">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Excellent</w:t>
            </w:r>
          </w:p>
        </w:tc>
      </w:tr>
    </w:tbl>
    <w:p w14:paraId="50099E4A" w14:textId="77777777" w:rsidR="00864DD1" w:rsidRPr="00F6658A" w:rsidRDefault="00864DD1" w:rsidP="00864DD1">
      <w:pPr>
        <w:widowControl w:val="0"/>
        <w:spacing w:before="120" w:after="0" w:line="240" w:lineRule="auto"/>
        <w:jc w:val="both"/>
        <w:rPr>
          <w:rFonts w:ascii="Trebuchet MS" w:eastAsia="Times New Roman" w:hAnsi="Trebuchet MS"/>
          <w:sz w:val="20"/>
          <w:szCs w:val="20"/>
          <w:lang w:eastAsia="it-IT"/>
        </w:rPr>
      </w:pPr>
    </w:p>
    <w:p w14:paraId="1C0A626A" w14:textId="77777777" w:rsidR="00864DD1" w:rsidRPr="00F6658A" w:rsidRDefault="00864DD1" w:rsidP="00864DD1">
      <w:pPr>
        <w:widowControl w:val="0"/>
        <w:spacing w:before="120" w:after="0" w:line="240" w:lineRule="auto"/>
        <w:jc w:val="both"/>
        <w:rPr>
          <w:rFonts w:ascii="Trebuchet MS" w:eastAsia="Times New Roman" w:hAnsi="Trebuchet MS"/>
          <w:sz w:val="20"/>
          <w:szCs w:val="20"/>
          <w:lang w:eastAsia="it-IT"/>
        </w:rPr>
      </w:pPr>
    </w:p>
    <w:p w14:paraId="556E34B4" w14:textId="77777777" w:rsidR="00864DD1" w:rsidRPr="00F6658A" w:rsidRDefault="00864DD1" w:rsidP="00864DD1">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AWARDS, ACKNOWLEDGEMENTS, SCHOLARSHIPS</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36"/>
      </w:tblGrid>
      <w:tr w:rsidR="00864DD1" w:rsidRPr="00F6658A" w14:paraId="434CC84C" w14:textId="77777777" w:rsidTr="0049116C">
        <w:tc>
          <w:tcPr>
            <w:tcW w:w="1242" w:type="dxa"/>
            <w:shd w:val="clear" w:color="auto" w:fill="auto"/>
          </w:tcPr>
          <w:p w14:paraId="7FE8C011" w14:textId="77777777" w:rsidR="00864DD1" w:rsidRPr="00F6658A" w:rsidRDefault="00864DD1" w:rsidP="0049116C">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Year</w:t>
            </w:r>
          </w:p>
        </w:tc>
        <w:tc>
          <w:tcPr>
            <w:tcW w:w="8536" w:type="dxa"/>
            <w:shd w:val="clear" w:color="auto" w:fill="auto"/>
          </w:tcPr>
          <w:p w14:paraId="1F1D54D9" w14:textId="77777777" w:rsidR="00864DD1" w:rsidRPr="00F6658A" w:rsidRDefault="00864DD1" w:rsidP="0049116C">
            <w:pPr>
              <w:widowControl w:val="0"/>
              <w:spacing w:before="120" w:after="0" w:line="240" w:lineRule="auto"/>
              <w:jc w:val="both"/>
              <w:rPr>
                <w:rFonts w:ascii="Trebuchet MS" w:eastAsia="Times New Roman" w:hAnsi="Trebuchet MS"/>
                <w:sz w:val="20"/>
                <w:szCs w:val="20"/>
                <w:lang w:val="en-GB" w:eastAsia="it-IT"/>
              </w:rPr>
            </w:pPr>
            <w:r w:rsidRPr="00F6658A">
              <w:rPr>
                <w:rFonts w:ascii="Trebuchet MS" w:eastAsia="Times New Roman" w:hAnsi="Trebuchet MS"/>
                <w:sz w:val="20"/>
                <w:szCs w:val="20"/>
                <w:lang w:val="en-GB" w:eastAsia="it-IT"/>
              </w:rPr>
              <w:t>Description of award</w:t>
            </w:r>
          </w:p>
        </w:tc>
      </w:tr>
      <w:tr w:rsidR="00864DD1" w:rsidRPr="00F6658A" w14:paraId="1299C1AA" w14:textId="77777777" w:rsidTr="0049116C">
        <w:tc>
          <w:tcPr>
            <w:tcW w:w="1242" w:type="dxa"/>
            <w:shd w:val="clear" w:color="auto" w:fill="auto"/>
          </w:tcPr>
          <w:p w14:paraId="263CED46" w14:textId="77777777" w:rsidR="00231374" w:rsidRPr="00231374" w:rsidRDefault="00231374" w:rsidP="00231374">
            <w:pPr>
              <w:pStyle w:val="Default"/>
              <w:rPr>
                <w:rFonts w:ascii="Trebuchet MS" w:hAnsi="Trebuchet MS"/>
                <w:sz w:val="20"/>
                <w:szCs w:val="20"/>
              </w:rPr>
            </w:pPr>
            <w:r w:rsidRPr="00231374">
              <w:rPr>
                <w:rFonts w:ascii="Trebuchet MS" w:hAnsi="Trebuchet MS"/>
                <w:sz w:val="20"/>
                <w:szCs w:val="20"/>
              </w:rPr>
              <w:t xml:space="preserve">May 2015 to Nov 2015 </w:t>
            </w:r>
          </w:p>
          <w:p w14:paraId="73ACDFAD" w14:textId="77777777" w:rsidR="00864DD1" w:rsidRPr="00F6658A" w:rsidRDefault="00864DD1" w:rsidP="0049116C">
            <w:pPr>
              <w:widowControl w:val="0"/>
              <w:spacing w:before="120" w:after="0" w:line="240" w:lineRule="auto"/>
              <w:jc w:val="both"/>
              <w:rPr>
                <w:rFonts w:ascii="Trebuchet MS" w:eastAsia="Times New Roman" w:hAnsi="Trebuchet MS"/>
                <w:sz w:val="20"/>
                <w:szCs w:val="20"/>
                <w:lang w:val="en-GB" w:eastAsia="it-IT"/>
              </w:rPr>
            </w:pPr>
          </w:p>
        </w:tc>
        <w:tc>
          <w:tcPr>
            <w:tcW w:w="8536" w:type="dxa"/>
            <w:shd w:val="clear" w:color="auto" w:fill="auto"/>
          </w:tcPr>
          <w:p w14:paraId="45AD2A76" w14:textId="77777777" w:rsidR="00231374" w:rsidRPr="00231374" w:rsidRDefault="00231374" w:rsidP="00231374">
            <w:pPr>
              <w:pStyle w:val="Default"/>
              <w:rPr>
                <w:rFonts w:ascii="Trebuchet MS" w:hAnsi="Trebuchet MS"/>
                <w:sz w:val="20"/>
                <w:szCs w:val="20"/>
              </w:rPr>
            </w:pPr>
            <w:r>
              <w:rPr>
                <w:rFonts w:ascii="Trebuchet MS" w:hAnsi="Trebuchet MS"/>
                <w:sz w:val="20"/>
                <w:szCs w:val="20"/>
              </w:rPr>
              <w:t xml:space="preserve">Title: </w:t>
            </w:r>
            <w:r w:rsidRPr="00231374">
              <w:rPr>
                <w:rFonts w:ascii="Trebuchet MS" w:hAnsi="Trebuchet MS"/>
                <w:sz w:val="20"/>
                <w:szCs w:val="20"/>
              </w:rPr>
              <w:t xml:space="preserve">Purification and structural elucidation of proteins involved in mercury detoxification system of bacteria </w:t>
            </w:r>
          </w:p>
          <w:p w14:paraId="1F42D08E" w14:textId="77777777" w:rsidR="00231374" w:rsidRDefault="00231374" w:rsidP="00231374">
            <w:pPr>
              <w:widowControl w:val="0"/>
              <w:spacing w:before="120" w:after="0" w:line="240" w:lineRule="auto"/>
              <w:jc w:val="both"/>
              <w:rPr>
                <w:rFonts w:ascii="Trebuchet MS" w:eastAsia="Times New Roman" w:hAnsi="Trebuchet MS"/>
                <w:sz w:val="20"/>
                <w:szCs w:val="20"/>
                <w:lang w:eastAsia="it-IT"/>
              </w:rPr>
            </w:pPr>
            <w:r w:rsidRPr="00231374">
              <w:rPr>
                <w:rFonts w:ascii="Trebuchet MS" w:eastAsia="Times New Roman" w:hAnsi="Trebuchet MS"/>
                <w:sz w:val="20"/>
                <w:szCs w:val="20"/>
                <w:lang w:eastAsia="it-IT"/>
              </w:rPr>
              <w:t xml:space="preserve">Funding Agency: </w:t>
            </w:r>
            <w:r>
              <w:rPr>
                <w:rFonts w:ascii="Trebuchet MS" w:eastAsia="Times New Roman" w:hAnsi="Trebuchet MS"/>
                <w:sz w:val="20"/>
                <w:szCs w:val="20"/>
                <w:lang w:eastAsia="it-IT"/>
              </w:rPr>
              <w:t>Higher Ecducation Pakistan</w:t>
            </w:r>
            <w:r w:rsidRPr="00231374">
              <w:rPr>
                <w:rFonts w:ascii="Trebuchet MS" w:eastAsia="Times New Roman" w:hAnsi="Trebuchet MS"/>
                <w:sz w:val="20"/>
                <w:szCs w:val="20"/>
                <w:lang w:eastAsia="it-IT"/>
              </w:rPr>
              <w:t xml:space="preserve"> (</w:t>
            </w:r>
            <w:r>
              <w:rPr>
                <w:rFonts w:ascii="Trebuchet MS" w:eastAsia="Times New Roman" w:hAnsi="Trebuchet MS"/>
                <w:sz w:val="20"/>
                <w:szCs w:val="20"/>
                <w:lang w:eastAsia="it-IT"/>
              </w:rPr>
              <w:t>HEC</w:t>
            </w:r>
            <w:r w:rsidRPr="00231374">
              <w:rPr>
                <w:rFonts w:ascii="Trebuchet MS" w:eastAsia="Times New Roman" w:hAnsi="Trebuchet MS"/>
                <w:sz w:val="20"/>
                <w:szCs w:val="20"/>
                <w:lang w:eastAsia="it-IT"/>
              </w:rPr>
              <w:t>), Islamabad</w:t>
            </w:r>
          </w:p>
          <w:p w14:paraId="61478956" w14:textId="77777777" w:rsidR="00231374" w:rsidRDefault="00231374" w:rsidP="00231374">
            <w:pPr>
              <w:widowControl w:val="0"/>
              <w:spacing w:before="120" w:after="0" w:line="240" w:lineRule="auto"/>
              <w:jc w:val="both"/>
              <w:rPr>
                <w:rFonts w:ascii="Trebuchet MS" w:eastAsia="Times New Roman" w:hAnsi="Trebuchet MS"/>
                <w:sz w:val="20"/>
                <w:szCs w:val="20"/>
                <w:lang w:eastAsia="it-IT"/>
              </w:rPr>
            </w:pPr>
            <w:r>
              <w:rPr>
                <w:rFonts w:ascii="Trebuchet MS" w:eastAsia="Times New Roman" w:hAnsi="Trebuchet MS"/>
                <w:sz w:val="20"/>
                <w:szCs w:val="20"/>
                <w:lang w:eastAsia="it-IT"/>
              </w:rPr>
              <w:t>Place: University of California, San Diego, USA</w:t>
            </w:r>
          </w:p>
          <w:p w14:paraId="4A0DE868" w14:textId="106C9976" w:rsidR="00864DD1" w:rsidRPr="00F6658A" w:rsidRDefault="00231374" w:rsidP="00231374">
            <w:pPr>
              <w:widowControl w:val="0"/>
              <w:spacing w:before="120" w:after="0" w:line="240" w:lineRule="auto"/>
              <w:jc w:val="both"/>
              <w:rPr>
                <w:rFonts w:ascii="Trebuchet MS" w:eastAsia="Times New Roman" w:hAnsi="Trebuchet MS"/>
                <w:sz w:val="20"/>
                <w:szCs w:val="20"/>
                <w:lang w:val="en-GB" w:eastAsia="it-IT"/>
              </w:rPr>
            </w:pPr>
            <w:r>
              <w:rPr>
                <w:rFonts w:ascii="Trebuchet MS" w:eastAsia="Times New Roman" w:hAnsi="Trebuchet MS"/>
                <w:sz w:val="20"/>
                <w:szCs w:val="20"/>
                <w:lang w:eastAsia="it-IT"/>
              </w:rPr>
              <w:t>Supervisor: Staley J. Opella</w:t>
            </w:r>
          </w:p>
        </w:tc>
      </w:tr>
    </w:tbl>
    <w:p w14:paraId="60EAD225" w14:textId="77777777" w:rsidR="00864DD1" w:rsidRPr="00F6658A" w:rsidRDefault="00864DD1" w:rsidP="00864DD1">
      <w:pPr>
        <w:widowControl w:val="0"/>
        <w:spacing w:before="120" w:after="0" w:line="240" w:lineRule="auto"/>
        <w:jc w:val="both"/>
        <w:rPr>
          <w:rFonts w:ascii="Trebuchet MS" w:eastAsia="Times New Roman" w:hAnsi="Trebuchet MS"/>
          <w:sz w:val="20"/>
          <w:szCs w:val="20"/>
          <w:lang w:val="en-GB" w:eastAsia="it-IT"/>
        </w:rPr>
      </w:pPr>
    </w:p>
    <w:p w14:paraId="2B8CB055" w14:textId="77777777" w:rsidR="00864DD1" w:rsidRPr="00F6658A" w:rsidRDefault="00864DD1" w:rsidP="00864DD1">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TRAINING OR RESEARCH ACTIVITY</w:t>
      </w:r>
    </w:p>
    <w:p w14:paraId="6BCEDB5B" w14:textId="77777777" w:rsidR="00484CC7" w:rsidRDefault="00484CC7" w:rsidP="00484CC7">
      <w:pPr>
        <w:pStyle w:val="Default"/>
      </w:pPr>
    </w:p>
    <w:p w14:paraId="79C21257" w14:textId="77777777" w:rsidR="00484CC7" w:rsidRPr="00484CC7" w:rsidRDefault="00484CC7" w:rsidP="00484CC7">
      <w:pPr>
        <w:pStyle w:val="Default"/>
        <w:numPr>
          <w:ilvl w:val="0"/>
          <w:numId w:val="2"/>
        </w:numPr>
        <w:spacing w:after="164"/>
        <w:rPr>
          <w:rFonts w:ascii="Trebuchet MS" w:hAnsi="Trebuchet MS"/>
          <w:sz w:val="20"/>
          <w:szCs w:val="20"/>
        </w:rPr>
      </w:pPr>
      <w:r w:rsidRPr="00484CC7">
        <w:rPr>
          <w:rFonts w:ascii="Trebuchet MS" w:hAnsi="Trebuchet MS"/>
          <w:sz w:val="20"/>
          <w:szCs w:val="20"/>
        </w:rPr>
        <w:t xml:space="preserve">Participated in Training Session for Diabetes Advanced diagnosis techniques, Management and Treatment / Free Medical Camp and Awareness Walk held in Webinar Room C-building UCP, Lahore on November 18, 2021 </w:t>
      </w:r>
    </w:p>
    <w:p w14:paraId="25467D2E" w14:textId="03961C3A" w:rsidR="00484CC7" w:rsidRPr="00484CC7" w:rsidRDefault="00484CC7" w:rsidP="00484CC7">
      <w:pPr>
        <w:pStyle w:val="Default"/>
        <w:numPr>
          <w:ilvl w:val="0"/>
          <w:numId w:val="2"/>
        </w:numPr>
        <w:spacing w:after="164"/>
        <w:rPr>
          <w:rFonts w:ascii="Trebuchet MS" w:hAnsi="Trebuchet MS"/>
          <w:sz w:val="20"/>
          <w:szCs w:val="20"/>
        </w:rPr>
      </w:pPr>
      <w:r w:rsidRPr="00484CC7">
        <w:rPr>
          <w:rFonts w:ascii="Trebuchet MS" w:hAnsi="Trebuchet MS"/>
          <w:sz w:val="20"/>
          <w:szCs w:val="20"/>
        </w:rPr>
        <w:t xml:space="preserve">Participated in Teaching Excellence Program (Week-II) organized by CPD at UCP, Lahore (September 13 to 16, 2021) </w:t>
      </w:r>
    </w:p>
    <w:p w14:paraId="1C3D2501" w14:textId="2422153C" w:rsidR="00484CC7" w:rsidRPr="00484CC7" w:rsidRDefault="00484CC7" w:rsidP="00484CC7">
      <w:pPr>
        <w:pStyle w:val="Default"/>
        <w:numPr>
          <w:ilvl w:val="0"/>
          <w:numId w:val="2"/>
        </w:numPr>
        <w:rPr>
          <w:rFonts w:ascii="Trebuchet MS" w:hAnsi="Trebuchet MS"/>
          <w:sz w:val="20"/>
          <w:szCs w:val="20"/>
        </w:rPr>
      </w:pPr>
      <w:r w:rsidRPr="00484CC7">
        <w:rPr>
          <w:rFonts w:ascii="Trebuchet MS" w:hAnsi="Trebuchet MS"/>
          <w:sz w:val="20"/>
          <w:szCs w:val="20"/>
        </w:rPr>
        <w:t xml:space="preserve">Presented in Faculty Development Training Program (Phase-II), Faculty of Life Science, UCP (August 22nd to September 6th, 2020) </w:t>
      </w:r>
    </w:p>
    <w:p w14:paraId="70C1624A" w14:textId="77777777" w:rsidR="00484CC7" w:rsidRPr="00484CC7" w:rsidRDefault="00484CC7" w:rsidP="00484CC7">
      <w:pPr>
        <w:pStyle w:val="Default"/>
        <w:rPr>
          <w:rFonts w:ascii="Trebuchet MS" w:hAnsi="Trebuchet MS"/>
          <w:sz w:val="20"/>
          <w:szCs w:val="20"/>
        </w:rPr>
      </w:pPr>
    </w:p>
    <w:p w14:paraId="45E4A34C" w14:textId="77777777" w:rsidR="00484CC7" w:rsidRPr="00484CC7" w:rsidRDefault="00484CC7" w:rsidP="00484CC7">
      <w:pPr>
        <w:pStyle w:val="Default"/>
        <w:pageBreakBefore/>
        <w:rPr>
          <w:rFonts w:ascii="Trebuchet MS" w:hAnsi="Trebuchet MS"/>
          <w:sz w:val="20"/>
          <w:szCs w:val="20"/>
        </w:rPr>
      </w:pPr>
    </w:p>
    <w:p w14:paraId="6F598288" w14:textId="606A979B" w:rsidR="00484CC7" w:rsidRPr="00484CC7" w:rsidRDefault="00484CC7" w:rsidP="00484CC7">
      <w:pPr>
        <w:pStyle w:val="Default"/>
        <w:numPr>
          <w:ilvl w:val="0"/>
          <w:numId w:val="3"/>
        </w:numPr>
        <w:spacing w:after="165"/>
        <w:rPr>
          <w:rFonts w:ascii="Trebuchet MS" w:hAnsi="Trebuchet MS"/>
          <w:sz w:val="20"/>
          <w:szCs w:val="20"/>
        </w:rPr>
      </w:pPr>
      <w:r w:rsidRPr="00484CC7">
        <w:rPr>
          <w:rFonts w:ascii="Trebuchet MS" w:hAnsi="Trebuchet MS"/>
          <w:sz w:val="20"/>
          <w:szCs w:val="20"/>
        </w:rPr>
        <w:t xml:space="preserve">Participated in Faculty Development Training Program (Phase-I), Faculty of Life Science, UCP (September 8th to 9th, 2020) </w:t>
      </w:r>
    </w:p>
    <w:p w14:paraId="57F19923" w14:textId="7446F583" w:rsidR="00484CC7" w:rsidRPr="00484CC7" w:rsidRDefault="00484CC7" w:rsidP="00484CC7">
      <w:pPr>
        <w:pStyle w:val="Default"/>
        <w:numPr>
          <w:ilvl w:val="0"/>
          <w:numId w:val="3"/>
        </w:numPr>
        <w:spacing w:after="165"/>
        <w:rPr>
          <w:rFonts w:ascii="Trebuchet MS" w:hAnsi="Trebuchet MS"/>
          <w:sz w:val="20"/>
          <w:szCs w:val="20"/>
        </w:rPr>
      </w:pPr>
      <w:r w:rsidRPr="00484CC7">
        <w:rPr>
          <w:rFonts w:ascii="Trebuchet MS" w:hAnsi="Trebuchet MS"/>
          <w:sz w:val="20"/>
          <w:szCs w:val="20"/>
        </w:rPr>
        <w:t xml:space="preserve"> Seminar on “Recent Trends in Life Sciences: Biochemical Techniques Used in Diagnostic Labs” by Department of Biochemistry, University of Central Punjab, Lahore (September 20, 2019) </w:t>
      </w:r>
    </w:p>
    <w:p w14:paraId="6A8CA5C2" w14:textId="48D0887E" w:rsidR="00484CC7" w:rsidRPr="00484CC7" w:rsidRDefault="00484CC7" w:rsidP="00484CC7">
      <w:pPr>
        <w:pStyle w:val="Default"/>
        <w:numPr>
          <w:ilvl w:val="0"/>
          <w:numId w:val="3"/>
        </w:numPr>
        <w:spacing w:after="165"/>
        <w:rPr>
          <w:rFonts w:ascii="Trebuchet MS" w:hAnsi="Trebuchet MS"/>
          <w:sz w:val="20"/>
          <w:szCs w:val="20"/>
        </w:rPr>
      </w:pPr>
      <w:r w:rsidRPr="00484CC7">
        <w:rPr>
          <w:rFonts w:ascii="Trebuchet MS" w:hAnsi="Trebuchet MS"/>
          <w:sz w:val="20"/>
          <w:szCs w:val="20"/>
        </w:rPr>
        <w:t xml:space="preserve">Participated in workshop “Faculty Development Program” organized by Faculty of Life Sciences at University of Central Punjab, Lahore, Pakistan (September 17-18, 2019) </w:t>
      </w:r>
    </w:p>
    <w:p w14:paraId="30BFFFB5" w14:textId="03111874" w:rsidR="00484CC7" w:rsidRPr="00484CC7" w:rsidRDefault="00484CC7" w:rsidP="00484CC7">
      <w:pPr>
        <w:pStyle w:val="Default"/>
        <w:numPr>
          <w:ilvl w:val="0"/>
          <w:numId w:val="3"/>
        </w:numPr>
        <w:spacing w:after="165"/>
        <w:rPr>
          <w:rFonts w:ascii="Trebuchet MS" w:hAnsi="Trebuchet MS"/>
          <w:sz w:val="20"/>
          <w:szCs w:val="20"/>
        </w:rPr>
      </w:pPr>
      <w:r w:rsidRPr="00484CC7">
        <w:rPr>
          <w:rFonts w:ascii="Trebuchet MS" w:hAnsi="Trebuchet MS"/>
          <w:sz w:val="20"/>
          <w:szCs w:val="20"/>
        </w:rPr>
        <w:t xml:space="preserve"> Participated in International Conference “Clarivate Analytics (Web of Science)” at Center of Excellence in Molecular Biology, University of the Punjab, Lahore, Pakistan (March 11, 2019) </w:t>
      </w:r>
    </w:p>
    <w:p w14:paraId="50C1A2BD" w14:textId="59BBCA70" w:rsidR="00484CC7" w:rsidRPr="00484CC7" w:rsidRDefault="00484CC7" w:rsidP="00484CC7">
      <w:pPr>
        <w:pStyle w:val="Default"/>
        <w:numPr>
          <w:ilvl w:val="0"/>
          <w:numId w:val="3"/>
        </w:numPr>
        <w:spacing w:after="165"/>
        <w:rPr>
          <w:rFonts w:ascii="Trebuchet MS" w:hAnsi="Trebuchet MS"/>
          <w:sz w:val="20"/>
          <w:szCs w:val="20"/>
        </w:rPr>
      </w:pPr>
      <w:r w:rsidRPr="00484CC7">
        <w:rPr>
          <w:rFonts w:ascii="Trebuchet MS" w:hAnsi="Trebuchet MS"/>
          <w:sz w:val="20"/>
          <w:szCs w:val="20"/>
        </w:rPr>
        <w:t xml:space="preserve"> Presented in 39th Pakistan Congress of Zoology (International), at Department of Zoology, Islamia College University, Peshawar, Pakistan (March 4-6, 2019) </w:t>
      </w:r>
    </w:p>
    <w:p w14:paraId="2F8CFA4A" w14:textId="41E3C2FA" w:rsidR="00484CC7" w:rsidRPr="00484CC7" w:rsidRDefault="00484CC7" w:rsidP="00484CC7">
      <w:pPr>
        <w:pStyle w:val="Default"/>
        <w:numPr>
          <w:ilvl w:val="0"/>
          <w:numId w:val="3"/>
        </w:numPr>
        <w:spacing w:after="165"/>
        <w:rPr>
          <w:rFonts w:ascii="Trebuchet MS" w:hAnsi="Trebuchet MS"/>
          <w:sz w:val="20"/>
          <w:szCs w:val="20"/>
        </w:rPr>
      </w:pPr>
      <w:r w:rsidRPr="00484CC7">
        <w:rPr>
          <w:rFonts w:ascii="Trebuchet MS" w:hAnsi="Trebuchet MS"/>
          <w:sz w:val="20"/>
          <w:szCs w:val="20"/>
        </w:rPr>
        <w:t xml:space="preserve"> Participated in International Symposium on “Food Security, Quality and Safety” University of Central Punjab, Lahore, Pakistan (November 27-28, 2018) </w:t>
      </w:r>
    </w:p>
    <w:p w14:paraId="4E6AA340" w14:textId="289BAB31" w:rsidR="00484CC7" w:rsidRPr="00484CC7" w:rsidRDefault="00484CC7" w:rsidP="00484CC7">
      <w:pPr>
        <w:pStyle w:val="Default"/>
        <w:numPr>
          <w:ilvl w:val="0"/>
          <w:numId w:val="3"/>
        </w:numPr>
        <w:spacing w:after="165"/>
        <w:rPr>
          <w:rFonts w:ascii="Trebuchet MS" w:hAnsi="Trebuchet MS"/>
          <w:sz w:val="20"/>
          <w:szCs w:val="20"/>
        </w:rPr>
      </w:pPr>
      <w:r w:rsidRPr="00484CC7">
        <w:rPr>
          <w:rFonts w:ascii="Trebuchet MS" w:hAnsi="Trebuchet MS"/>
          <w:sz w:val="20"/>
          <w:szCs w:val="20"/>
        </w:rPr>
        <w:t xml:space="preserve">Participated in Dual Use Research of Concern workshop organized by Microbiology and Molecular Genetics Department, University of the Punjab and Health Security Partners (ASM) (18th July, 2016) </w:t>
      </w:r>
    </w:p>
    <w:p w14:paraId="6C05BB32" w14:textId="537069D0" w:rsidR="00484CC7" w:rsidRPr="00484CC7" w:rsidRDefault="00484CC7" w:rsidP="00484CC7">
      <w:pPr>
        <w:pStyle w:val="Default"/>
        <w:numPr>
          <w:ilvl w:val="0"/>
          <w:numId w:val="3"/>
        </w:numPr>
        <w:spacing w:after="165"/>
        <w:rPr>
          <w:rFonts w:ascii="Trebuchet MS" w:hAnsi="Trebuchet MS"/>
          <w:sz w:val="20"/>
          <w:szCs w:val="20"/>
        </w:rPr>
      </w:pPr>
      <w:r w:rsidRPr="00484CC7">
        <w:rPr>
          <w:rFonts w:ascii="Trebuchet MS" w:hAnsi="Trebuchet MS"/>
          <w:sz w:val="20"/>
          <w:szCs w:val="20"/>
        </w:rPr>
        <w:t xml:space="preserve">Presented in Diversity in Microbiology: A Crosstalk organized by Microbiology and Molecular Genetics Department, University of the Punjab and American Society for Microbiology (ASM) (17th December, 2015) </w:t>
      </w:r>
    </w:p>
    <w:p w14:paraId="32EB4B0D" w14:textId="1A982D1A" w:rsidR="00484CC7" w:rsidRPr="00484CC7" w:rsidRDefault="00484CC7" w:rsidP="00484CC7">
      <w:pPr>
        <w:pStyle w:val="Default"/>
        <w:numPr>
          <w:ilvl w:val="0"/>
          <w:numId w:val="3"/>
        </w:numPr>
        <w:spacing w:after="165"/>
        <w:rPr>
          <w:rFonts w:ascii="Trebuchet MS" w:hAnsi="Trebuchet MS"/>
          <w:sz w:val="20"/>
          <w:szCs w:val="20"/>
        </w:rPr>
      </w:pPr>
      <w:r w:rsidRPr="00484CC7">
        <w:rPr>
          <w:rFonts w:ascii="Trebuchet MS" w:hAnsi="Trebuchet MS"/>
          <w:sz w:val="20"/>
          <w:szCs w:val="20"/>
        </w:rPr>
        <w:t xml:space="preserve"> Presented in 10th Biennial International Conference of Pakistan Society for Microbiology, Department of Microbiology and Molecular Genetics, The University of Punjab, Lahore (March 25-28, 2015) </w:t>
      </w:r>
    </w:p>
    <w:p w14:paraId="07AAFC21" w14:textId="365BC6CF" w:rsidR="00484CC7" w:rsidRPr="00484CC7" w:rsidRDefault="00484CC7" w:rsidP="00484CC7">
      <w:pPr>
        <w:pStyle w:val="Default"/>
        <w:numPr>
          <w:ilvl w:val="0"/>
          <w:numId w:val="3"/>
        </w:numPr>
        <w:spacing w:after="165"/>
        <w:rPr>
          <w:rFonts w:ascii="Trebuchet MS" w:hAnsi="Trebuchet MS"/>
          <w:sz w:val="20"/>
          <w:szCs w:val="20"/>
        </w:rPr>
      </w:pPr>
      <w:r w:rsidRPr="00484CC7">
        <w:rPr>
          <w:rFonts w:ascii="Trebuchet MS" w:hAnsi="Trebuchet MS"/>
          <w:sz w:val="20"/>
          <w:szCs w:val="20"/>
        </w:rPr>
        <w:t xml:space="preserve">Participated in Workshop on Parasitology and its Immunological Aspects held by Department of Microbiology and Molecular genetics, University of the Punjab </w:t>
      </w:r>
      <w:proofErr w:type="gramStart"/>
      <w:r w:rsidRPr="00484CC7">
        <w:rPr>
          <w:rFonts w:ascii="Trebuchet MS" w:hAnsi="Trebuchet MS"/>
          <w:sz w:val="20"/>
          <w:szCs w:val="20"/>
        </w:rPr>
        <w:t>( February</w:t>
      </w:r>
      <w:proofErr w:type="gramEnd"/>
      <w:r w:rsidRPr="00484CC7">
        <w:rPr>
          <w:rFonts w:ascii="Trebuchet MS" w:hAnsi="Trebuchet MS"/>
          <w:sz w:val="20"/>
          <w:szCs w:val="20"/>
        </w:rPr>
        <w:t xml:space="preserve"> 13-14, 2015) </w:t>
      </w:r>
    </w:p>
    <w:p w14:paraId="45973FA0" w14:textId="269CA713" w:rsidR="00484CC7" w:rsidRPr="00484CC7" w:rsidRDefault="00484CC7" w:rsidP="00484CC7">
      <w:pPr>
        <w:pStyle w:val="Default"/>
        <w:numPr>
          <w:ilvl w:val="0"/>
          <w:numId w:val="3"/>
        </w:numPr>
        <w:spacing w:after="165"/>
        <w:rPr>
          <w:rFonts w:ascii="Trebuchet MS" w:hAnsi="Trebuchet MS"/>
          <w:sz w:val="20"/>
          <w:szCs w:val="20"/>
        </w:rPr>
      </w:pPr>
      <w:r w:rsidRPr="00484CC7">
        <w:rPr>
          <w:rFonts w:ascii="Trebuchet MS" w:hAnsi="Trebuchet MS"/>
          <w:sz w:val="20"/>
          <w:szCs w:val="20"/>
        </w:rPr>
        <w:t xml:space="preserve">Participated in symposium on “Emerging issues of multidrug resistance: A Threat to the Globe”, Department of Microbiology and Molecular Genetics, The University of Punjab, Lahore (2nd October, 2014) </w:t>
      </w:r>
    </w:p>
    <w:p w14:paraId="5670BB75" w14:textId="5193C1BC" w:rsidR="00484CC7" w:rsidRPr="00484CC7" w:rsidRDefault="00484CC7" w:rsidP="00484CC7">
      <w:pPr>
        <w:pStyle w:val="Default"/>
        <w:numPr>
          <w:ilvl w:val="0"/>
          <w:numId w:val="3"/>
        </w:numPr>
        <w:spacing w:after="165"/>
        <w:rPr>
          <w:rFonts w:ascii="Trebuchet MS" w:hAnsi="Trebuchet MS"/>
          <w:sz w:val="20"/>
          <w:szCs w:val="20"/>
        </w:rPr>
      </w:pPr>
      <w:r w:rsidRPr="00484CC7">
        <w:rPr>
          <w:rFonts w:ascii="Trebuchet MS" w:hAnsi="Trebuchet MS"/>
          <w:sz w:val="20"/>
          <w:szCs w:val="20"/>
        </w:rPr>
        <w:t xml:space="preserve">Participated in one day training session on “Scientific Writing: Guidelines, Issues and Solutions” in Department of Microbiology and Molecular Genetics, University of the Punjab. (27th March, 2014) </w:t>
      </w:r>
    </w:p>
    <w:p w14:paraId="3DD46BA5" w14:textId="2C7C2BFB" w:rsidR="00484CC7" w:rsidRPr="00484CC7" w:rsidRDefault="00484CC7" w:rsidP="00484CC7">
      <w:pPr>
        <w:pStyle w:val="Default"/>
        <w:numPr>
          <w:ilvl w:val="0"/>
          <w:numId w:val="3"/>
        </w:numPr>
        <w:spacing w:after="165"/>
        <w:rPr>
          <w:rFonts w:ascii="Trebuchet MS" w:hAnsi="Trebuchet MS"/>
          <w:sz w:val="20"/>
          <w:szCs w:val="20"/>
        </w:rPr>
      </w:pPr>
      <w:r w:rsidRPr="00484CC7">
        <w:rPr>
          <w:rFonts w:ascii="Trebuchet MS" w:hAnsi="Trebuchet MS"/>
          <w:sz w:val="20"/>
          <w:szCs w:val="20"/>
        </w:rPr>
        <w:t xml:space="preserve"> Participated in one day training session on “Introduction and Use of EndNote®” in Department of Microbiology and Molecular Genetics, University of the Punjab. (20th February, 2014) </w:t>
      </w:r>
    </w:p>
    <w:p w14:paraId="19326140" w14:textId="23CEC974" w:rsidR="00484CC7" w:rsidRPr="00484CC7" w:rsidRDefault="00484CC7" w:rsidP="00484CC7">
      <w:pPr>
        <w:pStyle w:val="Default"/>
        <w:numPr>
          <w:ilvl w:val="0"/>
          <w:numId w:val="3"/>
        </w:numPr>
        <w:spacing w:after="165"/>
        <w:rPr>
          <w:rFonts w:ascii="Trebuchet MS" w:hAnsi="Trebuchet MS"/>
          <w:sz w:val="20"/>
          <w:szCs w:val="20"/>
        </w:rPr>
      </w:pPr>
      <w:r w:rsidRPr="00484CC7">
        <w:rPr>
          <w:rFonts w:ascii="Trebuchet MS" w:hAnsi="Trebuchet MS"/>
          <w:sz w:val="20"/>
          <w:szCs w:val="20"/>
        </w:rPr>
        <w:t xml:space="preserve"> Participated in one day training session on “Making Sense from Sequence” in Department of Microbiology and Molecular Genetics, University of the Punjab. (25 January, 2014) </w:t>
      </w:r>
    </w:p>
    <w:p w14:paraId="3CC99297" w14:textId="32AFF821" w:rsidR="00484CC7" w:rsidRPr="00484CC7" w:rsidRDefault="00484CC7" w:rsidP="00484CC7">
      <w:pPr>
        <w:pStyle w:val="Default"/>
        <w:numPr>
          <w:ilvl w:val="0"/>
          <w:numId w:val="3"/>
        </w:numPr>
        <w:spacing w:after="165"/>
        <w:rPr>
          <w:rFonts w:ascii="Trebuchet MS" w:hAnsi="Trebuchet MS"/>
          <w:sz w:val="20"/>
          <w:szCs w:val="20"/>
        </w:rPr>
      </w:pPr>
      <w:r w:rsidRPr="00484CC7">
        <w:rPr>
          <w:rFonts w:ascii="Trebuchet MS" w:hAnsi="Trebuchet MS"/>
          <w:sz w:val="20"/>
          <w:szCs w:val="20"/>
        </w:rPr>
        <w:t xml:space="preserve"> Participated in workshop on Biosafety and Risk Assessment, organized by Biosafety and Bioresource Committee, University of the Punjab, Lahore (19 April, 2014) </w:t>
      </w:r>
    </w:p>
    <w:p w14:paraId="1C09897E" w14:textId="4F133B36" w:rsidR="00484CC7" w:rsidRPr="00484CC7" w:rsidRDefault="00484CC7" w:rsidP="00484CC7">
      <w:pPr>
        <w:pStyle w:val="Default"/>
        <w:numPr>
          <w:ilvl w:val="0"/>
          <w:numId w:val="3"/>
        </w:numPr>
        <w:spacing w:after="165"/>
        <w:rPr>
          <w:rFonts w:ascii="Trebuchet MS" w:hAnsi="Trebuchet MS"/>
          <w:sz w:val="20"/>
          <w:szCs w:val="20"/>
        </w:rPr>
      </w:pPr>
      <w:r w:rsidRPr="00484CC7">
        <w:rPr>
          <w:rFonts w:ascii="Trebuchet MS" w:hAnsi="Trebuchet MS"/>
          <w:sz w:val="20"/>
          <w:szCs w:val="20"/>
        </w:rPr>
        <w:t xml:space="preserve"> Participated in Seminar on Recent trends in molecular therapeutics held by Department of Microbiology &amp; Molecular Genetics, University of the Punjab, Lahore (19 August, 2014) </w:t>
      </w:r>
    </w:p>
    <w:p w14:paraId="34EC6A0F" w14:textId="2FD358D1" w:rsidR="00484CC7" w:rsidRPr="00484CC7" w:rsidRDefault="00484CC7" w:rsidP="00484CC7">
      <w:pPr>
        <w:pStyle w:val="Default"/>
        <w:numPr>
          <w:ilvl w:val="0"/>
          <w:numId w:val="3"/>
        </w:numPr>
        <w:rPr>
          <w:rFonts w:ascii="Trebuchet MS" w:hAnsi="Trebuchet MS"/>
          <w:sz w:val="20"/>
          <w:szCs w:val="20"/>
        </w:rPr>
      </w:pPr>
      <w:r w:rsidRPr="00484CC7">
        <w:rPr>
          <w:rFonts w:ascii="Trebuchet MS" w:hAnsi="Trebuchet MS"/>
          <w:sz w:val="20"/>
          <w:szCs w:val="20"/>
        </w:rPr>
        <w:t xml:space="preserve"> Participated in seminar on “Soil Health Reclamation Approaches”, by College of Earth &amp; Environmental Sciences (CEES), University of the Punjab, Lahore (11 June, 2014) </w:t>
      </w:r>
    </w:p>
    <w:p w14:paraId="6CAD9FA2" w14:textId="77777777" w:rsidR="00484CC7" w:rsidRPr="00484CC7" w:rsidRDefault="00484CC7" w:rsidP="00484CC7">
      <w:pPr>
        <w:pStyle w:val="Default"/>
        <w:rPr>
          <w:rFonts w:ascii="Trebuchet MS" w:hAnsi="Trebuchet MS"/>
          <w:sz w:val="20"/>
          <w:szCs w:val="20"/>
        </w:rPr>
      </w:pPr>
    </w:p>
    <w:p w14:paraId="5BD1F00D" w14:textId="77777777" w:rsidR="00484CC7" w:rsidRPr="00484CC7" w:rsidRDefault="00484CC7" w:rsidP="00484CC7">
      <w:pPr>
        <w:pStyle w:val="Default"/>
        <w:pageBreakBefore/>
        <w:rPr>
          <w:rFonts w:ascii="Trebuchet MS" w:hAnsi="Trebuchet MS"/>
          <w:sz w:val="20"/>
          <w:szCs w:val="20"/>
        </w:rPr>
      </w:pPr>
    </w:p>
    <w:p w14:paraId="1FF319A3" w14:textId="413E78E4" w:rsidR="00484CC7" w:rsidRPr="00484CC7" w:rsidRDefault="00484CC7" w:rsidP="00484CC7">
      <w:pPr>
        <w:pStyle w:val="Default"/>
        <w:numPr>
          <w:ilvl w:val="0"/>
          <w:numId w:val="4"/>
        </w:numPr>
        <w:spacing w:after="8"/>
        <w:rPr>
          <w:rFonts w:ascii="Trebuchet MS" w:hAnsi="Trebuchet MS"/>
          <w:sz w:val="20"/>
          <w:szCs w:val="20"/>
        </w:rPr>
      </w:pPr>
      <w:r w:rsidRPr="00484CC7">
        <w:rPr>
          <w:rFonts w:ascii="Trebuchet MS" w:hAnsi="Trebuchet MS"/>
          <w:sz w:val="20"/>
          <w:szCs w:val="20"/>
        </w:rPr>
        <w:t xml:space="preserve">Presented in 2nd International Conference on “Biotechnology for Sustainable Development”, By Institute of Industrial Biotechnology, GC University, Lahore- (26-28 November, 2014) </w:t>
      </w:r>
    </w:p>
    <w:p w14:paraId="4C2B3FCE" w14:textId="54BF5194" w:rsidR="00484CC7" w:rsidRPr="00484CC7" w:rsidRDefault="00484CC7" w:rsidP="00484CC7">
      <w:pPr>
        <w:pStyle w:val="Default"/>
        <w:numPr>
          <w:ilvl w:val="0"/>
          <w:numId w:val="4"/>
        </w:numPr>
        <w:spacing w:after="8"/>
        <w:rPr>
          <w:rFonts w:ascii="Trebuchet MS" w:hAnsi="Trebuchet MS"/>
          <w:sz w:val="20"/>
          <w:szCs w:val="20"/>
        </w:rPr>
      </w:pPr>
      <w:r w:rsidRPr="00484CC7">
        <w:rPr>
          <w:rFonts w:ascii="Trebuchet MS" w:hAnsi="Trebuchet MS"/>
          <w:sz w:val="20"/>
          <w:szCs w:val="20"/>
        </w:rPr>
        <w:t xml:space="preserve">Presented in 1st National Student Conference in Life Sciences at National Institute for Biotechnology and Genetic Engineering (NIBGE), Faisalabad (27-28 March, 2014) </w:t>
      </w:r>
    </w:p>
    <w:p w14:paraId="323BA784" w14:textId="645AF3EA" w:rsidR="00484CC7" w:rsidRPr="00484CC7" w:rsidRDefault="00484CC7" w:rsidP="00484CC7">
      <w:pPr>
        <w:pStyle w:val="Default"/>
        <w:numPr>
          <w:ilvl w:val="0"/>
          <w:numId w:val="4"/>
        </w:numPr>
        <w:spacing w:after="8"/>
        <w:rPr>
          <w:rFonts w:ascii="Trebuchet MS" w:hAnsi="Trebuchet MS"/>
          <w:sz w:val="20"/>
          <w:szCs w:val="20"/>
        </w:rPr>
      </w:pPr>
      <w:r w:rsidRPr="00484CC7">
        <w:rPr>
          <w:rFonts w:ascii="Trebuchet MS" w:hAnsi="Trebuchet MS"/>
          <w:sz w:val="20"/>
          <w:szCs w:val="20"/>
        </w:rPr>
        <w:t>Presented in conference on Bio-Physicochemical Basis for Techno-</w:t>
      </w:r>
      <w:proofErr w:type="spellStart"/>
      <w:r w:rsidRPr="00484CC7">
        <w:rPr>
          <w:rFonts w:ascii="Trebuchet MS" w:hAnsi="Trebuchet MS"/>
          <w:sz w:val="20"/>
          <w:szCs w:val="20"/>
        </w:rPr>
        <w:t>preneurship</w:t>
      </w:r>
      <w:proofErr w:type="spellEnd"/>
      <w:r w:rsidRPr="00484CC7">
        <w:rPr>
          <w:rFonts w:ascii="Trebuchet MS" w:hAnsi="Trebuchet MS"/>
          <w:sz w:val="20"/>
          <w:szCs w:val="20"/>
        </w:rPr>
        <w:t xml:space="preserve"> organized by Department of Microbiology and Molecular Genetics (MMG) and Institute of Business Administration University of the Punjab, Lahore (02-03 April, 2013) </w:t>
      </w:r>
    </w:p>
    <w:p w14:paraId="35963916" w14:textId="5A0696A0" w:rsidR="00484CC7" w:rsidRPr="00484CC7" w:rsidRDefault="00484CC7" w:rsidP="00484CC7">
      <w:pPr>
        <w:pStyle w:val="Default"/>
        <w:numPr>
          <w:ilvl w:val="0"/>
          <w:numId w:val="4"/>
        </w:numPr>
        <w:spacing w:after="8"/>
        <w:rPr>
          <w:rFonts w:ascii="Trebuchet MS" w:hAnsi="Trebuchet MS"/>
          <w:sz w:val="20"/>
          <w:szCs w:val="20"/>
        </w:rPr>
      </w:pPr>
      <w:r w:rsidRPr="00484CC7">
        <w:rPr>
          <w:rFonts w:ascii="Trebuchet MS" w:hAnsi="Trebuchet MS"/>
          <w:sz w:val="20"/>
          <w:szCs w:val="20"/>
        </w:rPr>
        <w:t xml:space="preserve">Presented in 11th Biennial Conference "Molecular Biosciences - Challenges and Opportunities” by The Pakistan Society for Biochemistry and Molecular Biology, held at School of Biological Sciences, The University of the Punjab, Lahore. (25-28 November, 2013) </w:t>
      </w:r>
    </w:p>
    <w:p w14:paraId="5F18DB6E" w14:textId="49CD6D50" w:rsidR="00484CC7" w:rsidRPr="00484CC7" w:rsidRDefault="00484CC7" w:rsidP="00484CC7">
      <w:pPr>
        <w:pStyle w:val="Default"/>
        <w:numPr>
          <w:ilvl w:val="0"/>
          <w:numId w:val="4"/>
        </w:numPr>
        <w:spacing w:after="8"/>
        <w:rPr>
          <w:rFonts w:ascii="Trebuchet MS" w:hAnsi="Trebuchet MS"/>
          <w:sz w:val="20"/>
          <w:szCs w:val="20"/>
        </w:rPr>
      </w:pPr>
      <w:r w:rsidRPr="00484CC7">
        <w:rPr>
          <w:rFonts w:ascii="Trebuchet MS" w:hAnsi="Trebuchet MS"/>
          <w:sz w:val="20"/>
          <w:szCs w:val="20"/>
        </w:rPr>
        <w:t xml:space="preserve"> Presented in “9th International Conference of Pakistan Society for Microbiology (PSM)” in collaboration with American Society for Microbiology (ASM) at Department of Microbiology, The University of Karachi, Karachi (28-31 January, 2013) </w:t>
      </w:r>
    </w:p>
    <w:p w14:paraId="57A6EE04" w14:textId="123B3CE7" w:rsidR="00484CC7" w:rsidRPr="00484CC7" w:rsidRDefault="00484CC7" w:rsidP="00484CC7">
      <w:pPr>
        <w:pStyle w:val="Default"/>
        <w:numPr>
          <w:ilvl w:val="0"/>
          <w:numId w:val="4"/>
        </w:numPr>
        <w:spacing w:after="8"/>
        <w:rPr>
          <w:rFonts w:ascii="Trebuchet MS" w:hAnsi="Trebuchet MS"/>
          <w:sz w:val="20"/>
          <w:szCs w:val="20"/>
        </w:rPr>
      </w:pPr>
      <w:r w:rsidRPr="00484CC7">
        <w:rPr>
          <w:rFonts w:ascii="Trebuchet MS" w:hAnsi="Trebuchet MS"/>
          <w:sz w:val="20"/>
          <w:szCs w:val="20"/>
        </w:rPr>
        <w:t xml:space="preserve">Participated in one day training session on “Introduction and Efficient Use of National Digital Library” in Department of Microbiology and Molecular Genetics, University of the Punjab. (13 December, 2013) </w:t>
      </w:r>
    </w:p>
    <w:p w14:paraId="3A05EE3D" w14:textId="52A1AC08" w:rsidR="00484CC7" w:rsidRPr="00484CC7" w:rsidRDefault="00484CC7" w:rsidP="00484CC7">
      <w:pPr>
        <w:pStyle w:val="Default"/>
        <w:numPr>
          <w:ilvl w:val="0"/>
          <w:numId w:val="4"/>
        </w:numPr>
        <w:spacing w:after="8"/>
        <w:rPr>
          <w:rFonts w:ascii="Trebuchet MS" w:hAnsi="Trebuchet MS"/>
          <w:sz w:val="20"/>
          <w:szCs w:val="20"/>
        </w:rPr>
      </w:pPr>
      <w:r w:rsidRPr="00484CC7">
        <w:rPr>
          <w:rFonts w:ascii="Trebuchet MS" w:hAnsi="Trebuchet MS"/>
          <w:sz w:val="20"/>
          <w:szCs w:val="20"/>
        </w:rPr>
        <w:t xml:space="preserve">Participated in Four Days “ASM-KU National Microbiology Teachers Training Workshop” held in Department of Microbiology, University of Karachi. (27-30th Sept 2013) </w:t>
      </w:r>
    </w:p>
    <w:p w14:paraId="10916B63" w14:textId="1961B1BF" w:rsidR="00484CC7" w:rsidRPr="00484CC7" w:rsidRDefault="00484CC7" w:rsidP="00484CC7">
      <w:pPr>
        <w:pStyle w:val="Default"/>
        <w:numPr>
          <w:ilvl w:val="0"/>
          <w:numId w:val="4"/>
        </w:numPr>
        <w:spacing w:after="8"/>
        <w:rPr>
          <w:rFonts w:ascii="Trebuchet MS" w:hAnsi="Trebuchet MS"/>
          <w:sz w:val="20"/>
          <w:szCs w:val="20"/>
        </w:rPr>
      </w:pPr>
      <w:r w:rsidRPr="00484CC7">
        <w:rPr>
          <w:rFonts w:ascii="Trebuchet MS" w:hAnsi="Trebuchet MS"/>
          <w:sz w:val="20"/>
          <w:szCs w:val="20"/>
        </w:rPr>
        <w:t xml:space="preserve">Participated in five days 2nd In Service Faculty Training Program by Department of Microbiology &amp; Molecular Genetics (MMG), University of the Punjab, Lahore and Learning Innovation Division (LID), Higher Education Commission (HEC) Pakistan (04-08 February, 2013) </w:t>
      </w:r>
    </w:p>
    <w:p w14:paraId="35D1648C" w14:textId="39A65CF9" w:rsidR="00484CC7" w:rsidRPr="00484CC7" w:rsidRDefault="00484CC7" w:rsidP="00484CC7">
      <w:pPr>
        <w:pStyle w:val="Default"/>
        <w:numPr>
          <w:ilvl w:val="0"/>
          <w:numId w:val="4"/>
        </w:numPr>
        <w:spacing w:after="8"/>
        <w:rPr>
          <w:rFonts w:ascii="Trebuchet MS" w:hAnsi="Trebuchet MS"/>
          <w:sz w:val="20"/>
          <w:szCs w:val="20"/>
        </w:rPr>
      </w:pPr>
      <w:r w:rsidRPr="00484CC7">
        <w:rPr>
          <w:rFonts w:ascii="Trebuchet MS" w:hAnsi="Trebuchet MS"/>
          <w:sz w:val="20"/>
          <w:szCs w:val="20"/>
        </w:rPr>
        <w:t xml:space="preserve">Participated in one day workshop on Quantitative Data Analysis using SPSS organized by Office of Research, Innovation, and Commercialization (ORIC) University of the Punjab, Lahore (29 September, 2012) </w:t>
      </w:r>
    </w:p>
    <w:p w14:paraId="3D0B0F73" w14:textId="26854564" w:rsidR="00484CC7" w:rsidRPr="00484CC7" w:rsidRDefault="00484CC7" w:rsidP="00484CC7">
      <w:pPr>
        <w:pStyle w:val="Default"/>
        <w:numPr>
          <w:ilvl w:val="0"/>
          <w:numId w:val="4"/>
        </w:numPr>
        <w:spacing w:after="8"/>
        <w:rPr>
          <w:rFonts w:ascii="Trebuchet MS" w:hAnsi="Trebuchet MS"/>
          <w:sz w:val="20"/>
          <w:szCs w:val="20"/>
        </w:rPr>
      </w:pPr>
      <w:r w:rsidRPr="00484CC7">
        <w:rPr>
          <w:rFonts w:ascii="Trebuchet MS" w:hAnsi="Trebuchet MS"/>
          <w:sz w:val="20"/>
          <w:szCs w:val="20"/>
        </w:rPr>
        <w:t xml:space="preserve">Presented in conference on “Agriculture and Food Security Issues in Global Environmental Perspectives”, by Faculty of Agriculture </w:t>
      </w:r>
      <w:proofErr w:type="spellStart"/>
      <w:r w:rsidRPr="00484CC7">
        <w:rPr>
          <w:rFonts w:ascii="Trebuchet MS" w:hAnsi="Trebuchet MS"/>
          <w:sz w:val="20"/>
          <w:szCs w:val="20"/>
        </w:rPr>
        <w:t>Rawalakot</w:t>
      </w:r>
      <w:proofErr w:type="spellEnd"/>
      <w:r w:rsidRPr="00484CC7">
        <w:rPr>
          <w:rFonts w:ascii="Trebuchet MS" w:hAnsi="Trebuchet MS"/>
          <w:sz w:val="20"/>
          <w:szCs w:val="20"/>
        </w:rPr>
        <w:t xml:space="preserve">, The University of Poonch, </w:t>
      </w:r>
      <w:proofErr w:type="spellStart"/>
      <w:r w:rsidRPr="00484CC7">
        <w:rPr>
          <w:rFonts w:ascii="Trebuchet MS" w:hAnsi="Trebuchet MS"/>
          <w:sz w:val="20"/>
          <w:szCs w:val="20"/>
        </w:rPr>
        <w:t>Rawalakot</w:t>
      </w:r>
      <w:proofErr w:type="spellEnd"/>
      <w:r w:rsidRPr="00484CC7">
        <w:rPr>
          <w:rFonts w:ascii="Trebuchet MS" w:hAnsi="Trebuchet MS"/>
          <w:sz w:val="20"/>
          <w:szCs w:val="20"/>
        </w:rPr>
        <w:t xml:space="preserve"> (11-13 July, 2012) </w:t>
      </w:r>
    </w:p>
    <w:p w14:paraId="6C5C7848" w14:textId="2DF0AEB3" w:rsidR="00484CC7" w:rsidRPr="00484CC7" w:rsidRDefault="00484CC7" w:rsidP="00484CC7">
      <w:pPr>
        <w:pStyle w:val="Default"/>
        <w:numPr>
          <w:ilvl w:val="0"/>
          <w:numId w:val="4"/>
        </w:numPr>
        <w:spacing w:after="8"/>
        <w:rPr>
          <w:rFonts w:ascii="Trebuchet MS" w:hAnsi="Trebuchet MS"/>
          <w:sz w:val="20"/>
          <w:szCs w:val="20"/>
        </w:rPr>
      </w:pPr>
      <w:r w:rsidRPr="00484CC7">
        <w:rPr>
          <w:rFonts w:ascii="Trebuchet MS" w:hAnsi="Trebuchet MS"/>
          <w:sz w:val="20"/>
          <w:szCs w:val="20"/>
        </w:rPr>
        <w:t xml:space="preserve">Participated in training workshop on “Turnitin Anti-Plagiarism Software” by Punjab University Library (14 April, 2011) </w:t>
      </w:r>
    </w:p>
    <w:p w14:paraId="327F4344" w14:textId="6D975276" w:rsidR="00484CC7" w:rsidRPr="00484CC7" w:rsidRDefault="00484CC7" w:rsidP="00484CC7">
      <w:pPr>
        <w:pStyle w:val="Default"/>
        <w:numPr>
          <w:ilvl w:val="0"/>
          <w:numId w:val="4"/>
        </w:numPr>
        <w:spacing w:after="8"/>
        <w:rPr>
          <w:rFonts w:ascii="Trebuchet MS" w:hAnsi="Trebuchet MS"/>
          <w:sz w:val="20"/>
          <w:szCs w:val="20"/>
        </w:rPr>
      </w:pPr>
      <w:r w:rsidRPr="00484CC7">
        <w:rPr>
          <w:rFonts w:ascii="Trebuchet MS" w:hAnsi="Trebuchet MS"/>
          <w:sz w:val="20"/>
          <w:szCs w:val="20"/>
        </w:rPr>
        <w:t xml:space="preserve">Participated in seminar on "Dengue Fever” University of the Punjab, Lahore (21 September, 2011) </w:t>
      </w:r>
    </w:p>
    <w:p w14:paraId="57444AC3" w14:textId="6570C109" w:rsidR="00484CC7" w:rsidRPr="00484CC7" w:rsidRDefault="00484CC7" w:rsidP="00484CC7">
      <w:pPr>
        <w:pStyle w:val="Default"/>
        <w:numPr>
          <w:ilvl w:val="0"/>
          <w:numId w:val="4"/>
        </w:numPr>
        <w:spacing w:after="8"/>
        <w:rPr>
          <w:rFonts w:ascii="Trebuchet MS" w:hAnsi="Trebuchet MS"/>
          <w:sz w:val="20"/>
          <w:szCs w:val="20"/>
        </w:rPr>
      </w:pPr>
      <w:r w:rsidRPr="00484CC7">
        <w:rPr>
          <w:rFonts w:ascii="Trebuchet MS" w:hAnsi="Trebuchet MS"/>
          <w:sz w:val="20"/>
          <w:szCs w:val="20"/>
        </w:rPr>
        <w:t xml:space="preserve">Participated in Proteomics Workshop: From Sample Preparation to Data Analysis, Department of Microbiology and Molecular Genetics, Punjab University (24-25 October, 2007) </w:t>
      </w:r>
    </w:p>
    <w:p w14:paraId="71F50A7B" w14:textId="7053F6DF" w:rsidR="00484CC7" w:rsidRPr="00484CC7" w:rsidRDefault="00484CC7" w:rsidP="00484CC7">
      <w:pPr>
        <w:pStyle w:val="Default"/>
        <w:numPr>
          <w:ilvl w:val="0"/>
          <w:numId w:val="4"/>
        </w:numPr>
        <w:rPr>
          <w:rFonts w:ascii="Trebuchet MS" w:hAnsi="Trebuchet MS"/>
          <w:sz w:val="20"/>
          <w:szCs w:val="20"/>
        </w:rPr>
      </w:pPr>
      <w:r w:rsidRPr="00484CC7">
        <w:rPr>
          <w:rFonts w:ascii="Trebuchet MS" w:hAnsi="Trebuchet MS"/>
          <w:sz w:val="20"/>
          <w:szCs w:val="20"/>
        </w:rPr>
        <w:t xml:space="preserve">Participated in 1st symposium on Genomics, Proteomics, Metabolomics: Recent trends in Biotechnology, Department of Microbiology and Molecular Genetics, Punjab University (22-23 October, 2007) </w:t>
      </w:r>
    </w:p>
    <w:p w14:paraId="1F614AD9" w14:textId="77777777" w:rsidR="00864DD1" w:rsidRPr="00F6658A" w:rsidRDefault="00864DD1" w:rsidP="00864DD1">
      <w:pPr>
        <w:widowControl w:val="0"/>
        <w:spacing w:before="120" w:after="0" w:line="240" w:lineRule="auto"/>
        <w:jc w:val="both"/>
        <w:rPr>
          <w:rFonts w:ascii="Trebuchet MS" w:eastAsia="Times New Roman" w:hAnsi="Trebuchet MS"/>
          <w:sz w:val="20"/>
          <w:szCs w:val="20"/>
          <w:lang w:eastAsia="it-IT"/>
        </w:rPr>
      </w:pPr>
    </w:p>
    <w:p w14:paraId="728127A4" w14:textId="77777777" w:rsidR="00864DD1" w:rsidRPr="00F6658A" w:rsidRDefault="00864DD1" w:rsidP="00864DD1">
      <w:pPr>
        <w:widowControl w:val="0"/>
        <w:spacing w:before="120" w:after="0" w:line="240" w:lineRule="auto"/>
        <w:jc w:val="both"/>
        <w:rPr>
          <w:rFonts w:ascii="Trebuchet MS" w:eastAsia="Times New Roman" w:hAnsi="Trebuchet MS"/>
          <w:sz w:val="20"/>
          <w:szCs w:val="20"/>
          <w:lang w:eastAsia="it-IT"/>
        </w:rPr>
      </w:pPr>
    </w:p>
    <w:p w14:paraId="5FDAC359" w14:textId="77777777" w:rsidR="00864DD1" w:rsidRPr="00F6658A" w:rsidRDefault="00864DD1" w:rsidP="00864DD1">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PROJECT ACTIVITY</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05"/>
      </w:tblGrid>
      <w:tr w:rsidR="00864DD1" w:rsidRPr="00231374" w14:paraId="028651E1" w14:textId="77777777" w:rsidTr="0049116C">
        <w:tc>
          <w:tcPr>
            <w:tcW w:w="1242" w:type="dxa"/>
            <w:shd w:val="clear" w:color="auto" w:fill="auto"/>
          </w:tcPr>
          <w:p w14:paraId="66852870" w14:textId="77777777" w:rsidR="00864DD1" w:rsidRPr="00231374" w:rsidRDefault="00864DD1" w:rsidP="0049116C">
            <w:pPr>
              <w:widowControl w:val="0"/>
              <w:spacing w:before="120" w:after="0" w:line="240" w:lineRule="auto"/>
              <w:jc w:val="both"/>
              <w:rPr>
                <w:rFonts w:ascii="Trebuchet MS" w:eastAsia="Times New Roman" w:hAnsi="Trebuchet MS"/>
                <w:sz w:val="20"/>
                <w:szCs w:val="20"/>
                <w:lang w:eastAsia="it-IT"/>
              </w:rPr>
            </w:pPr>
            <w:r w:rsidRPr="00231374">
              <w:rPr>
                <w:rFonts w:ascii="Trebuchet MS" w:eastAsia="Times New Roman" w:hAnsi="Trebuchet MS"/>
                <w:sz w:val="20"/>
                <w:szCs w:val="20"/>
                <w:lang w:eastAsia="it-IT"/>
              </w:rPr>
              <w:t>Year</w:t>
            </w:r>
          </w:p>
        </w:tc>
        <w:tc>
          <w:tcPr>
            <w:tcW w:w="8505" w:type="dxa"/>
            <w:shd w:val="clear" w:color="auto" w:fill="auto"/>
          </w:tcPr>
          <w:p w14:paraId="1D6D3B3D" w14:textId="77777777" w:rsidR="00864DD1" w:rsidRPr="00231374" w:rsidRDefault="00864DD1" w:rsidP="0049116C">
            <w:pPr>
              <w:widowControl w:val="0"/>
              <w:spacing w:before="120" w:after="0" w:line="240" w:lineRule="auto"/>
              <w:jc w:val="both"/>
              <w:rPr>
                <w:rFonts w:ascii="Trebuchet MS" w:eastAsia="Times New Roman" w:hAnsi="Trebuchet MS"/>
                <w:sz w:val="20"/>
                <w:szCs w:val="20"/>
                <w:lang w:eastAsia="it-IT"/>
              </w:rPr>
            </w:pPr>
            <w:r w:rsidRPr="00231374">
              <w:rPr>
                <w:rFonts w:ascii="Trebuchet MS" w:eastAsia="Times New Roman" w:hAnsi="Trebuchet MS"/>
                <w:sz w:val="20"/>
                <w:szCs w:val="20"/>
                <w:lang w:eastAsia="it-IT"/>
              </w:rPr>
              <w:t>Project</w:t>
            </w:r>
          </w:p>
        </w:tc>
      </w:tr>
      <w:tr w:rsidR="00864DD1" w:rsidRPr="00231374" w14:paraId="150C0A34" w14:textId="77777777" w:rsidTr="0049116C">
        <w:tc>
          <w:tcPr>
            <w:tcW w:w="1242" w:type="dxa"/>
            <w:shd w:val="clear" w:color="auto" w:fill="auto"/>
          </w:tcPr>
          <w:p w14:paraId="75FFD97C" w14:textId="45CE2DB7" w:rsidR="00864DD1" w:rsidRPr="00231374" w:rsidRDefault="00F6658A" w:rsidP="0049116C">
            <w:pPr>
              <w:widowControl w:val="0"/>
              <w:spacing w:before="120" w:after="0" w:line="240" w:lineRule="auto"/>
              <w:jc w:val="both"/>
              <w:rPr>
                <w:rFonts w:ascii="Trebuchet MS" w:eastAsia="Times New Roman" w:hAnsi="Trebuchet MS"/>
                <w:sz w:val="20"/>
                <w:szCs w:val="20"/>
                <w:lang w:eastAsia="it-IT"/>
              </w:rPr>
            </w:pPr>
            <w:r w:rsidRPr="00231374">
              <w:rPr>
                <w:rFonts w:ascii="Trebuchet MS" w:eastAsia="Times New Roman" w:hAnsi="Trebuchet MS"/>
                <w:sz w:val="20"/>
                <w:szCs w:val="20"/>
                <w:lang w:eastAsia="it-IT"/>
              </w:rPr>
              <w:t>2022-23</w:t>
            </w:r>
          </w:p>
        </w:tc>
        <w:tc>
          <w:tcPr>
            <w:tcW w:w="8505" w:type="dxa"/>
            <w:shd w:val="clear" w:color="auto" w:fill="auto"/>
          </w:tcPr>
          <w:p w14:paraId="16A0A7F2" w14:textId="77777777" w:rsidR="00F6658A" w:rsidRPr="00231374" w:rsidRDefault="00F6658A" w:rsidP="00F6658A">
            <w:pPr>
              <w:widowControl w:val="0"/>
              <w:spacing w:before="120" w:after="0" w:line="240" w:lineRule="auto"/>
              <w:jc w:val="both"/>
              <w:rPr>
                <w:rFonts w:ascii="Trebuchet MS" w:eastAsia="Times New Roman" w:hAnsi="Trebuchet MS"/>
                <w:sz w:val="20"/>
                <w:szCs w:val="20"/>
                <w:lang w:eastAsia="it-IT"/>
              </w:rPr>
            </w:pPr>
            <w:r w:rsidRPr="00231374">
              <w:rPr>
                <w:rFonts w:ascii="Trebuchet MS" w:eastAsia="Times New Roman" w:hAnsi="Trebuchet MS"/>
                <w:sz w:val="20"/>
                <w:szCs w:val="20"/>
                <w:lang w:eastAsia="it-IT"/>
              </w:rPr>
              <w:t>Title: Exploring the determinants of COVID-19 vaccine hesitancy in parents of children and adolescents in Pakistan; A multicenter study</w:t>
            </w:r>
          </w:p>
          <w:p w14:paraId="2C57B5DF" w14:textId="77777777" w:rsidR="00F6658A" w:rsidRPr="00231374" w:rsidRDefault="00F6658A" w:rsidP="00F6658A">
            <w:pPr>
              <w:widowControl w:val="0"/>
              <w:spacing w:before="120" w:after="0" w:line="240" w:lineRule="auto"/>
              <w:jc w:val="both"/>
              <w:rPr>
                <w:rFonts w:ascii="Trebuchet MS" w:eastAsia="Times New Roman" w:hAnsi="Trebuchet MS"/>
                <w:sz w:val="20"/>
                <w:szCs w:val="20"/>
                <w:lang w:eastAsia="it-IT"/>
              </w:rPr>
            </w:pPr>
            <w:r w:rsidRPr="00231374">
              <w:rPr>
                <w:rFonts w:ascii="Trebuchet MS" w:eastAsia="Times New Roman" w:hAnsi="Trebuchet MS"/>
                <w:sz w:val="20"/>
                <w:szCs w:val="20"/>
                <w:lang w:eastAsia="it-IT"/>
              </w:rPr>
              <w:t>Funding Agency: National Institute of Health (NIH), Islamabad</w:t>
            </w:r>
          </w:p>
          <w:p w14:paraId="73476574" w14:textId="583156CE" w:rsidR="00864DD1" w:rsidRPr="00231374" w:rsidRDefault="00F6658A" w:rsidP="00F6658A">
            <w:pPr>
              <w:widowControl w:val="0"/>
              <w:spacing w:before="120" w:after="0" w:line="240" w:lineRule="auto"/>
              <w:jc w:val="both"/>
              <w:rPr>
                <w:rFonts w:ascii="Trebuchet MS" w:eastAsia="Times New Roman" w:hAnsi="Trebuchet MS"/>
                <w:sz w:val="20"/>
                <w:szCs w:val="20"/>
                <w:lang w:eastAsia="it-IT"/>
              </w:rPr>
            </w:pPr>
            <w:r w:rsidRPr="00231374">
              <w:rPr>
                <w:rFonts w:ascii="Trebuchet MS" w:eastAsia="Times New Roman" w:hAnsi="Trebuchet MS"/>
                <w:sz w:val="20"/>
                <w:szCs w:val="20"/>
                <w:lang w:eastAsia="it-IT"/>
              </w:rPr>
              <w:t>Amount: 1.4 million</w:t>
            </w:r>
            <w:r w:rsidRPr="00231374">
              <w:rPr>
                <w:rFonts w:ascii="Trebuchet MS" w:eastAsia="Times New Roman" w:hAnsi="Trebuchet MS"/>
                <w:sz w:val="20"/>
                <w:szCs w:val="20"/>
                <w:lang w:eastAsia="it-IT"/>
              </w:rPr>
              <w:t xml:space="preserve"> PKR</w:t>
            </w:r>
          </w:p>
        </w:tc>
      </w:tr>
      <w:tr w:rsidR="00864DD1" w:rsidRPr="00231374" w14:paraId="1BF68D79" w14:textId="77777777" w:rsidTr="0049116C">
        <w:tc>
          <w:tcPr>
            <w:tcW w:w="1242" w:type="dxa"/>
            <w:shd w:val="clear" w:color="auto" w:fill="auto"/>
          </w:tcPr>
          <w:p w14:paraId="09F0387F" w14:textId="77777777" w:rsidR="00864DD1" w:rsidRPr="00231374" w:rsidRDefault="00864DD1" w:rsidP="00231374">
            <w:pPr>
              <w:pStyle w:val="Default"/>
              <w:rPr>
                <w:rFonts w:ascii="Trebuchet MS" w:eastAsia="Times New Roman" w:hAnsi="Trebuchet MS"/>
                <w:sz w:val="20"/>
                <w:szCs w:val="20"/>
                <w:lang w:eastAsia="it-IT"/>
              </w:rPr>
            </w:pPr>
          </w:p>
        </w:tc>
        <w:tc>
          <w:tcPr>
            <w:tcW w:w="8505" w:type="dxa"/>
            <w:shd w:val="clear" w:color="auto" w:fill="auto"/>
          </w:tcPr>
          <w:p w14:paraId="5FB41E2D" w14:textId="496869BC" w:rsidR="00864DD1" w:rsidRPr="00231374" w:rsidRDefault="00864DD1" w:rsidP="00231374">
            <w:pPr>
              <w:widowControl w:val="0"/>
              <w:spacing w:before="120" w:after="0" w:line="240" w:lineRule="auto"/>
              <w:jc w:val="both"/>
              <w:rPr>
                <w:rFonts w:ascii="Trebuchet MS" w:eastAsia="Times New Roman" w:hAnsi="Trebuchet MS"/>
                <w:sz w:val="20"/>
                <w:szCs w:val="20"/>
                <w:lang w:eastAsia="it-IT"/>
              </w:rPr>
            </w:pPr>
          </w:p>
        </w:tc>
      </w:tr>
    </w:tbl>
    <w:p w14:paraId="5C9E2EBA" w14:textId="77777777" w:rsidR="00864DD1" w:rsidRPr="00F6658A" w:rsidRDefault="00864DD1" w:rsidP="00864DD1">
      <w:pPr>
        <w:widowControl w:val="0"/>
        <w:spacing w:before="120" w:after="0" w:line="240" w:lineRule="auto"/>
        <w:jc w:val="both"/>
        <w:rPr>
          <w:rFonts w:ascii="Trebuchet MS" w:eastAsia="Times New Roman" w:hAnsi="Trebuchet MS"/>
          <w:sz w:val="20"/>
          <w:szCs w:val="20"/>
          <w:lang w:eastAsia="it-IT"/>
        </w:rPr>
      </w:pPr>
    </w:p>
    <w:p w14:paraId="3B737242" w14:textId="77777777" w:rsidR="00864DD1" w:rsidRPr="00F6658A" w:rsidRDefault="00864DD1" w:rsidP="00864DD1">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PATENTS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64DD1" w:rsidRPr="00F6658A" w14:paraId="47824329" w14:textId="77777777" w:rsidTr="0049116C">
        <w:tc>
          <w:tcPr>
            <w:tcW w:w="9747" w:type="dxa"/>
            <w:shd w:val="clear" w:color="auto" w:fill="auto"/>
          </w:tcPr>
          <w:p w14:paraId="56F31BE7" w14:textId="77777777" w:rsidR="00864DD1" w:rsidRPr="00F6658A" w:rsidRDefault="00864DD1" w:rsidP="0049116C">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Patent</w:t>
            </w:r>
          </w:p>
        </w:tc>
      </w:tr>
      <w:tr w:rsidR="00864DD1" w:rsidRPr="00F6658A" w14:paraId="10E57A72" w14:textId="77777777" w:rsidTr="0049116C">
        <w:tc>
          <w:tcPr>
            <w:tcW w:w="9747" w:type="dxa"/>
            <w:shd w:val="clear" w:color="auto" w:fill="auto"/>
          </w:tcPr>
          <w:p w14:paraId="6B57585B" w14:textId="77777777" w:rsidR="00864DD1" w:rsidRPr="00F6658A" w:rsidRDefault="00864DD1" w:rsidP="0049116C">
            <w:pPr>
              <w:widowControl w:val="0"/>
              <w:spacing w:before="120" w:after="0" w:line="240" w:lineRule="auto"/>
              <w:jc w:val="both"/>
              <w:rPr>
                <w:rFonts w:ascii="Trebuchet MS" w:eastAsia="Times New Roman" w:hAnsi="Trebuchet MS"/>
                <w:sz w:val="20"/>
                <w:szCs w:val="20"/>
                <w:lang w:eastAsia="it-IT"/>
              </w:rPr>
            </w:pPr>
          </w:p>
        </w:tc>
      </w:tr>
      <w:tr w:rsidR="00864DD1" w:rsidRPr="00F6658A" w14:paraId="17429F3E" w14:textId="77777777" w:rsidTr="0049116C">
        <w:tc>
          <w:tcPr>
            <w:tcW w:w="9747" w:type="dxa"/>
            <w:shd w:val="clear" w:color="auto" w:fill="auto"/>
          </w:tcPr>
          <w:p w14:paraId="4E9723BB" w14:textId="77777777" w:rsidR="00864DD1" w:rsidRPr="00F6658A" w:rsidRDefault="00864DD1" w:rsidP="0049116C">
            <w:pPr>
              <w:widowControl w:val="0"/>
              <w:spacing w:before="120" w:after="0" w:line="240" w:lineRule="auto"/>
              <w:jc w:val="both"/>
              <w:rPr>
                <w:rFonts w:ascii="Trebuchet MS" w:eastAsia="Times New Roman" w:hAnsi="Trebuchet MS"/>
                <w:sz w:val="20"/>
                <w:szCs w:val="20"/>
                <w:lang w:eastAsia="it-IT"/>
              </w:rPr>
            </w:pPr>
          </w:p>
        </w:tc>
      </w:tr>
    </w:tbl>
    <w:p w14:paraId="71E3CCFC" w14:textId="77777777" w:rsidR="00864DD1" w:rsidRPr="00F6658A" w:rsidRDefault="00864DD1" w:rsidP="00864DD1">
      <w:pPr>
        <w:widowControl w:val="0"/>
        <w:spacing w:before="120" w:after="0" w:line="240" w:lineRule="auto"/>
        <w:jc w:val="both"/>
        <w:rPr>
          <w:rFonts w:ascii="Trebuchet MS" w:eastAsia="Times New Roman" w:hAnsi="Trebuchet MS"/>
          <w:sz w:val="20"/>
          <w:szCs w:val="20"/>
          <w:lang w:eastAsia="it-IT"/>
        </w:rPr>
      </w:pPr>
    </w:p>
    <w:p w14:paraId="4B3BD9FB" w14:textId="77777777" w:rsidR="00864DD1" w:rsidRPr="00F6658A" w:rsidRDefault="00864DD1" w:rsidP="00864DD1">
      <w:pPr>
        <w:widowControl w:val="0"/>
        <w:spacing w:before="120" w:after="0" w:line="240" w:lineRule="auto"/>
        <w:jc w:val="both"/>
        <w:rPr>
          <w:rFonts w:ascii="Trebuchet MS" w:eastAsia="Times New Roman" w:hAnsi="Trebuchet MS"/>
          <w:sz w:val="20"/>
          <w:szCs w:val="20"/>
          <w:lang w:eastAsia="it-IT"/>
        </w:rPr>
      </w:pPr>
    </w:p>
    <w:p w14:paraId="52264487" w14:textId="0A676FF9" w:rsidR="00864DD1" w:rsidRDefault="00864DD1" w:rsidP="00864DD1">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CONGRESSES AND SEMINARS</w:t>
      </w:r>
    </w:p>
    <w:p w14:paraId="22C8B3F0" w14:textId="77777777" w:rsidR="00484CC7" w:rsidRPr="00484CC7" w:rsidRDefault="00484CC7" w:rsidP="00484CC7">
      <w:pPr>
        <w:widowControl w:val="0"/>
        <w:spacing w:before="120" w:after="0" w:line="240" w:lineRule="auto"/>
        <w:jc w:val="both"/>
        <w:rPr>
          <w:rFonts w:ascii="Trebuchet MS" w:eastAsia="Times New Roman" w:hAnsi="Trebuchet MS"/>
          <w:sz w:val="20"/>
          <w:szCs w:val="20"/>
          <w:lang w:eastAsia="it-IT"/>
        </w:rPr>
      </w:pPr>
      <w:r w:rsidRPr="00484CC7">
        <w:rPr>
          <w:rFonts w:ascii="Trebuchet MS" w:eastAsia="Times New Roman" w:hAnsi="Trebuchet MS"/>
          <w:sz w:val="20"/>
          <w:szCs w:val="20"/>
          <w:lang w:eastAsia="it-IT"/>
        </w:rPr>
        <w:t>SEMINARS/WORKSHOPS/CONFERENCES (organized)</w:t>
      </w:r>
    </w:p>
    <w:p w14:paraId="08ABCEAA" w14:textId="77777777" w:rsidR="00484CC7" w:rsidRPr="00484CC7" w:rsidRDefault="00484CC7" w:rsidP="00484CC7">
      <w:pPr>
        <w:widowControl w:val="0"/>
        <w:spacing w:before="120" w:after="0" w:line="240" w:lineRule="auto"/>
        <w:jc w:val="both"/>
        <w:rPr>
          <w:rFonts w:ascii="Trebuchet MS" w:eastAsia="Times New Roman" w:hAnsi="Trebuchet MS"/>
          <w:sz w:val="20"/>
          <w:szCs w:val="20"/>
          <w:lang w:eastAsia="it-IT"/>
        </w:rPr>
      </w:pPr>
      <w:r w:rsidRPr="00484CC7">
        <w:rPr>
          <w:rFonts w:ascii="Trebuchet MS" w:eastAsia="Times New Roman" w:hAnsi="Trebuchet MS"/>
          <w:sz w:val="20"/>
          <w:szCs w:val="20"/>
          <w:lang w:eastAsia="it-IT"/>
        </w:rPr>
        <w:t>• Workshop on “Bio-waste Management” by Department of Biotechnology, University of Central Punjab, Lahore in collaboration with Pakistan Biological Safety Association (PBSA) (August 01, 2019)</w:t>
      </w:r>
    </w:p>
    <w:p w14:paraId="42240661" w14:textId="77777777" w:rsidR="00484CC7" w:rsidRPr="00484CC7" w:rsidRDefault="00484CC7" w:rsidP="00484CC7">
      <w:pPr>
        <w:widowControl w:val="0"/>
        <w:spacing w:before="120" w:after="0" w:line="240" w:lineRule="auto"/>
        <w:jc w:val="both"/>
        <w:rPr>
          <w:rFonts w:ascii="Trebuchet MS" w:eastAsia="Times New Roman" w:hAnsi="Trebuchet MS"/>
          <w:sz w:val="20"/>
          <w:szCs w:val="20"/>
          <w:lang w:eastAsia="it-IT"/>
        </w:rPr>
      </w:pPr>
      <w:r w:rsidRPr="00484CC7">
        <w:rPr>
          <w:rFonts w:ascii="Trebuchet MS" w:eastAsia="Times New Roman" w:hAnsi="Trebuchet MS"/>
          <w:sz w:val="20"/>
          <w:szCs w:val="20"/>
          <w:lang w:eastAsia="it-IT"/>
        </w:rPr>
        <w:t>• Workshop on “Biosafety Training for Young Researchers” by Department of Biotechnology, University of Central Punjab, Lahore in collaboration with Pakistan Biological Safety Association (PBSA) (June 24, 2019)</w:t>
      </w:r>
    </w:p>
    <w:p w14:paraId="7B15A109" w14:textId="77777777" w:rsidR="00484CC7" w:rsidRPr="00484CC7" w:rsidRDefault="00484CC7" w:rsidP="00484CC7">
      <w:pPr>
        <w:widowControl w:val="0"/>
        <w:spacing w:before="120" w:after="0" w:line="240" w:lineRule="auto"/>
        <w:jc w:val="both"/>
        <w:rPr>
          <w:rFonts w:ascii="Trebuchet MS" w:eastAsia="Times New Roman" w:hAnsi="Trebuchet MS"/>
          <w:sz w:val="20"/>
          <w:szCs w:val="20"/>
          <w:lang w:eastAsia="it-IT"/>
        </w:rPr>
      </w:pPr>
      <w:r w:rsidRPr="00484CC7">
        <w:rPr>
          <w:rFonts w:ascii="Trebuchet MS" w:eastAsia="Times New Roman" w:hAnsi="Trebuchet MS"/>
          <w:sz w:val="20"/>
          <w:szCs w:val="20"/>
          <w:lang w:eastAsia="it-IT"/>
        </w:rPr>
        <w:t>• Workshop on “DNA Fingerprinting” A tool to explore genetic diversity organized by Department of Microbiology and Molecular Genetics, University of the Punjab, Lahore, in collaboration with Higher Education Commission of Pakistan (May 25-26, 2016)</w:t>
      </w:r>
    </w:p>
    <w:p w14:paraId="3D3F5942" w14:textId="07CFC265" w:rsidR="00231374" w:rsidRDefault="00484CC7" w:rsidP="00484CC7">
      <w:pPr>
        <w:widowControl w:val="0"/>
        <w:spacing w:before="120" w:after="0" w:line="240" w:lineRule="auto"/>
        <w:jc w:val="both"/>
        <w:rPr>
          <w:rFonts w:ascii="Trebuchet MS" w:eastAsia="Times New Roman" w:hAnsi="Trebuchet MS"/>
          <w:sz w:val="20"/>
          <w:szCs w:val="20"/>
          <w:lang w:eastAsia="it-IT"/>
        </w:rPr>
      </w:pPr>
      <w:r w:rsidRPr="00484CC7">
        <w:rPr>
          <w:rFonts w:ascii="Trebuchet MS" w:eastAsia="Times New Roman" w:hAnsi="Trebuchet MS"/>
          <w:sz w:val="20"/>
          <w:szCs w:val="20"/>
          <w:lang w:eastAsia="it-IT"/>
        </w:rPr>
        <w:t>• Seminar on Diversity in Microbiology: A Crosstalk organized by Microbiology and Molecular Genetics Department, University of the Punjab and American Society for Microbiology (ASM) (December 17, 2015)</w:t>
      </w:r>
    </w:p>
    <w:p w14:paraId="1B15618E" w14:textId="1E4C3EE2" w:rsidR="00F6658A" w:rsidRDefault="00F6658A" w:rsidP="00864DD1">
      <w:pPr>
        <w:widowControl w:val="0"/>
        <w:spacing w:before="120" w:after="0" w:line="240" w:lineRule="auto"/>
        <w:jc w:val="both"/>
        <w:rPr>
          <w:rFonts w:ascii="Trebuchet MS" w:eastAsia="Times New Roman" w:hAnsi="Trebuchet MS"/>
          <w:sz w:val="20"/>
          <w:szCs w:val="20"/>
          <w:lang w:eastAsia="it-IT"/>
        </w:rPr>
      </w:pPr>
    </w:p>
    <w:p w14:paraId="505EB0CF" w14:textId="77777777" w:rsidR="00F6658A" w:rsidRPr="00F6658A" w:rsidRDefault="00F6658A" w:rsidP="00864DD1">
      <w:pPr>
        <w:widowControl w:val="0"/>
        <w:spacing w:before="120" w:after="0" w:line="240" w:lineRule="auto"/>
        <w:jc w:val="both"/>
        <w:rPr>
          <w:rFonts w:ascii="Trebuchet MS" w:eastAsia="Times New Roman" w:hAnsi="Trebuchet MS"/>
          <w:sz w:val="20"/>
          <w:szCs w:val="20"/>
          <w:lang w:eastAsia="it-IT"/>
        </w:rPr>
      </w:pPr>
    </w:p>
    <w:p w14:paraId="49AF1E04" w14:textId="2A0F7D80" w:rsidR="00864DD1" w:rsidRPr="00484CC7" w:rsidRDefault="00864DD1" w:rsidP="00864DD1">
      <w:pPr>
        <w:widowControl w:val="0"/>
        <w:spacing w:before="120" w:after="0" w:line="240" w:lineRule="auto"/>
        <w:jc w:val="both"/>
        <w:rPr>
          <w:rFonts w:ascii="Trebuchet MS" w:eastAsia="Times New Roman" w:hAnsi="Trebuchet MS"/>
          <w:b/>
          <w:bCs/>
          <w:sz w:val="20"/>
          <w:szCs w:val="20"/>
          <w:lang w:eastAsia="it-IT"/>
        </w:rPr>
      </w:pPr>
      <w:r w:rsidRPr="00484CC7">
        <w:rPr>
          <w:rFonts w:ascii="Trebuchet MS" w:eastAsia="Times New Roman" w:hAnsi="Trebuchet MS"/>
          <w:b/>
          <w:bCs/>
          <w:sz w:val="20"/>
          <w:szCs w:val="20"/>
          <w:lang w:eastAsia="it-IT"/>
        </w:rPr>
        <w:t>PUBLICATIONS</w:t>
      </w:r>
    </w:p>
    <w:p w14:paraId="57CD79CE" w14:textId="77777777" w:rsidR="00B52372" w:rsidRPr="00F6658A" w:rsidRDefault="00B52372" w:rsidP="00B52372">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1</w:t>
      </w:r>
      <w:r w:rsidRPr="00F6658A">
        <w:rPr>
          <w:rFonts w:ascii="Trebuchet MS" w:eastAsia="Times New Roman" w:hAnsi="Trebuchet MS"/>
          <w:sz w:val="20"/>
          <w:szCs w:val="20"/>
          <w:lang w:eastAsia="it-IT"/>
        </w:rPr>
        <w:tab/>
        <w:t xml:space="preserve">Waheed Murad, </w:t>
      </w:r>
      <w:r w:rsidRPr="00F6658A">
        <w:rPr>
          <w:rFonts w:ascii="Trebuchet MS" w:eastAsia="Times New Roman" w:hAnsi="Trebuchet MS"/>
          <w:b/>
          <w:bCs/>
          <w:sz w:val="20"/>
          <w:szCs w:val="20"/>
          <w:lang w:eastAsia="it-IT"/>
        </w:rPr>
        <w:t>Aatif Amin</w:t>
      </w:r>
      <w:r w:rsidRPr="00F6658A">
        <w:rPr>
          <w:rFonts w:ascii="Trebuchet MS" w:eastAsia="Times New Roman" w:hAnsi="Trebuchet MS"/>
          <w:sz w:val="20"/>
          <w:szCs w:val="20"/>
          <w:lang w:eastAsia="it-IT"/>
        </w:rPr>
        <w:t>, Muhammad Hissan Khan, Nasir Mahmood, Mehboob Ahmed. (2022). Assessment of antimicrobial, antialgal and cytotoxic activities of crude extracts from rhizospheric and freshwater cyanobacterial strains. Advancements in Life Sciences. Accepted. (HEC Recognized ‘Y’ Category).</w:t>
      </w:r>
    </w:p>
    <w:p w14:paraId="00C6AB48" w14:textId="77777777" w:rsidR="00B52372" w:rsidRPr="00F6658A" w:rsidRDefault="00B52372" w:rsidP="00B52372">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2</w:t>
      </w:r>
      <w:r w:rsidRPr="00F6658A">
        <w:rPr>
          <w:rFonts w:ascii="Trebuchet MS" w:eastAsia="Times New Roman" w:hAnsi="Trebuchet MS"/>
          <w:sz w:val="20"/>
          <w:szCs w:val="20"/>
          <w:lang w:eastAsia="it-IT"/>
        </w:rPr>
        <w:tab/>
        <w:t xml:space="preserve">Muhammad Naveed, Mohsin Sheraz, </w:t>
      </w:r>
      <w:r w:rsidRPr="00F6658A">
        <w:rPr>
          <w:rFonts w:ascii="Trebuchet MS" w:eastAsia="Times New Roman" w:hAnsi="Trebuchet MS"/>
          <w:b/>
          <w:bCs/>
          <w:sz w:val="20"/>
          <w:szCs w:val="20"/>
          <w:lang w:eastAsia="it-IT"/>
        </w:rPr>
        <w:t>Aatif Amin</w:t>
      </w:r>
      <w:r w:rsidRPr="00F6658A">
        <w:rPr>
          <w:rFonts w:ascii="Trebuchet MS" w:eastAsia="Times New Roman" w:hAnsi="Trebuchet MS"/>
          <w:sz w:val="20"/>
          <w:szCs w:val="20"/>
          <w:lang w:eastAsia="it-IT"/>
        </w:rPr>
        <w:t>, Muhammad Waseem, Tariq Aziz et al., (2022). Designing a novel peptide-based multi-epitope vaccine to evoke a robust immune response against pathogenic multidrug-resistant Providencia heimbachae. Vaccines (Basel). 10(8):1300. (IF-4.961).</w:t>
      </w:r>
    </w:p>
    <w:p w14:paraId="60A59BA8" w14:textId="77777777" w:rsidR="00B52372" w:rsidRPr="00F6658A" w:rsidRDefault="00B52372" w:rsidP="00B52372">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3</w:t>
      </w:r>
      <w:r w:rsidRPr="00F6658A">
        <w:rPr>
          <w:rFonts w:ascii="Trebuchet MS" w:eastAsia="Times New Roman" w:hAnsi="Trebuchet MS"/>
          <w:sz w:val="20"/>
          <w:szCs w:val="20"/>
          <w:lang w:eastAsia="it-IT"/>
        </w:rPr>
        <w:tab/>
      </w:r>
      <w:r w:rsidRPr="00F6658A">
        <w:rPr>
          <w:rFonts w:ascii="Trebuchet MS" w:eastAsia="Times New Roman" w:hAnsi="Trebuchet MS"/>
          <w:b/>
          <w:bCs/>
          <w:sz w:val="20"/>
          <w:szCs w:val="20"/>
          <w:lang w:eastAsia="it-IT"/>
        </w:rPr>
        <w:t>Aatif Amin</w:t>
      </w:r>
      <w:r w:rsidRPr="00F6658A">
        <w:rPr>
          <w:rFonts w:ascii="Trebuchet MS" w:eastAsia="Times New Roman" w:hAnsi="Trebuchet MS"/>
          <w:sz w:val="20"/>
          <w:szCs w:val="20"/>
          <w:lang w:eastAsia="it-IT"/>
        </w:rPr>
        <w:t>, Muhammad Naveed, Arslan Sarwar, Hafiz Ghulam Murtaza, Sunbul Rasheed, Zakia Latif (2022). In vitro and in silico studies reveal Bacillus cereus aa-18 as a potential candidate for bioremediation of mercury contaminated wastewater. Frontiers in Microbiology. 13:847806. (IF-6.064)</w:t>
      </w:r>
      <w:r w:rsidRPr="00F6658A">
        <w:rPr>
          <w:rFonts w:ascii="Trebuchet MS" w:eastAsia="Times New Roman" w:hAnsi="Trebuchet MS"/>
          <w:sz w:val="20"/>
          <w:szCs w:val="20"/>
          <w:lang w:eastAsia="it-IT"/>
        </w:rPr>
        <w:tab/>
      </w:r>
      <w:r w:rsidRPr="00F6658A">
        <w:rPr>
          <w:rFonts w:ascii="Trebuchet MS" w:eastAsia="Times New Roman" w:hAnsi="Trebuchet MS"/>
          <w:sz w:val="20"/>
          <w:szCs w:val="20"/>
          <w:lang w:eastAsia="it-IT"/>
        </w:rPr>
        <w:tab/>
      </w:r>
      <w:r w:rsidRPr="00F6658A">
        <w:rPr>
          <w:rFonts w:ascii="Trebuchet MS" w:eastAsia="Times New Roman" w:hAnsi="Trebuchet MS"/>
          <w:sz w:val="20"/>
          <w:szCs w:val="20"/>
          <w:lang w:eastAsia="it-IT"/>
        </w:rPr>
        <w:tab/>
      </w:r>
    </w:p>
    <w:p w14:paraId="4C516635" w14:textId="77777777" w:rsidR="00B52372" w:rsidRPr="00F6658A" w:rsidRDefault="00B52372" w:rsidP="00B52372">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4</w:t>
      </w:r>
      <w:r w:rsidRPr="00F6658A">
        <w:rPr>
          <w:rFonts w:ascii="Trebuchet MS" w:eastAsia="Times New Roman" w:hAnsi="Trebuchet MS"/>
          <w:sz w:val="20"/>
          <w:szCs w:val="20"/>
          <w:lang w:eastAsia="it-IT"/>
        </w:rPr>
        <w:tab/>
      </w:r>
      <w:r w:rsidRPr="00F6658A">
        <w:rPr>
          <w:rFonts w:ascii="Trebuchet MS" w:eastAsia="Times New Roman" w:hAnsi="Trebuchet MS"/>
          <w:b/>
          <w:bCs/>
          <w:sz w:val="20"/>
          <w:szCs w:val="20"/>
          <w:lang w:eastAsia="it-IT"/>
        </w:rPr>
        <w:t>Aatif Amin</w:t>
      </w:r>
      <w:r w:rsidRPr="00F6658A">
        <w:rPr>
          <w:rFonts w:ascii="Trebuchet MS" w:eastAsia="Times New Roman" w:hAnsi="Trebuchet MS"/>
          <w:sz w:val="20"/>
          <w:szCs w:val="20"/>
          <w:lang w:eastAsia="it-IT"/>
        </w:rPr>
        <w:t>, Muhammad Naveed, Umair Munawar, Zakia Latif (2021). Characterization of mercury</w:t>
      </w:r>
      <w:r w:rsidRPr="00F6658A">
        <w:rPr>
          <w:rFonts w:ascii="Cambria Math" w:eastAsia="Times New Roman" w:hAnsi="Cambria Math" w:cs="Cambria Math"/>
          <w:sz w:val="20"/>
          <w:szCs w:val="20"/>
          <w:lang w:eastAsia="it-IT"/>
        </w:rPr>
        <w:t>‑</w:t>
      </w:r>
      <w:r w:rsidRPr="00F6658A">
        <w:rPr>
          <w:rFonts w:ascii="Trebuchet MS" w:eastAsia="Times New Roman" w:hAnsi="Trebuchet MS"/>
          <w:sz w:val="20"/>
          <w:szCs w:val="20"/>
          <w:lang w:eastAsia="it-IT"/>
        </w:rPr>
        <w:t>resistant rhizobacteria for plant growth promotion: An in vitro and in silico approach. Current Microbiology, 78, 3968</w:t>
      </w:r>
      <w:r w:rsidRPr="00F6658A">
        <w:rPr>
          <w:rFonts w:ascii="Trebuchet MS" w:eastAsia="Times New Roman" w:hAnsi="Trebuchet MS" w:cs="Trebuchet MS"/>
          <w:sz w:val="20"/>
          <w:szCs w:val="20"/>
          <w:lang w:eastAsia="it-IT"/>
        </w:rPr>
        <w:t>–</w:t>
      </w:r>
      <w:r w:rsidRPr="00F6658A">
        <w:rPr>
          <w:rFonts w:ascii="Trebuchet MS" w:eastAsia="Times New Roman" w:hAnsi="Trebuchet MS"/>
          <w:sz w:val="20"/>
          <w:szCs w:val="20"/>
          <w:lang w:eastAsia="it-IT"/>
        </w:rPr>
        <w:t>3979. IF-2.188)</w:t>
      </w:r>
    </w:p>
    <w:p w14:paraId="69CACCF4" w14:textId="77777777" w:rsidR="00B52372" w:rsidRPr="00F6658A" w:rsidRDefault="00B52372" w:rsidP="00B52372">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5</w:t>
      </w:r>
      <w:r w:rsidRPr="00F6658A">
        <w:rPr>
          <w:rFonts w:ascii="Trebuchet MS" w:eastAsia="Times New Roman" w:hAnsi="Trebuchet MS"/>
          <w:sz w:val="20"/>
          <w:szCs w:val="20"/>
          <w:lang w:eastAsia="it-IT"/>
        </w:rPr>
        <w:tab/>
        <w:t xml:space="preserve">Iqra Zahid, Arslan Sarwar, Abid Hussain, Muhammad Sohail, </w:t>
      </w:r>
      <w:r w:rsidRPr="00F6658A">
        <w:rPr>
          <w:rFonts w:ascii="Trebuchet MS" w:eastAsia="Times New Roman" w:hAnsi="Trebuchet MS"/>
          <w:b/>
          <w:bCs/>
          <w:sz w:val="20"/>
          <w:szCs w:val="20"/>
          <w:lang w:eastAsia="it-IT"/>
        </w:rPr>
        <w:t>Aatif Amin</w:t>
      </w:r>
      <w:r w:rsidRPr="00F6658A">
        <w:rPr>
          <w:rFonts w:ascii="Trebuchet MS" w:eastAsia="Times New Roman" w:hAnsi="Trebuchet MS"/>
          <w:sz w:val="20"/>
          <w:szCs w:val="20"/>
          <w:lang w:eastAsia="it-IT"/>
        </w:rPr>
        <w:t>. (2021). Antibiotyping and genotyping of extensively drug-resistant (XDR) Salmonella sp. isolated from clinical samples of Lahore, Pakistan. Journal of Applied Microbiology, doi: 10.1111/jam.15131. (IF-3.772)</w:t>
      </w:r>
    </w:p>
    <w:p w14:paraId="24259458" w14:textId="77777777" w:rsidR="00B52372" w:rsidRPr="00F6658A" w:rsidRDefault="00B52372" w:rsidP="00B52372">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6</w:t>
      </w:r>
      <w:r w:rsidRPr="00F6658A">
        <w:rPr>
          <w:rFonts w:ascii="Trebuchet MS" w:eastAsia="Times New Roman" w:hAnsi="Trebuchet MS"/>
          <w:sz w:val="20"/>
          <w:szCs w:val="20"/>
          <w:lang w:eastAsia="it-IT"/>
        </w:rPr>
        <w:tab/>
      </w:r>
      <w:r w:rsidRPr="00F6658A">
        <w:rPr>
          <w:rFonts w:ascii="Trebuchet MS" w:eastAsia="Times New Roman" w:hAnsi="Trebuchet MS"/>
          <w:b/>
          <w:bCs/>
          <w:sz w:val="20"/>
          <w:szCs w:val="20"/>
          <w:lang w:eastAsia="it-IT"/>
        </w:rPr>
        <w:t>Aatif Amin</w:t>
      </w:r>
      <w:r w:rsidRPr="00F6658A">
        <w:rPr>
          <w:rFonts w:ascii="Trebuchet MS" w:eastAsia="Times New Roman" w:hAnsi="Trebuchet MS"/>
          <w:sz w:val="20"/>
          <w:szCs w:val="20"/>
          <w:lang w:eastAsia="it-IT"/>
        </w:rPr>
        <w:t>, Zakia Latif, Arslan Sarwar, Basit Zeshan and Mushtaq A. Saleem. (2021). Molecular Characterization of mercury resistant Bacillus spp. isolated from tanneries wastewater. Pakistan Journal of Zoology, 52: 1-7 (IF-0.831)</w:t>
      </w:r>
    </w:p>
    <w:p w14:paraId="50B8B66E" w14:textId="77777777" w:rsidR="00B52372" w:rsidRPr="00F6658A" w:rsidRDefault="00B52372" w:rsidP="00B52372">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7</w:t>
      </w:r>
      <w:r w:rsidRPr="00F6658A">
        <w:rPr>
          <w:rFonts w:ascii="Trebuchet MS" w:eastAsia="Times New Roman" w:hAnsi="Trebuchet MS"/>
          <w:sz w:val="20"/>
          <w:szCs w:val="20"/>
          <w:lang w:eastAsia="it-IT"/>
        </w:rPr>
        <w:tab/>
        <w:t xml:space="preserve">Arslan Sarwar, Imtiaz Ahmed, </w:t>
      </w:r>
      <w:r w:rsidRPr="00F6658A">
        <w:rPr>
          <w:rFonts w:ascii="Trebuchet MS" w:eastAsia="Times New Roman" w:hAnsi="Trebuchet MS"/>
          <w:b/>
          <w:bCs/>
          <w:sz w:val="20"/>
          <w:szCs w:val="20"/>
          <w:lang w:eastAsia="it-IT"/>
        </w:rPr>
        <w:t>Aatif Amin</w:t>
      </w:r>
      <w:r w:rsidRPr="00F6658A">
        <w:rPr>
          <w:rFonts w:ascii="Trebuchet MS" w:eastAsia="Times New Roman" w:hAnsi="Trebuchet MS"/>
          <w:sz w:val="20"/>
          <w:szCs w:val="20"/>
          <w:lang w:eastAsia="it-IT"/>
        </w:rPr>
        <w:t>, Mushtaq A. Saleem (2020). Paper currency harbours antibiotic-resistant coliform bacteria and integron integrase. Journal of Applied Microbiology, 130(5), 1721-1729 (IF-3.772)</w:t>
      </w:r>
    </w:p>
    <w:p w14:paraId="593B7838" w14:textId="77777777" w:rsidR="00B52372" w:rsidRPr="00F6658A" w:rsidRDefault="00B52372" w:rsidP="00B52372">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8</w:t>
      </w:r>
      <w:r w:rsidRPr="00F6658A">
        <w:rPr>
          <w:rFonts w:ascii="Trebuchet MS" w:eastAsia="Times New Roman" w:hAnsi="Trebuchet MS"/>
          <w:sz w:val="20"/>
          <w:szCs w:val="20"/>
          <w:lang w:eastAsia="it-IT"/>
        </w:rPr>
        <w:tab/>
      </w:r>
      <w:r w:rsidRPr="00F6658A">
        <w:rPr>
          <w:rFonts w:ascii="Trebuchet MS" w:eastAsia="Times New Roman" w:hAnsi="Trebuchet MS"/>
          <w:b/>
          <w:bCs/>
          <w:sz w:val="20"/>
          <w:szCs w:val="20"/>
          <w:lang w:eastAsia="it-IT"/>
        </w:rPr>
        <w:t>Aatif Amin</w:t>
      </w:r>
      <w:r w:rsidRPr="00F6658A">
        <w:rPr>
          <w:rFonts w:ascii="Trebuchet MS" w:eastAsia="Times New Roman" w:hAnsi="Trebuchet MS"/>
          <w:sz w:val="20"/>
          <w:szCs w:val="20"/>
          <w:lang w:eastAsia="it-IT"/>
        </w:rPr>
        <w:t>, Arslan Sarwar, Mushtaq A. Saleem, Zakia Latif and Stanley J. Opella (2019). Expression and purification of transmembrane protein MerE from mercury resistant Bacillus cereus. Journal of Microbiology and Biotechnology, 29(2): 274-282. (IF-2.531)</w:t>
      </w:r>
    </w:p>
    <w:p w14:paraId="597FE983" w14:textId="77777777" w:rsidR="00B52372" w:rsidRPr="00F6658A" w:rsidRDefault="00B52372" w:rsidP="00B52372">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9</w:t>
      </w:r>
      <w:r w:rsidRPr="00F6658A">
        <w:rPr>
          <w:rFonts w:ascii="Trebuchet MS" w:eastAsia="Times New Roman" w:hAnsi="Trebuchet MS"/>
          <w:sz w:val="20"/>
          <w:szCs w:val="20"/>
          <w:lang w:eastAsia="it-IT"/>
        </w:rPr>
        <w:tab/>
        <w:t xml:space="preserve">Arslan Sarwar, Zakia Latif, </w:t>
      </w:r>
      <w:r w:rsidRPr="00F6658A">
        <w:rPr>
          <w:rFonts w:ascii="Trebuchet MS" w:eastAsia="Times New Roman" w:hAnsi="Trebuchet MS"/>
          <w:b/>
          <w:bCs/>
          <w:sz w:val="20"/>
          <w:szCs w:val="20"/>
          <w:lang w:eastAsia="it-IT"/>
        </w:rPr>
        <w:t>Aatif Amin</w:t>
      </w:r>
      <w:r w:rsidRPr="00F6658A">
        <w:rPr>
          <w:rFonts w:ascii="Trebuchet MS" w:eastAsia="Times New Roman" w:hAnsi="Trebuchet MS"/>
          <w:sz w:val="20"/>
          <w:szCs w:val="20"/>
          <w:lang w:eastAsia="it-IT"/>
        </w:rPr>
        <w:t>, Mushtaq A. Saleem (2019). First report of streptomyces europaeiscabiei causing potato common scab in Galicia, Spain. Plant Disease, 103: 1407-1407. (IF-4.438)</w:t>
      </w:r>
    </w:p>
    <w:p w14:paraId="1B2E3962" w14:textId="77777777" w:rsidR="00B52372" w:rsidRPr="00F6658A" w:rsidRDefault="00B52372" w:rsidP="00B52372">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10</w:t>
      </w:r>
      <w:r w:rsidRPr="00F6658A">
        <w:rPr>
          <w:rFonts w:ascii="Trebuchet MS" w:eastAsia="Times New Roman" w:hAnsi="Trebuchet MS"/>
          <w:sz w:val="20"/>
          <w:szCs w:val="20"/>
          <w:lang w:eastAsia="it-IT"/>
        </w:rPr>
        <w:tab/>
      </w:r>
      <w:r w:rsidRPr="00F6658A">
        <w:rPr>
          <w:rFonts w:ascii="Trebuchet MS" w:eastAsia="Times New Roman" w:hAnsi="Trebuchet MS"/>
          <w:b/>
          <w:bCs/>
          <w:sz w:val="20"/>
          <w:szCs w:val="20"/>
          <w:lang w:eastAsia="it-IT"/>
        </w:rPr>
        <w:t>Aatif Amin</w:t>
      </w:r>
      <w:r w:rsidRPr="00F6658A">
        <w:rPr>
          <w:rFonts w:ascii="Trebuchet MS" w:eastAsia="Times New Roman" w:hAnsi="Trebuchet MS"/>
          <w:sz w:val="20"/>
          <w:szCs w:val="20"/>
          <w:lang w:eastAsia="it-IT"/>
        </w:rPr>
        <w:t xml:space="preserve"> and Zakia Latif (2017). Cloning, expression, isotope labelling, and purification of </w:t>
      </w:r>
      <w:r w:rsidRPr="00F6658A">
        <w:rPr>
          <w:rFonts w:ascii="Trebuchet MS" w:eastAsia="Times New Roman" w:hAnsi="Trebuchet MS"/>
          <w:sz w:val="20"/>
          <w:szCs w:val="20"/>
          <w:lang w:eastAsia="it-IT"/>
        </w:rPr>
        <w:lastRenderedPageBreak/>
        <w:t>transmembrane protein MerF from mercury resistant Enterobacter sp. AZ-15 for NMR studies. Frontiers in Microbiology, 8: 1250-1261. (IF-5.640)</w:t>
      </w:r>
    </w:p>
    <w:p w14:paraId="575C2291" w14:textId="77777777" w:rsidR="00B52372" w:rsidRPr="00F6658A" w:rsidRDefault="00B52372" w:rsidP="00B52372">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11</w:t>
      </w:r>
      <w:r w:rsidRPr="00F6658A">
        <w:rPr>
          <w:rFonts w:ascii="Trebuchet MS" w:eastAsia="Times New Roman" w:hAnsi="Trebuchet MS"/>
          <w:sz w:val="20"/>
          <w:szCs w:val="20"/>
          <w:lang w:eastAsia="it-IT"/>
        </w:rPr>
        <w:tab/>
      </w:r>
      <w:r w:rsidRPr="00F6658A">
        <w:rPr>
          <w:rFonts w:ascii="Trebuchet MS" w:eastAsia="Times New Roman" w:hAnsi="Trebuchet MS"/>
          <w:b/>
          <w:bCs/>
          <w:sz w:val="20"/>
          <w:szCs w:val="20"/>
          <w:lang w:eastAsia="it-IT"/>
        </w:rPr>
        <w:t>Aatif Amin</w:t>
      </w:r>
      <w:r w:rsidRPr="00F6658A">
        <w:rPr>
          <w:rFonts w:ascii="Trebuchet MS" w:eastAsia="Times New Roman" w:hAnsi="Trebuchet MS"/>
          <w:sz w:val="20"/>
          <w:szCs w:val="20"/>
          <w:lang w:eastAsia="it-IT"/>
        </w:rPr>
        <w:t xml:space="preserve"> and Zakia Latif (2017). Screening of mercury-resistant and indole-3-acetic acid producing bacterial-consortium for growth promotion of Cicer arietinum L. Journal of Basic Microbiology, 57(3), 204-2017. (IF-2.281)</w:t>
      </w:r>
    </w:p>
    <w:p w14:paraId="04A6F6D6" w14:textId="77777777" w:rsidR="00B52372" w:rsidRPr="00F6658A" w:rsidRDefault="00B52372" w:rsidP="00B52372">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12</w:t>
      </w:r>
      <w:r w:rsidRPr="00F6658A">
        <w:rPr>
          <w:rFonts w:ascii="Trebuchet MS" w:eastAsia="Times New Roman" w:hAnsi="Trebuchet MS"/>
          <w:sz w:val="20"/>
          <w:szCs w:val="20"/>
          <w:lang w:eastAsia="it-IT"/>
        </w:rPr>
        <w:tab/>
      </w:r>
      <w:r w:rsidRPr="00F6658A">
        <w:rPr>
          <w:rFonts w:ascii="Trebuchet MS" w:eastAsia="Times New Roman" w:hAnsi="Trebuchet MS"/>
          <w:b/>
          <w:bCs/>
          <w:sz w:val="20"/>
          <w:szCs w:val="20"/>
          <w:lang w:eastAsia="it-IT"/>
        </w:rPr>
        <w:t>Aatif Amin</w:t>
      </w:r>
      <w:r w:rsidRPr="00F6658A">
        <w:rPr>
          <w:rFonts w:ascii="Trebuchet MS" w:eastAsia="Times New Roman" w:hAnsi="Trebuchet MS"/>
          <w:sz w:val="20"/>
          <w:szCs w:val="20"/>
          <w:lang w:eastAsia="it-IT"/>
        </w:rPr>
        <w:t xml:space="preserve"> and Zakia Latif (2017). Bioremediation of heavy metals for sustainable agriculture: In Rhizotrophs: Plant growth promotion to bioremediation. Editor. Samina Mehnaz Springer publishers, (Singapore), pp 275-289. doi: https://doi.org/10.1007/978-981-10-4862-3_14  (Book Chapter)</w:t>
      </w:r>
    </w:p>
    <w:p w14:paraId="14582146" w14:textId="77777777" w:rsidR="00B52372" w:rsidRPr="00F6658A" w:rsidRDefault="00B52372" w:rsidP="00B52372">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13</w:t>
      </w:r>
      <w:r w:rsidRPr="00F6658A">
        <w:rPr>
          <w:rFonts w:ascii="Trebuchet MS" w:eastAsia="Times New Roman" w:hAnsi="Trebuchet MS"/>
          <w:sz w:val="20"/>
          <w:szCs w:val="20"/>
          <w:lang w:eastAsia="it-IT"/>
        </w:rPr>
        <w:tab/>
      </w:r>
      <w:r w:rsidRPr="00F6658A">
        <w:rPr>
          <w:rFonts w:ascii="Trebuchet MS" w:eastAsia="Times New Roman" w:hAnsi="Trebuchet MS"/>
          <w:b/>
          <w:bCs/>
          <w:sz w:val="20"/>
          <w:szCs w:val="20"/>
          <w:lang w:eastAsia="it-IT"/>
        </w:rPr>
        <w:t>Aatif Amin</w:t>
      </w:r>
      <w:r w:rsidRPr="00F6658A">
        <w:rPr>
          <w:rFonts w:ascii="Trebuchet MS" w:eastAsia="Times New Roman" w:hAnsi="Trebuchet MS"/>
          <w:sz w:val="20"/>
          <w:szCs w:val="20"/>
          <w:lang w:eastAsia="it-IT"/>
        </w:rPr>
        <w:t>, Faiz Ahmed and Muhammad Faisal (2015). Characterization of desiccation tolerant rhizobacteria from Cholistan desert, Pakistan: Their impact on growth of Zea mays L. Polish Journal of Environmental Studies, 24(4): 1773-1781. (IF-1.699)</w:t>
      </w:r>
    </w:p>
    <w:p w14:paraId="14013062" w14:textId="77777777" w:rsidR="00B52372" w:rsidRPr="00F6658A" w:rsidRDefault="00B52372" w:rsidP="00B52372">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14</w:t>
      </w:r>
      <w:r w:rsidRPr="00F6658A">
        <w:rPr>
          <w:rFonts w:ascii="Trebuchet MS" w:eastAsia="Times New Roman" w:hAnsi="Trebuchet MS"/>
          <w:sz w:val="20"/>
          <w:szCs w:val="20"/>
          <w:lang w:eastAsia="it-IT"/>
        </w:rPr>
        <w:tab/>
      </w:r>
      <w:r w:rsidRPr="00F6658A">
        <w:rPr>
          <w:rFonts w:ascii="Trebuchet MS" w:eastAsia="Times New Roman" w:hAnsi="Trebuchet MS"/>
          <w:b/>
          <w:bCs/>
          <w:sz w:val="20"/>
          <w:szCs w:val="20"/>
          <w:lang w:eastAsia="it-IT"/>
        </w:rPr>
        <w:t>Aatif Amin</w:t>
      </w:r>
      <w:r w:rsidRPr="00F6658A">
        <w:rPr>
          <w:rFonts w:ascii="Trebuchet MS" w:eastAsia="Times New Roman" w:hAnsi="Trebuchet MS"/>
          <w:sz w:val="20"/>
          <w:szCs w:val="20"/>
          <w:lang w:eastAsia="it-IT"/>
        </w:rPr>
        <w:t>, Amira Rafique and Zakia Latif (2015). Screening and characterization of mercury-resistant nitrogen fixing bacteria and their use as biofertilizers and for mercury bioremediation. Pakistan Journal of Zoology, 47(5): 1271-1277. (IF-0.831)</w:t>
      </w:r>
    </w:p>
    <w:p w14:paraId="0CA9CAB0" w14:textId="77777777" w:rsidR="00B52372" w:rsidRPr="00F6658A" w:rsidRDefault="00B52372" w:rsidP="00B52372">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15</w:t>
      </w:r>
      <w:r w:rsidRPr="00F6658A">
        <w:rPr>
          <w:rFonts w:ascii="Trebuchet MS" w:eastAsia="Times New Roman" w:hAnsi="Trebuchet MS"/>
          <w:sz w:val="20"/>
          <w:szCs w:val="20"/>
          <w:lang w:eastAsia="it-IT"/>
        </w:rPr>
        <w:tab/>
      </w:r>
      <w:r w:rsidRPr="00F6658A">
        <w:rPr>
          <w:rFonts w:ascii="Trebuchet MS" w:eastAsia="Times New Roman" w:hAnsi="Trebuchet MS"/>
          <w:b/>
          <w:bCs/>
          <w:sz w:val="20"/>
          <w:szCs w:val="20"/>
          <w:lang w:eastAsia="it-IT"/>
        </w:rPr>
        <w:t>Aatif Amin</w:t>
      </w:r>
      <w:r w:rsidRPr="00F6658A">
        <w:rPr>
          <w:rFonts w:ascii="Trebuchet MS" w:eastAsia="Times New Roman" w:hAnsi="Trebuchet MS"/>
          <w:sz w:val="20"/>
          <w:szCs w:val="20"/>
          <w:lang w:eastAsia="it-IT"/>
        </w:rPr>
        <w:t xml:space="preserve"> and Zakia Latif (2015). Phytotoxicity of Hg and its detoxification though microorganisms in soil. Advancements in Life Sciences, 2(2): 98-105. (HEC-Y category)</w:t>
      </w:r>
    </w:p>
    <w:p w14:paraId="68D1866B" w14:textId="77777777" w:rsidR="00B52372" w:rsidRPr="00F6658A" w:rsidRDefault="00B52372" w:rsidP="00B52372">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16</w:t>
      </w:r>
      <w:r w:rsidRPr="00F6658A">
        <w:rPr>
          <w:rFonts w:ascii="Trebuchet MS" w:eastAsia="Times New Roman" w:hAnsi="Trebuchet MS"/>
          <w:sz w:val="20"/>
          <w:szCs w:val="20"/>
          <w:lang w:eastAsia="it-IT"/>
        </w:rPr>
        <w:tab/>
      </w:r>
      <w:r w:rsidRPr="00F6658A">
        <w:rPr>
          <w:rFonts w:ascii="Trebuchet MS" w:eastAsia="Times New Roman" w:hAnsi="Trebuchet MS"/>
          <w:b/>
          <w:bCs/>
          <w:sz w:val="20"/>
          <w:szCs w:val="20"/>
          <w:lang w:eastAsia="it-IT"/>
        </w:rPr>
        <w:t>Aatif Amin</w:t>
      </w:r>
      <w:r w:rsidRPr="00F6658A">
        <w:rPr>
          <w:rFonts w:ascii="Trebuchet MS" w:eastAsia="Times New Roman" w:hAnsi="Trebuchet MS"/>
          <w:sz w:val="20"/>
          <w:szCs w:val="20"/>
          <w:lang w:eastAsia="it-IT"/>
        </w:rPr>
        <w:t xml:space="preserve"> and Zakia Latif (2015). PCR based DNA fingerprinting of mercury resistant and nitrogen fixing Pseudomonas spp. Pure and Applied Biology, 4(1): 129-136. (HEC-Y category)</w:t>
      </w:r>
    </w:p>
    <w:p w14:paraId="491EB7D3" w14:textId="77777777" w:rsidR="00B52372" w:rsidRPr="00F6658A" w:rsidRDefault="00B52372" w:rsidP="00B52372">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17</w:t>
      </w:r>
      <w:r w:rsidRPr="00F6658A">
        <w:rPr>
          <w:rFonts w:ascii="Trebuchet MS" w:eastAsia="Times New Roman" w:hAnsi="Trebuchet MS"/>
          <w:sz w:val="20"/>
          <w:szCs w:val="20"/>
          <w:lang w:eastAsia="it-IT"/>
        </w:rPr>
        <w:tab/>
      </w:r>
      <w:r w:rsidRPr="00F6658A">
        <w:rPr>
          <w:rFonts w:ascii="Trebuchet MS" w:eastAsia="Times New Roman" w:hAnsi="Trebuchet MS"/>
          <w:b/>
          <w:bCs/>
          <w:sz w:val="20"/>
          <w:szCs w:val="20"/>
          <w:lang w:eastAsia="it-IT"/>
        </w:rPr>
        <w:t>Aatif Amin</w:t>
      </w:r>
      <w:r w:rsidRPr="00F6658A">
        <w:rPr>
          <w:rFonts w:ascii="Trebuchet MS" w:eastAsia="Times New Roman" w:hAnsi="Trebuchet MS"/>
          <w:sz w:val="20"/>
          <w:szCs w:val="20"/>
          <w:lang w:eastAsia="it-IT"/>
        </w:rPr>
        <w:t xml:space="preserve"> and Zakia Latif (2013). Detoxification of mercury pollutant by immobilized yeast strain candida xylopsoci. Pakistan Journal of Botany, 45(4): 1337-1342. (IF-0.972)</w:t>
      </w:r>
    </w:p>
    <w:p w14:paraId="3A7EE448" w14:textId="77777777" w:rsidR="00B52372" w:rsidRPr="00F6658A" w:rsidRDefault="00B52372" w:rsidP="00B52372">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18</w:t>
      </w:r>
      <w:r w:rsidRPr="00F6658A">
        <w:rPr>
          <w:rFonts w:ascii="Trebuchet MS" w:eastAsia="Times New Roman" w:hAnsi="Trebuchet MS"/>
          <w:sz w:val="20"/>
          <w:szCs w:val="20"/>
          <w:lang w:eastAsia="it-IT"/>
        </w:rPr>
        <w:tab/>
      </w:r>
      <w:r w:rsidRPr="00F6658A">
        <w:rPr>
          <w:rFonts w:ascii="Trebuchet MS" w:eastAsia="Times New Roman" w:hAnsi="Trebuchet MS"/>
          <w:b/>
          <w:bCs/>
          <w:sz w:val="20"/>
          <w:szCs w:val="20"/>
          <w:lang w:eastAsia="it-IT"/>
        </w:rPr>
        <w:t>Aatif Amin</w:t>
      </w:r>
      <w:r w:rsidRPr="00F6658A">
        <w:rPr>
          <w:rFonts w:ascii="Trebuchet MS" w:eastAsia="Times New Roman" w:hAnsi="Trebuchet MS"/>
          <w:sz w:val="20"/>
          <w:szCs w:val="20"/>
          <w:lang w:eastAsia="it-IT"/>
        </w:rPr>
        <w:t xml:space="preserve"> and Zakia Latif (2011). Isolation and characterization of H2S producing yeast to detoxify mercury containing compounds. International Research Journal of Microbiology, 2(12): 517-525.  (Peer-reviewed &amp; Open Access)</w:t>
      </w:r>
    </w:p>
    <w:p w14:paraId="310874B3" w14:textId="77777777" w:rsidR="00B52372" w:rsidRPr="00F6658A" w:rsidRDefault="00B52372" w:rsidP="00B52372">
      <w:pPr>
        <w:widowControl w:val="0"/>
        <w:spacing w:before="120" w:after="0" w:line="240" w:lineRule="auto"/>
        <w:jc w:val="both"/>
        <w:rPr>
          <w:rFonts w:ascii="Trebuchet MS" w:eastAsia="Times New Roman" w:hAnsi="Trebuchet MS"/>
          <w:sz w:val="20"/>
          <w:szCs w:val="20"/>
          <w:lang w:eastAsia="it-IT"/>
        </w:rPr>
      </w:pPr>
    </w:p>
    <w:p w14:paraId="2F4E6EDE" w14:textId="2C71C900" w:rsidR="00B52372" w:rsidRPr="00F6658A" w:rsidRDefault="00B52372" w:rsidP="00B52372">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Total Impact Factor =      40.019</w:t>
      </w:r>
    </w:p>
    <w:p w14:paraId="6FEE1ECA" w14:textId="1D20139C" w:rsidR="00B52372" w:rsidRPr="00F6658A" w:rsidRDefault="00B52372" w:rsidP="00864DD1">
      <w:pPr>
        <w:widowControl w:val="0"/>
        <w:spacing w:before="120" w:after="0" w:line="240" w:lineRule="auto"/>
        <w:jc w:val="both"/>
        <w:rPr>
          <w:rFonts w:ascii="Trebuchet MS" w:eastAsia="Times New Roman" w:hAnsi="Trebuchet MS"/>
          <w:sz w:val="20"/>
          <w:szCs w:val="20"/>
          <w:lang w:eastAsia="it-IT"/>
        </w:rPr>
      </w:pPr>
    </w:p>
    <w:p w14:paraId="729D149F" w14:textId="77777777" w:rsidR="00B52372" w:rsidRPr="00F6658A" w:rsidRDefault="00B52372" w:rsidP="00864DD1">
      <w:pPr>
        <w:widowControl w:val="0"/>
        <w:spacing w:before="120" w:after="0" w:line="240" w:lineRule="auto"/>
        <w:jc w:val="both"/>
        <w:rPr>
          <w:rFonts w:ascii="Trebuchet MS" w:eastAsia="Times New Roman" w:hAnsi="Trebuchet MS"/>
          <w:sz w:val="20"/>
          <w:szCs w:val="20"/>
          <w:lang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64DD1" w:rsidRPr="00F6658A" w14:paraId="71C5DA08" w14:textId="77777777" w:rsidTr="0049116C">
        <w:tc>
          <w:tcPr>
            <w:tcW w:w="9747" w:type="dxa"/>
            <w:shd w:val="clear" w:color="auto" w:fill="auto"/>
          </w:tcPr>
          <w:p w14:paraId="5E1F4C7A" w14:textId="77777777" w:rsidR="00864DD1" w:rsidRPr="00F6658A" w:rsidRDefault="00864DD1" w:rsidP="0049116C">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Books</w:t>
            </w:r>
          </w:p>
        </w:tc>
      </w:tr>
      <w:tr w:rsidR="00864DD1" w:rsidRPr="00F6658A" w14:paraId="1363FF8B" w14:textId="77777777" w:rsidTr="0049116C">
        <w:tc>
          <w:tcPr>
            <w:tcW w:w="9747" w:type="dxa"/>
            <w:shd w:val="clear" w:color="auto" w:fill="auto"/>
          </w:tcPr>
          <w:p w14:paraId="4E4A4C75" w14:textId="7236F13F" w:rsidR="00864DD1" w:rsidRPr="00F6658A" w:rsidRDefault="002B60F8" w:rsidP="0049116C">
            <w:pPr>
              <w:widowControl w:val="0"/>
              <w:spacing w:before="120" w:after="0" w:line="240" w:lineRule="auto"/>
              <w:jc w:val="both"/>
              <w:rPr>
                <w:rFonts w:ascii="Trebuchet MS" w:eastAsia="Times New Roman" w:hAnsi="Trebuchet MS"/>
                <w:sz w:val="20"/>
                <w:szCs w:val="20"/>
                <w:lang w:val="en-GB" w:eastAsia="it-IT"/>
              </w:rPr>
            </w:pPr>
            <w:r w:rsidRPr="00F6658A">
              <w:rPr>
                <w:rFonts w:ascii="Trebuchet MS" w:hAnsi="Trebuchet MS" w:cstheme="minorHAnsi"/>
                <w:bCs/>
                <w:sz w:val="20"/>
                <w:szCs w:val="20"/>
              </w:rPr>
              <w:t>Rhizotrophs: Plant growth promotion to bioremediation</w:t>
            </w:r>
            <w:r w:rsidRPr="00F6658A">
              <w:rPr>
                <w:rFonts w:ascii="Trebuchet MS" w:hAnsi="Trebuchet MS" w:cstheme="minorHAnsi"/>
                <w:bCs/>
                <w:sz w:val="20"/>
                <w:szCs w:val="20"/>
              </w:rPr>
              <w:t xml:space="preserve"> in </w:t>
            </w:r>
            <w:r w:rsidRPr="00F6658A">
              <w:rPr>
                <w:rFonts w:ascii="Trebuchet MS" w:hAnsi="Trebuchet MS" w:cstheme="minorHAnsi"/>
                <w:bCs/>
                <w:i/>
                <w:iCs/>
                <w:sz w:val="20"/>
                <w:szCs w:val="20"/>
              </w:rPr>
              <w:t>Bioremediation of heavy metals for sustainable agriculture</w:t>
            </w:r>
            <w:r w:rsidRPr="00F6658A">
              <w:rPr>
                <w:rFonts w:ascii="Trebuchet MS" w:hAnsi="Trebuchet MS" w:cstheme="minorHAnsi"/>
                <w:bCs/>
                <w:i/>
                <w:iCs/>
                <w:sz w:val="20"/>
                <w:szCs w:val="20"/>
              </w:rPr>
              <w:t xml:space="preserve">, </w:t>
            </w:r>
            <w:r w:rsidRPr="00F6658A">
              <w:rPr>
                <w:rFonts w:ascii="Trebuchet MS" w:hAnsi="Trebuchet MS" w:cstheme="minorHAnsi"/>
                <w:bCs/>
                <w:sz w:val="20"/>
                <w:szCs w:val="20"/>
              </w:rPr>
              <w:t>Springer (Singapore)</w:t>
            </w:r>
            <w:r w:rsidRPr="00F6658A">
              <w:rPr>
                <w:rFonts w:ascii="Trebuchet MS" w:hAnsi="Trebuchet MS" w:cstheme="minorHAnsi"/>
                <w:bCs/>
                <w:sz w:val="20"/>
                <w:szCs w:val="20"/>
              </w:rPr>
              <w:t xml:space="preserve">, </w:t>
            </w:r>
            <w:r w:rsidR="00452A6A" w:rsidRPr="00F6658A">
              <w:rPr>
                <w:rFonts w:ascii="Trebuchet MS" w:hAnsi="Trebuchet MS" w:cstheme="minorHAnsi"/>
                <w:bCs/>
                <w:sz w:val="20"/>
                <w:szCs w:val="20"/>
              </w:rPr>
              <w:t>2017</w:t>
            </w:r>
          </w:p>
        </w:tc>
      </w:tr>
    </w:tbl>
    <w:p w14:paraId="6C31A4DD" w14:textId="77777777" w:rsidR="00864DD1" w:rsidRPr="00F6658A" w:rsidRDefault="00864DD1" w:rsidP="00864DD1">
      <w:pPr>
        <w:widowControl w:val="0"/>
        <w:spacing w:before="120" w:after="0" w:line="240" w:lineRule="auto"/>
        <w:jc w:val="both"/>
        <w:rPr>
          <w:rFonts w:ascii="Trebuchet MS" w:eastAsia="Times New Roman" w:hAnsi="Trebuchet MS"/>
          <w:sz w:val="20"/>
          <w:szCs w:val="20"/>
          <w:lang w:val="en-GB"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64DD1" w:rsidRPr="00F6658A" w14:paraId="483CD8EA" w14:textId="77777777" w:rsidTr="0049116C">
        <w:tc>
          <w:tcPr>
            <w:tcW w:w="9747" w:type="dxa"/>
            <w:shd w:val="clear" w:color="auto" w:fill="auto"/>
          </w:tcPr>
          <w:p w14:paraId="478EB183" w14:textId="77777777" w:rsidR="00864DD1" w:rsidRPr="00F6658A" w:rsidRDefault="00864DD1" w:rsidP="0049116C">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Articles in reviews</w:t>
            </w:r>
          </w:p>
        </w:tc>
      </w:tr>
      <w:tr w:rsidR="00864DD1" w:rsidRPr="00F6658A" w14:paraId="621C212F" w14:textId="77777777" w:rsidTr="0049116C">
        <w:tc>
          <w:tcPr>
            <w:tcW w:w="9747" w:type="dxa"/>
            <w:shd w:val="clear" w:color="auto" w:fill="auto"/>
          </w:tcPr>
          <w:p w14:paraId="615A592E" w14:textId="3787DE11" w:rsidR="00864DD1" w:rsidRPr="00F6658A" w:rsidRDefault="00217EB5" w:rsidP="0049116C">
            <w:pPr>
              <w:widowControl w:val="0"/>
              <w:spacing w:before="120" w:after="0" w:line="240" w:lineRule="auto"/>
              <w:jc w:val="both"/>
              <w:rPr>
                <w:rFonts w:ascii="Trebuchet MS" w:eastAsia="Times New Roman" w:hAnsi="Trebuchet MS"/>
                <w:sz w:val="20"/>
                <w:szCs w:val="20"/>
                <w:lang w:val="en-GB" w:eastAsia="it-IT"/>
              </w:rPr>
            </w:pPr>
            <w:r w:rsidRPr="00F6658A">
              <w:rPr>
                <w:rFonts w:ascii="Trebuchet MS" w:eastAsia="Times New Roman" w:hAnsi="Trebuchet MS"/>
                <w:sz w:val="20"/>
                <w:szCs w:val="20"/>
                <w:lang w:val="en-GB" w:eastAsia="it-IT"/>
              </w:rPr>
              <w:t xml:space="preserve">Characterization of mercury ameliorating rhizobacteria for enhancing growth and yield of </w:t>
            </w:r>
            <w:r w:rsidRPr="00F6658A">
              <w:rPr>
                <w:rFonts w:ascii="Trebuchet MS" w:eastAsia="Times New Roman" w:hAnsi="Trebuchet MS"/>
                <w:i/>
                <w:iCs/>
                <w:sz w:val="20"/>
                <w:szCs w:val="20"/>
                <w:lang w:val="en-GB" w:eastAsia="it-IT"/>
              </w:rPr>
              <w:t xml:space="preserve">Triticum </w:t>
            </w:r>
            <w:proofErr w:type="spellStart"/>
            <w:r w:rsidRPr="00F6658A">
              <w:rPr>
                <w:rFonts w:ascii="Trebuchet MS" w:eastAsia="Times New Roman" w:hAnsi="Trebuchet MS"/>
                <w:i/>
                <w:iCs/>
                <w:sz w:val="20"/>
                <w:szCs w:val="20"/>
                <w:lang w:val="en-GB" w:eastAsia="it-IT"/>
              </w:rPr>
              <w:t>aestivum</w:t>
            </w:r>
            <w:proofErr w:type="spellEnd"/>
            <w:r w:rsidRPr="00F6658A">
              <w:rPr>
                <w:rFonts w:ascii="Trebuchet MS" w:eastAsia="Times New Roman" w:hAnsi="Trebuchet MS"/>
                <w:sz w:val="20"/>
                <w:szCs w:val="20"/>
                <w:lang w:val="en-GB" w:eastAsia="it-IT"/>
              </w:rPr>
              <w:t xml:space="preserve"> L. in fields, Under review, Frontiers in Microbiology, Switzerland, Frontiers, 2022</w:t>
            </w:r>
          </w:p>
        </w:tc>
      </w:tr>
      <w:tr w:rsidR="00864DD1" w:rsidRPr="00F6658A" w14:paraId="559147AE" w14:textId="77777777" w:rsidTr="0049116C">
        <w:tc>
          <w:tcPr>
            <w:tcW w:w="9747" w:type="dxa"/>
            <w:shd w:val="clear" w:color="auto" w:fill="auto"/>
          </w:tcPr>
          <w:p w14:paraId="6C32025B" w14:textId="403ACB35" w:rsidR="00864DD1" w:rsidRPr="00F6658A" w:rsidRDefault="00217EB5" w:rsidP="0049116C">
            <w:pPr>
              <w:widowControl w:val="0"/>
              <w:spacing w:before="120" w:after="0" w:line="240" w:lineRule="auto"/>
              <w:jc w:val="both"/>
              <w:rPr>
                <w:rFonts w:ascii="Trebuchet MS" w:eastAsia="Times New Roman" w:hAnsi="Trebuchet MS"/>
                <w:sz w:val="20"/>
                <w:szCs w:val="20"/>
                <w:lang w:val="en-GB" w:eastAsia="it-IT"/>
              </w:rPr>
            </w:pPr>
            <w:r w:rsidRPr="00F6658A">
              <w:rPr>
                <w:rFonts w:ascii="Trebuchet MS" w:eastAsia="Times New Roman" w:hAnsi="Trebuchet MS"/>
                <w:sz w:val="20"/>
                <w:szCs w:val="20"/>
                <w:lang w:val="en-GB" w:eastAsia="it-IT"/>
              </w:rPr>
              <w:t xml:space="preserve">Evaluation of antimicrobial effect of silver nanoparticle-based whey emulsions and edible films for the extension of shelf life of fruits and vegetables, Under review (CMIC-D-22-00484R1), United States, Springer Nature, 2022  </w:t>
            </w:r>
          </w:p>
        </w:tc>
      </w:tr>
    </w:tbl>
    <w:p w14:paraId="4D859567" w14:textId="77777777" w:rsidR="00864DD1" w:rsidRPr="00F6658A" w:rsidRDefault="00864DD1" w:rsidP="00864DD1">
      <w:pPr>
        <w:widowControl w:val="0"/>
        <w:spacing w:before="120" w:after="0" w:line="240" w:lineRule="auto"/>
        <w:jc w:val="both"/>
        <w:rPr>
          <w:rFonts w:ascii="Trebuchet MS" w:eastAsia="Times New Roman" w:hAnsi="Trebuchet MS"/>
          <w:sz w:val="20"/>
          <w:szCs w:val="20"/>
          <w:lang w:val="en-GB"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64DD1" w:rsidRPr="00F6658A" w14:paraId="4F8C1258" w14:textId="77777777" w:rsidTr="0049116C">
        <w:tc>
          <w:tcPr>
            <w:tcW w:w="9747" w:type="dxa"/>
            <w:shd w:val="clear" w:color="auto" w:fill="auto"/>
          </w:tcPr>
          <w:p w14:paraId="18C16D55" w14:textId="77777777" w:rsidR="00864DD1" w:rsidRPr="00F6658A" w:rsidRDefault="00864DD1" w:rsidP="0049116C">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Congress proceedings</w:t>
            </w:r>
          </w:p>
        </w:tc>
      </w:tr>
      <w:tr w:rsidR="00B91C5D" w:rsidRPr="00F6658A" w14:paraId="2096B734" w14:textId="77777777" w:rsidTr="00B77B41">
        <w:tc>
          <w:tcPr>
            <w:tcW w:w="9747" w:type="dxa"/>
            <w:shd w:val="clear" w:color="auto" w:fill="auto"/>
            <w:vAlign w:val="center"/>
          </w:tcPr>
          <w:p w14:paraId="4BA8AA36" w14:textId="004A142A" w:rsidR="00B91C5D" w:rsidRPr="00F6658A" w:rsidRDefault="00B91C5D" w:rsidP="00B91C5D">
            <w:pPr>
              <w:widowControl w:val="0"/>
              <w:spacing w:before="120" w:after="0" w:line="240" w:lineRule="auto"/>
              <w:jc w:val="both"/>
              <w:rPr>
                <w:rFonts w:ascii="Trebuchet MS" w:eastAsia="Times New Roman" w:hAnsi="Trebuchet MS"/>
                <w:sz w:val="20"/>
                <w:szCs w:val="20"/>
                <w:lang w:eastAsia="it-IT"/>
              </w:rPr>
            </w:pPr>
            <w:r w:rsidRPr="00F6658A">
              <w:rPr>
                <w:rFonts w:ascii="Trebuchet MS" w:hAnsi="Trebuchet MS"/>
                <w:sz w:val="20"/>
                <w:szCs w:val="20"/>
              </w:rPr>
              <w:t xml:space="preserve">Cloning, expression and purification analysis of transmembrane protein merE from mercury resustant </w:t>
            </w:r>
            <w:r w:rsidRPr="00F6658A">
              <w:rPr>
                <w:rFonts w:ascii="Trebuchet MS" w:hAnsi="Trebuchet MS"/>
                <w:i/>
                <w:sz w:val="20"/>
                <w:szCs w:val="20"/>
              </w:rPr>
              <w:t xml:space="preserve">Bacillus </w:t>
            </w:r>
            <w:r w:rsidRPr="00F6658A">
              <w:rPr>
                <w:rFonts w:ascii="Trebuchet MS" w:hAnsi="Trebuchet MS"/>
                <w:sz w:val="20"/>
                <w:szCs w:val="20"/>
              </w:rPr>
              <w:t>sp.</w:t>
            </w:r>
            <w:r w:rsidR="00F6658A" w:rsidRPr="00F6658A">
              <w:rPr>
                <w:rFonts w:ascii="Trebuchet MS" w:hAnsi="Trebuchet MS"/>
                <w:sz w:val="20"/>
                <w:szCs w:val="20"/>
              </w:rPr>
              <w:t xml:space="preserve">, </w:t>
            </w:r>
            <w:r w:rsidR="00F6658A" w:rsidRPr="00F6658A">
              <w:rPr>
                <w:rFonts w:ascii="Trebuchet MS" w:hAnsi="Trebuchet MS"/>
                <w:sz w:val="20"/>
                <w:szCs w:val="20"/>
              </w:rPr>
              <w:t>International Conference on Biological and Computational Sciences organized by Department of Bioinformatics and Biosciences, Capital University of Science and Technology, Islamabad, Pakistan</w:t>
            </w:r>
          </w:p>
        </w:tc>
      </w:tr>
      <w:tr w:rsidR="00B91C5D" w:rsidRPr="00F6658A" w14:paraId="65B08345" w14:textId="77777777" w:rsidTr="00B77B41">
        <w:tc>
          <w:tcPr>
            <w:tcW w:w="9747" w:type="dxa"/>
            <w:shd w:val="clear" w:color="auto" w:fill="auto"/>
            <w:vAlign w:val="center"/>
          </w:tcPr>
          <w:p w14:paraId="50FF1AB5" w14:textId="2F17B751" w:rsidR="00B91C5D" w:rsidRPr="00F6658A" w:rsidRDefault="00B91C5D" w:rsidP="00B91C5D">
            <w:pPr>
              <w:widowControl w:val="0"/>
              <w:spacing w:before="120" w:after="0" w:line="240" w:lineRule="auto"/>
              <w:jc w:val="both"/>
              <w:rPr>
                <w:rFonts w:ascii="Trebuchet MS" w:eastAsia="Times New Roman" w:hAnsi="Trebuchet MS"/>
                <w:sz w:val="20"/>
                <w:szCs w:val="20"/>
                <w:lang w:val="en-US" w:eastAsia="it-IT"/>
              </w:rPr>
            </w:pPr>
            <w:r w:rsidRPr="00F6658A">
              <w:rPr>
                <w:rFonts w:ascii="Trebuchet MS" w:hAnsi="Trebuchet MS"/>
                <w:sz w:val="20"/>
                <w:szCs w:val="20"/>
              </w:rPr>
              <w:t xml:space="preserve">Screening of mercury resistant and phytohomone producing bacteria for growth promotion of </w:t>
            </w:r>
            <w:r w:rsidRPr="00F6658A">
              <w:rPr>
                <w:rFonts w:ascii="Trebuchet MS" w:hAnsi="Trebuchet MS"/>
                <w:i/>
                <w:sz w:val="20"/>
                <w:szCs w:val="20"/>
              </w:rPr>
              <w:t>Cicer arietinum</w:t>
            </w:r>
            <w:r w:rsidRPr="00F6658A">
              <w:rPr>
                <w:rFonts w:ascii="Trebuchet MS" w:hAnsi="Trebuchet MS"/>
                <w:sz w:val="20"/>
                <w:szCs w:val="20"/>
              </w:rPr>
              <w:t xml:space="preserve"> L.</w:t>
            </w:r>
            <w:r w:rsidRPr="00F6658A">
              <w:rPr>
                <w:rFonts w:ascii="Trebuchet MS" w:hAnsi="Trebuchet MS"/>
                <w:sz w:val="20"/>
                <w:szCs w:val="20"/>
              </w:rPr>
              <w:t xml:space="preserve"> </w:t>
            </w:r>
            <w:r w:rsidRPr="00F6658A">
              <w:rPr>
                <w:rFonts w:ascii="Trebuchet MS" w:hAnsi="Trebuchet MS"/>
                <w:sz w:val="20"/>
                <w:szCs w:val="20"/>
              </w:rPr>
              <w:t>Pakistan Congress of Zoology (International), at Department of Zoology, Islamia College University, Peshawar</w:t>
            </w:r>
          </w:p>
        </w:tc>
      </w:tr>
      <w:tr w:rsidR="00B91C5D" w:rsidRPr="00F6658A" w14:paraId="4A1AF4AB" w14:textId="77777777" w:rsidTr="00B77B41">
        <w:tc>
          <w:tcPr>
            <w:tcW w:w="9747" w:type="dxa"/>
            <w:shd w:val="clear" w:color="auto" w:fill="auto"/>
            <w:vAlign w:val="center"/>
          </w:tcPr>
          <w:p w14:paraId="3FA8CF06" w14:textId="077FA75A" w:rsidR="00B91C5D" w:rsidRPr="00F6658A" w:rsidRDefault="00B91C5D" w:rsidP="00B91C5D">
            <w:pPr>
              <w:widowControl w:val="0"/>
              <w:spacing w:before="120" w:after="0" w:line="240" w:lineRule="auto"/>
              <w:jc w:val="both"/>
              <w:rPr>
                <w:rFonts w:ascii="Trebuchet MS" w:eastAsia="Times New Roman" w:hAnsi="Trebuchet MS"/>
                <w:sz w:val="20"/>
                <w:szCs w:val="20"/>
                <w:lang w:val="en-US" w:eastAsia="it-IT"/>
              </w:rPr>
            </w:pPr>
            <w:r w:rsidRPr="00F6658A">
              <w:rPr>
                <w:rFonts w:ascii="Trebuchet MS" w:hAnsi="Trebuchet MS"/>
                <w:sz w:val="20"/>
                <w:szCs w:val="20"/>
              </w:rPr>
              <w:lastRenderedPageBreak/>
              <w:t>Detoxification of mercury by nitrogen fixing bacteria isolated from different areas of Punjab, Pakistan</w:t>
            </w:r>
            <w:r w:rsidR="00F6658A" w:rsidRPr="00F6658A">
              <w:rPr>
                <w:rFonts w:ascii="Trebuchet MS" w:hAnsi="Trebuchet MS"/>
                <w:sz w:val="20"/>
                <w:szCs w:val="20"/>
              </w:rPr>
              <w:t xml:space="preserve">, </w:t>
            </w:r>
            <w:r w:rsidR="00F6658A" w:rsidRPr="00F6658A">
              <w:rPr>
                <w:rFonts w:ascii="Trebuchet MS" w:hAnsi="Trebuchet MS"/>
                <w:sz w:val="20"/>
                <w:szCs w:val="20"/>
              </w:rPr>
              <w:t>Pakistan Congress of Zoology (International), at Department of Zoology, Islamia College University, Peshawar</w:t>
            </w:r>
          </w:p>
        </w:tc>
      </w:tr>
    </w:tbl>
    <w:p w14:paraId="072915A6" w14:textId="77777777" w:rsidR="00864DD1" w:rsidRPr="00F6658A" w:rsidRDefault="00864DD1" w:rsidP="00864DD1">
      <w:pPr>
        <w:widowControl w:val="0"/>
        <w:spacing w:before="120" w:after="0" w:line="240" w:lineRule="auto"/>
        <w:jc w:val="both"/>
        <w:rPr>
          <w:rFonts w:ascii="Trebuchet MS" w:eastAsia="Times New Roman" w:hAnsi="Trebuchet MS"/>
          <w:sz w:val="20"/>
          <w:szCs w:val="20"/>
          <w:lang w:val="en-US" w:eastAsia="it-IT"/>
        </w:rPr>
      </w:pPr>
    </w:p>
    <w:p w14:paraId="4E302665" w14:textId="77777777" w:rsidR="00864DD1" w:rsidRPr="00F6658A" w:rsidRDefault="00864DD1" w:rsidP="00864DD1">
      <w:pPr>
        <w:widowControl w:val="0"/>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OTHER INFORMATION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64DD1" w:rsidRPr="00F6658A" w14:paraId="650E3AE5" w14:textId="77777777" w:rsidTr="0049116C">
        <w:tc>
          <w:tcPr>
            <w:tcW w:w="9747" w:type="dxa"/>
            <w:shd w:val="clear" w:color="auto" w:fill="auto"/>
          </w:tcPr>
          <w:p w14:paraId="76DF6937" w14:textId="2B0D7E05" w:rsidR="00B91C5D" w:rsidRPr="00F6658A" w:rsidRDefault="00B91C5D" w:rsidP="00B91C5D">
            <w:pPr>
              <w:pStyle w:val="ListParagraph"/>
              <w:widowControl w:val="0"/>
              <w:numPr>
                <w:ilvl w:val="0"/>
                <w:numId w:val="1"/>
              </w:numPr>
              <w:spacing w:before="120" w:after="0" w:line="240" w:lineRule="auto"/>
              <w:jc w:val="both"/>
              <w:rPr>
                <w:rFonts w:ascii="Trebuchet MS" w:eastAsia="Times New Roman" w:hAnsi="Trebuchet MS" w:cstheme="minorHAnsi"/>
                <w:sz w:val="20"/>
                <w:szCs w:val="20"/>
                <w:lang w:eastAsia="it-IT"/>
              </w:rPr>
            </w:pPr>
            <w:r w:rsidRPr="00F6658A">
              <w:rPr>
                <w:rFonts w:ascii="Trebuchet MS" w:eastAsia="Times New Roman" w:hAnsi="Trebuchet MS" w:cstheme="minorHAnsi"/>
                <w:sz w:val="20"/>
                <w:szCs w:val="20"/>
                <w:lang w:eastAsia="it-IT"/>
              </w:rPr>
              <w:t>Member of American Society for Microbiology (ASM)</w:t>
            </w:r>
          </w:p>
          <w:p w14:paraId="624566B4" w14:textId="24CB2F97" w:rsidR="00B91C5D" w:rsidRPr="00F6658A" w:rsidRDefault="00B91C5D" w:rsidP="00B91C5D">
            <w:pPr>
              <w:pStyle w:val="ListParagraph"/>
              <w:widowControl w:val="0"/>
              <w:numPr>
                <w:ilvl w:val="0"/>
                <w:numId w:val="1"/>
              </w:numPr>
              <w:spacing w:before="120" w:after="0" w:line="240" w:lineRule="auto"/>
              <w:jc w:val="both"/>
              <w:rPr>
                <w:rFonts w:ascii="Trebuchet MS" w:eastAsia="Times New Roman" w:hAnsi="Trebuchet MS" w:cstheme="minorHAnsi"/>
                <w:sz w:val="20"/>
                <w:szCs w:val="20"/>
                <w:lang w:eastAsia="it-IT"/>
              </w:rPr>
            </w:pPr>
            <w:r w:rsidRPr="00F6658A">
              <w:rPr>
                <w:rFonts w:ascii="Trebuchet MS" w:eastAsia="Times New Roman" w:hAnsi="Trebuchet MS" w:cstheme="minorHAnsi"/>
                <w:sz w:val="20"/>
                <w:szCs w:val="20"/>
                <w:lang w:eastAsia="it-IT"/>
              </w:rPr>
              <w:t>Member of American Society for Biochemistry and Molecular Biology (ASBMB)</w:t>
            </w:r>
          </w:p>
          <w:p w14:paraId="37078726" w14:textId="0C61ED85" w:rsidR="00B91C5D" w:rsidRPr="00F6658A" w:rsidRDefault="00B91C5D" w:rsidP="00B91C5D">
            <w:pPr>
              <w:pStyle w:val="ListParagraph"/>
              <w:widowControl w:val="0"/>
              <w:numPr>
                <w:ilvl w:val="0"/>
                <w:numId w:val="1"/>
              </w:numPr>
              <w:spacing w:before="120" w:after="0" w:line="240" w:lineRule="auto"/>
              <w:jc w:val="both"/>
              <w:rPr>
                <w:rFonts w:ascii="Trebuchet MS" w:eastAsia="Times New Roman" w:hAnsi="Trebuchet MS" w:cstheme="minorHAnsi"/>
                <w:sz w:val="20"/>
                <w:szCs w:val="20"/>
                <w:lang w:eastAsia="it-IT"/>
              </w:rPr>
            </w:pPr>
            <w:r w:rsidRPr="00F6658A">
              <w:rPr>
                <w:rFonts w:ascii="Trebuchet MS" w:eastAsia="Times New Roman" w:hAnsi="Trebuchet MS" w:cstheme="minorHAnsi"/>
                <w:sz w:val="20"/>
                <w:szCs w:val="20"/>
                <w:lang w:eastAsia="it-IT"/>
              </w:rPr>
              <w:t>Member of Pakistan Society for Biochemistry and Molecular Biology (PSBMB)</w:t>
            </w:r>
          </w:p>
          <w:p w14:paraId="36D88902" w14:textId="3B880E6C" w:rsidR="00B91C5D" w:rsidRPr="00F6658A" w:rsidRDefault="00B91C5D" w:rsidP="00B91C5D">
            <w:pPr>
              <w:pStyle w:val="ListParagraph"/>
              <w:widowControl w:val="0"/>
              <w:numPr>
                <w:ilvl w:val="0"/>
                <w:numId w:val="1"/>
              </w:numPr>
              <w:spacing w:before="120" w:after="0" w:line="240" w:lineRule="auto"/>
              <w:jc w:val="both"/>
              <w:rPr>
                <w:rFonts w:ascii="Trebuchet MS" w:eastAsia="Times New Roman" w:hAnsi="Trebuchet MS" w:cstheme="minorHAnsi"/>
                <w:sz w:val="20"/>
                <w:szCs w:val="20"/>
                <w:lang w:eastAsia="it-IT"/>
              </w:rPr>
            </w:pPr>
            <w:r w:rsidRPr="00F6658A">
              <w:rPr>
                <w:rFonts w:ascii="Trebuchet MS" w:eastAsia="Times New Roman" w:hAnsi="Trebuchet MS" w:cstheme="minorHAnsi"/>
                <w:sz w:val="20"/>
                <w:szCs w:val="20"/>
                <w:lang w:eastAsia="it-IT"/>
              </w:rPr>
              <w:t>Member of Pakistan Society for Microbiology (PSM)</w:t>
            </w:r>
          </w:p>
          <w:p w14:paraId="2C0CE127" w14:textId="2998F087" w:rsidR="00B91C5D" w:rsidRPr="00F6658A" w:rsidRDefault="00B91C5D" w:rsidP="00B91C5D">
            <w:pPr>
              <w:pStyle w:val="ListParagraph"/>
              <w:widowControl w:val="0"/>
              <w:numPr>
                <w:ilvl w:val="0"/>
                <w:numId w:val="1"/>
              </w:numPr>
              <w:spacing w:before="120" w:after="0" w:line="240" w:lineRule="auto"/>
              <w:jc w:val="both"/>
              <w:rPr>
                <w:rFonts w:ascii="Trebuchet MS" w:eastAsia="Times New Roman" w:hAnsi="Trebuchet MS" w:cstheme="minorHAnsi"/>
                <w:sz w:val="20"/>
                <w:szCs w:val="20"/>
                <w:lang w:eastAsia="it-IT"/>
              </w:rPr>
            </w:pPr>
            <w:r w:rsidRPr="00F6658A">
              <w:rPr>
                <w:rFonts w:ascii="Trebuchet MS" w:eastAsia="Times New Roman" w:hAnsi="Trebuchet MS" w:cstheme="minorHAnsi"/>
                <w:sz w:val="20"/>
                <w:szCs w:val="20"/>
                <w:lang w:eastAsia="it-IT"/>
              </w:rPr>
              <w:t>Member of Editorial Board: Journal of American Academic Research</w:t>
            </w:r>
          </w:p>
          <w:p w14:paraId="283DC729" w14:textId="6B93BD53" w:rsidR="00864DD1" w:rsidRPr="00F6658A" w:rsidRDefault="00B91C5D" w:rsidP="00B91C5D">
            <w:pPr>
              <w:pStyle w:val="ListParagraph"/>
              <w:widowControl w:val="0"/>
              <w:numPr>
                <w:ilvl w:val="0"/>
                <w:numId w:val="1"/>
              </w:numPr>
              <w:spacing w:before="120" w:after="0" w:line="240" w:lineRule="auto"/>
              <w:jc w:val="both"/>
              <w:rPr>
                <w:rFonts w:ascii="Trebuchet MS" w:eastAsia="Times New Roman" w:hAnsi="Trebuchet MS"/>
                <w:sz w:val="20"/>
                <w:szCs w:val="20"/>
                <w:lang w:eastAsia="it-IT"/>
              </w:rPr>
            </w:pPr>
            <w:r w:rsidRPr="00F6658A">
              <w:rPr>
                <w:rFonts w:ascii="Trebuchet MS" w:eastAsia="Times New Roman" w:hAnsi="Trebuchet MS" w:cstheme="minorHAnsi"/>
                <w:sz w:val="20"/>
                <w:szCs w:val="20"/>
                <w:lang w:eastAsia="it-IT"/>
              </w:rPr>
              <w:t>Reviewer: European Journal of Soil Biology.</w:t>
            </w:r>
          </w:p>
        </w:tc>
      </w:tr>
    </w:tbl>
    <w:p w14:paraId="01FD8434" w14:textId="77777777" w:rsidR="00864DD1" w:rsidRPr="00F6658A" w:rsidRDefault="00864DD1" w:rsidP="00864DD1">
      <w:pPr>
        <w:widowControl w:val="0"/>
        <w:spacing w:before="120" w:after="0" w:line="240" w:lineRule="auto"/>
        <w:jc w:val="both"/>
        <w:rPr>
          <w:rFonts w:ascii="Trebuchet MS" w:eastAsia="Times New Roman" w:hAnsi="Trebuchet MS"/>
          <w:sz w:val="20"/>
          <w:szCs w:val="20"/>
          <w:lang w:eastAsia="it-IT"/>
        </w:rPr>
      </w:pPr>
    </w:p>
    <w:p w14:paraId="75C571FD" w14:textId="77777777" w:rsidR="00864DD1" w:rsidRPr="00F6658A" w:rsidRDefault="00864DD1" w:rsidP="00864DD1">
      <w:pPr>
        <w:widowControl w:val="0"/>
        <w:spacing w:before="120" w:after="0" w:line="240" w:lineRule="auto"/>
        <w:jc w:val="both"/>
        <w:rPr>
          <w:rFonts w:ascii="Trebuchet MS" w:eastAsia="Times New Roman" w:hAnsi="Trebuchet MS"/>
          <w:sz w:val="20"/>
          <w:szCs w:val="20"/>
          <w:lang w:val="en-GB" w:eastAsia="it-IT"/>
        </w:rPr>
      </w:pPr>
      <w:r w:rsidRPr="00F6658A">
        <w:rPr>
          <w:rFonts w:ascii="Trebuchet MS" w:eastAsia="Times New Roman" w:hAnsi="Trebuchet MS"/>
          <w:sz w:val="20"/>
          <w:szCs w:val="20"/>
          <w:lang w:val="en-GB" w:eastAsia="it-IT"/>
        </w:rPr>
        <w:t>Declarations given in the present curriculum must be considered released according to art. 46 and 47 of DPR n. 445/2000.</w:t>
      </w:r>
    </w:p>
    <w:p w14:paraId="32B2F278" w14:textId="77777777" w:rsidR="00864DD1" w:rsidRPr="00F6658A" w:rsidRDefault="00864DD1" w:rsidP="00864DD1">
      <w:pPr>
        <w:widowControl w:val="0"/>
        <w:spacing w:before="120" w:after="0" w:line="240" w:lineRule="auto"/>
        <w:jc w:val="both"/>
        <w:rPr>
          <w:rFonts w:ascii="Trebuchet MS" w:eastAsia="Times New Roman" w:hAnsi="Trebuchet MS"/>
          <w:sz w:val="20"/>
          <w:szCs w:val="20"/>
          <w:lang w:val="en-GB" w:eastAsia="it-IT"/>
        </w:rPr>
      </w:pPr>
      <w:r w:rsidRPr="00F6658A">
        <w:rPr>
          <w:rFonts w:ascii="Trebuchet MS" w:eastAsia="Times New Roman" w:hAnsi="Trebuchet MS"/>
          <w:sz w:val="20"/>
          <w:szCs w:val="20"/>
          <w:lang w:val="en-GB" w:eastAsia="it-IT"/>
        </w:rPr>
        <w:t xml:space="preserve">The present curriculum does not contain confidential and legal information according to art. 4, paragraph 1, points d) and e) of </w:t>
      </w:r>
      <w:proofErr w:type="spellStart"/>
      <w:proofErr w:type="gramStart"/>
      <w:r w:rsidRPr="00F6658A">
        <w:rPr>
          <w:rFonts w:ascii="Trebuchet MS" w:eastAsia="Times New Roman" w:hAnsi="Trebuchet MS"/>
          <w:sz w:val="20"/>
          <w:szCs w:val="20"/>
          <w:lang w:val="en-GB" w:eastAsia="it-IT"/>
        </w:rPr>
        <w:t>D.Lgs</w:t>
      </w:r>
      <w:proofErr w:type="spellEnd"/>
      <w:proofErr w:type="gramEnd"/>
      <w:r w:rsidRPr="00F6658A">
        <w:rPr>
          <w:rFonts w:ascii="Trebuchet MS" w:eastAsia="Times New Roman" w:hAnsi="Trebuchet MS"/>
          <w:sz w:val="20"/>
          <w:szCs w:val="20"/>
          <w:lang w:val="en-GB" w:eastAsia="it-IT"/>
        </w:rPr>
        <w:t>. 30.06.2003 n. 196.</w:t>
      </w:r>
    </w:p>
    <w:p w14:paraId="160CC43B" w14:textId="77777777" w:rsidR="006242EF" w:rsidRPr="00F6658A" w:rsidRDefault="006242EF" w:rsidP="00864DD1">
      <w:pPr>
        <w:widowControl w:val="0"/>
        <w:spacing w:before="120" w:after="0" w:line="240" w:lineRule="auto"/>
        <w:jc w:val="both"/>
        <w:rPr>
          <w:rFonts w:ascii="Trebuchet MS" w:eastAsia="Times New Roman" w:hAnsi="Trebuchet MS"/>
          <w:sz w:val="20"/>
          <w:szCs w:val="20"/>
          <w:lang w:val="en-GB" w:eastAsia="it-IT"/>
        </w:rPr>
      </w:pPr>
      <w:r w:rsidRPr="00F6658A">
        <w:rPr>
          <w:rFonts w:ascii="Trebuchet MS" w:eastAsia="Times New Roman" w:hAnsi="Trebuchet MS"/>
          <w:sz w:val="20"/>
          <w:szCs w:val="20"/>
          <w:lang w:val="en-GB" w:eastAsia="it-IT"/>
        </w:rPr>
        <w:t xml:space="preserve">Please note that CV WILL BE PUBLISHED on the University website and </w:t>
      </w:r>
      <w:proofErr w:type="gramStart"/>
      <w:r w:rsidRPr="00F6658A">
        <w:rPr>
          <w:rFonts w:ascii="Trebuchet MS" w:eastAsia="Times New Roman" w:hAnsi="Trebuchet MS"/>
          <w:sz w:val="20"/>
          <w:szCs w:val="20"/>
          <w:lang w:val="en-GB" w:eastAsia="it-IT"/>
        </w:rPr>
        <w:t>It</w:t>
      </w:r>
      <w:proofErr w:type="gramEnd"/>
      <w:r w:rsidRPr="00F6658A">
        <w:rPr>
          <w:rFonts w:ascii="Trebuchet MS" w:eastAsia="Times New Roman" w:hAnsi="Trebuchet MS"/>
          <w:sz w:val="20"/>
          <w:szCs w:val="20"/>
          <w:lang w:val="en-GB" w:eastAsia="it-IT"/>
        </w:rPr>
        <w:t xml:space="preserve"> is recommended that personal and sensitive data should not be included. This template is realized to satisfy the need of publication without personal and sensitive data.</w:t>
      </w:r>
    </w:p>
    <w:p w14:paraId="02D0CEB9" w14:textId="77777777" w:rsidR="006242EF" w:rsidRPr="00F6658A" w:rsidRDefault="006242EF" w:rsidP="006242EF">
      <w:pPr>
        <w:widowControl w:val="0"/>
        <w:spacing w:before="240" w:after="240" w:line="240" w:lineRule="auto"/>
        <w:jc w:val="both"/>
        <w:rPr>
          <w:rFonts w:ascii="Trebuchet MS" w:eastAsia="Times New Roman" w:hAnsi="Trebuchet MS"/>
          <w:sz w:val="20"/>
          <w:szCs w:val="20"/>
          <w:lang w:eastAsia="it-IT"/>
        </w:rPr>
      </w:pPr>
      <w:r w:rsidRPr="00F6658A">
        <w:rPr>
          <w:rFonts w:ascii="Trebuchet MS" w:eastAsia="Times New Roman" w:hAnsi="Trebuchet MS"/>
          <w:sz w:val="20"/>
          <w:szCs w:val="20"/>
          <w:lang w:eastAsia="it-IT"/>
        </w:rPr>
        <w:t>Please DO NOT SIGN this form.</w:t>
      </w:r>
    </w:p>
    <w:p w14:paraId="1F974708" w14:textId="77777777" w:rsidR="00864DD1" w:rsidRPr="00F6658A" w:rsidRDefault="00864DD1" w:rsidP="00864DD1">
      <w:pPr>
        <w:widowControl w:val="0"/>
        <w:spacing w:before="120" w:after="0" w:line="240" w:lineRule="auto"/>
        <w:jc w:val="both"/>
        <w:rPr>
          <w:rFonts w:ascii="Trebuchet MS" w:eastAsia="Times New Roman" w:hAnsi="Trebuchet MS"/>
          <w:sz w:val="20"/>
          <w:szCs w:val="20"/>
          <w:lang w:val="en-GB" w:eastAsia="it-IT"/>
        </w:rPr>
      </w:pPr>
    </w:p>
    <w:p w14:paraId="098CBDC0" w14:textId="57F27BA9" w:rsidR="00864DD1" w:rsidRPr="00F6658A" w:rsidRDefault="00864DD1" w:rsidP="00864DD1">
      <w:pPr>
        <w:widowControl w:val="0"/>
        <w:spacing w:before="120" w:after="0" w:line="240" w:lineRule="auto"/>
        <w:jc w:val="both"/>
        <w:rPr>
          <w:rFonts w:ascii="Trebuchet MS" w:eastAsia="Times New Roman" w:hAnsi="Trebuchet MS"/>
          <w:b/>
          <w:bCs/>
          <w:sz w:val="20"/>
          <w:szCs w:val="20"/>
          <w:lang w:val="en-US" w:eastAsia="it-IT"/>
        </w:rPr>
      </w:pPr>
      <w:r w:rsidRPr="00F6658A">
        <w:rPr>
          <w:rFonts w:ascii="Trebuchet MS" w:eastAsia="Times New Roman" w:hAnsi="Trebuchet MS"/>
          <w:sz w:val="20"/>
          <w:szCs w:val="20"/>
          <w:lang w:val="en-US" w:eastAsia="it-IT"/>
        </w:rPr>
        <w:t xml:space="preserve">Place and date: </w:t>
      </w:r>
      <w:r w:rsidR="00A73BB2" w:rsidRPr="00F6658A">
        <w:rPr>
          <w:rFonts w:ascii="Trebuchet MS" w:eastAsia="Times New Roman" w:hAnsi="Trebuchet MS"/>
          <w:b/>
          <w:bCs/>
          <w:sz w:val="20"/>
          <w:szCs w:val="20"/>
          <w:lang w:val="en-US" w:eastAsia="it-IT"/>
        </w:rPr>
        <w:t>Lahore, Pakistan</w:t>
      </w:r>
      <w:r w:rsidRPr="00F6658A">
        <w:rPr>
          <w:rFonts w:ascii="Trebuchet MS" w:eastAsia="Times New Roman" w:hAnsi="Trebuchet MS"/>
          <w:b/>
          <w:bCs/>
          <w:sz w:val="20"/>
          <w:szCs w:val="20"/>
          <w:lang w:val="en-US" w:eastAsia="it-IT"/>
        </w:rPr>
        <w:t xml:space="preserve">, </w:t>
      </w:r>
      <w:r w:rsidR="00A73BB2" w:rsidRPr="00F6658A">
        <w:rPr>
          <w:rFonts w:ascii="Trebuchet MS" w:eastAsia="Times New Roman" w:hAnsi="Trebuchet MS"/>
          <w:b/>
          <w:bCs/>
          <w:sz w:val="20"/>
          <w:szCs w:val="20"/>
          <w:lang w:val="en-US" w:eastAsia="it-IT"/>
        </w:rPr>
        <w:t>02-09-2022</w:t>
      </w:r>
    </w:p>
    <w:p w14:paraId="77582FEF" w14:textId="77777777" w:rsidR="00864DD1" w:rsidRPr="00F6658A" w:rsidRDefault="00864DD1" w:rsidP="00864DD1">
      <w:pPr>
        <w:widowControl w:val="0"/>
        <w:spacing w:before="120" w:after="0" w:line="240" w:lineRule="auto"/>
        <w:jc w:val="both"/>
        <w:rPr>
          <w:rFonts w:ascii="Trebuchet MS" w:eastAsia="Times New Roman" w:hAnsi="Trebuchet MS"/>
          <w:sz w:val="20"/>
          <w:szCs w:val="20"/>
          <w:lang w:val="en-US" w:eastAsia="it-IT"/>
        </w:rPr>
      </w:pPr>
    </w:p>
    <w:p w14:paraId="0D33E514" w14:textId="77777777" w:rsidR="00864DD1" w:rsidRPr="00F6658A" w:rsidRDefault="00864DD1" w:rsidP="00864DD1">
      <w:pPr>
        <w:widowControl w:val="0"/>
        <w:spacing w:after="0" w:line="240" w:lineRule="auto"/>
        <w:rPr>
          <w:rFonts w:ascii="Trebuchet MS" w:eastAsia="Times New Roman" w:hAnsi="Trebuchet MS"/>
          <w:sz w:val="20"/>
          <w:szCs w:val="20"/>
          <w:lang w:eastAsia="it-IT"/>
        </w:rPr>
      </w:pPr>
    </w:p>
    <w:p w14:paraId="1AE7F07B" w14:textId="77777777" w:rsidR="00864DD1" w:rsidRPr="00F6658A" w:rsidRDefault="00864DD1" w:rsidP="00864DD1">
      <w:pPr>
        <w:widowControl w:val="0"/>
        <w:spacing w:after="0" w:line="240" w:lineRule="auto"/>
        <w:rPr>
          <w:rFonts w:ascii="Trebuchet MS" w:eastAsia="Times New Roman" w:hAnsi="Trebuchet MS"/>
          <w:sz w:val="20"/>
          <w:szCs w:val="20"/>
          <w:lang w:eastAsia="it-IT"/>
        </w:rPr>
      </w:pPr>
    </w:p>
    <w:p w14:paraId="4F016BB6" w14:textId="77777777" w:rsidR="00864DD1" w:rsidRPr="00F6658A" w:rsidRDefault="00864DD1" w:rsidP="00864DD1">
      <w:pPr>
        <w:rPr>
          <w:rFonts w:ascii="Trebuchet MS" w:hAnsi="Trebuchet MS"/>
          <w:sz w:val="20"/>
          <w:szCs w:val="20"/>
        </w:rPr>
      </w:pPr>
    </w:p>
    <w:p w14:paraId="048DF478" w14:textId="77777777" w:rsidR="00864DD1" w:rsidRPr="00F6658A" w:rsidRDefault="00864DD1" w:rsidP="00864DD1">
      <w:pPr>
        <w:rPr>
          <w:rFonts w:ascii="Trebuchet MS" w:hAnsi="Trebuchet MS"/>
          <w:sz w:val="20"/>
          <w:szCs w:val="20"/>
        </w:rPr>
      </w:pPr>
    </w:p>
    <w:p w14:paraId="54E860C8" w14:textId="77777777" w:rsidR="00864DD1" w:rsidRPr="00F6658A" w:rsidRDefault="00864DD1" w:rsidP="00864DD1">
      <w:pPr>
        <w:widowControl w:val="0"/>
        <w:spacing w:before="120" w:after="120" w:line="260" w:lineRule="exact"/>
        <w:ind w:left="7655"/>
        <w:rPr>
          <w:rFonts w:ascii="Trebuchet MS" w:eastAsia="Times New Roman" w:hAnsi="Trebuchet MS"/>
          <w:sz w:val="20"/>
          <w:szCs w:val="20"/>
          <w:lang w:eastAsia="it-IT"/>
        </w:rPr>
      </w:pPr>
    </w:p>
    <w:p w14:paraId="71D5B38B" w14:textId="77777777" w:rsidR="00864DD1" w:rsidRPr="00F6658A" w:rsidRDefault="00864DD1" w:rsidP="00864DD1">
      <w:pPr>
        <w:rPr>
          <w:rFonts w:ascii="Trebuchet MS" w:hAnsi="Trebuchet MS"/>
          <w:sz w:val="20"/>
          <w:szCs w:val="20"/>
        </w:rPr>
      </w:pPr>
    </w:p>
    <w:p w14:paraId="2E55C200" w14:textId="77777777" w:rsidR="00864DD1" w:rsidRPr="00F6658A" w:rsidRDefault="00864DD1" w:rsidP="00864DD1">
      <w:pPr>
        <w:ind w:firstLine="708"/>
        <w:rPr>
          <w:rFonts w:ascii="Trebuchet MS" w:hAnsi="Trebuchet MS"/>
          <w:sz w:val="20"/>
          <w:szCs w:val="20"/>
        </w:rPr>
      </w:pPr>
    </w:p>
    <w:p w14:paraId="2B00400F" w14:textId="77777777" w:rsidR="00EE6689" w:rsidRPr="00F6658A" w:rsidRDefault="00EE6689">
      <w:pPr>
        <w:rPr>
          <w:rFonts w:ascii="Trebuchet MS" w:hAnsi="Trebuchet MS"/>
          <w:sz w:val="20"/>
          <w:szCs w:val="20"/>
        </w:rPr>
      </w:pPr>
    </w:p>
    <w:sectPr w:rsidR="00EE6689" w:rsidRPr="00F6658A" w:rsidSect="00F350FB">
      <w:headerReference w:type="default" r:id="rId7"/>
      <w:footerReference w:type="default" r:id="rId8"/>
      <w:pgSz w:w="11906" w:h="16838"/>
      <w:pgMar w:top="1522" w:right="1134" w:bottom="1560"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4E24" w14:textId="77777777" w:rsidR="009B39D9" w:rsidRDefault="009B39D9">
      <w:pPr>
        <w:spacing w:after="0" w:line="240" w:lineRule="auto"/>
      </w:pPr>
      <w:r>
        <w:separator/>
      </w:r>
    </w:p>
  </w:endnote>
  <w:endnote w:type="continuationSeparator" w:id="0">
    <w:p w14:paraId="2BEC4D81" w14:textId="77777777" w:rsidR="009B39D9" w:rsidRDefault="009B3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A947" w14:textId="77777777" w:rsidR="00C00145" w:rsidRDefault="00864DD1">
    <w:pPr>
      <w:pStyle w:val="Footer"/>
      <w:jc w:val="right"/>
    </w:pPr>
    <w:r>
      <w:fldChar w:fldCharType="begin"/>
    </w:r>
    <w:r>
      <w:instrText>PAGE   \* MERGEFORMAT</w:instrText>
    </w:r>
    <w:r>
      <w:fldChar w:fldCharType="separate"/>
    </w:r>
    <w:r w:rsidR="006866C9">
      <w:rPr>
        <w:noProof/>
      </w:rPr>
      <w:t>3</w:t>
    </w:r>
    <w:r>
      <w:fldChar w:fldCharType="end"/>
    </w:r>
  </w:p>
  <w:p w14:paraId="122B0600" w14:textId="77777777" w:rsidR="006242EF" w:rsidRDefault="006242EF" w:rsidP="006242EF">
    <w:pPr>
      <w:spacing w:line="240" w:lineRule="auto"/>
      <w:contextualSpacing/>
      <w:rPr>
        <w:color w:val="3D3D3D"/>
        <w:sz w:val="17"/>
        <w:szCs w:val="17"/>
      </w:rPr>
    </w:pPr>
    <w:r>
      <w:rPr>
        <w:color w:val="3D3D3D"/>
        <w:sz w:val="17"/>
        <w:szCs w:val="17"/>
      </w:rPr>
      <w:t xml:space="preserve">Università degli Studi di Milano – </w:t>
    </w:r>
    <w:r w:rsidRPr="002050E1">
      <w:rPr>
        <w:color w:val="3D3D3D"/>
        <w:sz w:val="17"/>
        <w:szCs w:val="17"/>
      </w:rPr>
      <w:t>Direzione Trattamenti Economici e Lavoro Autonomo</w:t>
    </w:r>
  </w:p>
  <w:p w14:paraId="1791F58F" w14:textId="77777777" w:rsidR="006242EF" w:rsidRDefault="006242EF" w:rsidP="006242EF">
    <w:pPr>
      <w:spacing w:line="240" w:lineRule="auto"/>
      <w:contextualSpacing/>
      <w:rPr>
        <w:color w:val="3D3D3D"/>
        <w:sz w:val="17"/>
        <w:szCs w:val="17"/>
      </w:rPr>
    </w:pPr>
    <w:r>
      <w:rPr>
        <w:color w:val="3D3D3D"/>
        <w:sz w:val="17"/>
        <w:szCs w:val="17"/>
      </w:rPr>
      <w:t xml:space="preserve">Ufficio </w:t>
    </w:r>
    <w:r w:rsidRPr="00C170AD">
      <w:rPr>
        <w:color w:val="3D3D3D"/>
        <w:sz w:val="17"/>
        <w:szCs w:val="17"/>
      </w:rPr>
      <w:t>Contratti di formazione e Ricerca</w:t>
    </w:r>
  </w:p>
  <w:p w14:paraId="55863455" w14:textId="77777777" w:rsidR="006242EF" w:rsidRDefault="006242EF" w:rsidP="006242EF">
    <w:pPr>
      <w:spacing w:line="240" w:lineRule="auto"/>
      <w:contextualSpacing/>
      <w:rPr>
        <w:color w:val="3D3D3D"/>
        <w:sz w:val="17"/>
        <w:szCs w:val="17"/>
      </w:rPr>
    </w:pPr>
    <w:r>
      <w:rPr>
        <w:color w:val="3D3D3D"/>
        <w:sz w:val="17"/>
        <w:szCs w:val="17"/>
      </w:rPr>
      <w:t>Via Sant’Antonio 12 - 20122 Milano, Italia</w:t>
    </w:r>
  </w:p>
  <w:p w14:paraId="1892825D" w14:textId="77777777" w:rsidR="006242EF" w:rsidRPr="0074056E" w:rsidRDefault="00000000" w:rsidP="006242EF">
    <w:pPr>
      <w:spacing w:line="240" w:lineRule="auto"/>
      <w:contextualSpacing/>
      <w:rPr>
        <w:color w:val="404040"/>
        <w:sz w:val="17"/>
      </w:rPr>
    </w:pPr>
    <w:hyperlink r:id="rId1" w:history="1">
      <w:r w:rsidR="006242EF" w:rsidRPr="00F771DD">
        <w:rPr>
          <w:rStyle w:val="Hyperlink"/>
          <w:sz w:val="17"/>
          <w:szCs w:val="17"/>
        </w:rPr>
        <w:t>assegni.ricerca@unimi.it</w:t>
      </w:r>
    </w:hyperlink>
    <w:r w:rsidR="006242EF">
      <w:rPr>
        <w:color w:val="3D3D3D"/>
        <w:sz w:val="17"/>
        <w:szCs w:val="17"/>
      </w:rPr>
      <w:t xml:space="preserve"> DTELA_M_CVAssegni_rev</w:t>
    </w:r>
    <w:r w:rsidR="006866C9">
      <w:rPr>
        <w:color w:val="3D3D3D"/>
        <w:sz w:val="17"/>
        <w:szCs w:val="17"/>
      </w:rPr>
      <w:t>ENG</w:t>
    </w:r>
    <w:r w:rsidR="006242EF">
      <w:rPr>
        <w:color w:val="3D3D3D"/>
        <w:sz w:val="17"/>
        <w:szCs w:val="17"/>
      </w:rPr>
      <w:t xml:space="preserve">. 00 del </w:t>
    </w:r>
    <w:r w:rsidR="00D1465F">
      <w:rPr>
        <w:color w:val="3D3D3D"/>
        <w:sz w:val="17"/>
        <w:szCs w:val="17"/>
      </w:rPr>
      <w:t>02/09</w:t>
    </w:r>
    <w:r w:rsidR="006242EF">
      <w:rPr>
        <w:color w:val="3D3D3D"/>
        <w:sz w:val="17"/>
        <w:szCs w:val="17"/>
      </w:rPr>
      <w:t>/2021</w:t>
    </w:r>
  </w:p>
  <w:p w14:paraId="479FE953" w14:textId="77777777" w:rsidR="00C00145" w:rsidRPr="0074056E" w:rsidRDefault="00000000" w:rsidP="006242EF">
    <w:pPr>
      <w:spacing w:line="240" w:lineRule="auto"/>
      <w:contextualSpacing/>
      <w:rPr>
        <w:color w:val="404040"/>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C473A" w14:textId="77777777" w:rsidR="009B39D9" w:rsidRDefault="009B39D9">
      <w:pPr>
        <w:spacing w:after="0" w:line="240" w:lineRule="auto"/>
      </w:pPr>
      <w:r>
        <w:separator/>
      </w:r>
    </w:p>
  </w:footnote>
  <w:footnote w:type="continuationSeparator" w:id="0">
    <w:p w14:paraId="6A71FCCD" w14:textId="77777777" w:rsidR="009B39D9" w:rsidRDefault="009B3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10F39" w14:textId="77777777" w:rsidR="00C00145" w:rsidRDefault="00864DD1">
    <w:pPr>
      <w:pStyle w:val="Header"/>
      <w:rPr>
        <w:noProof/>
      </w:rPr>
    </w:pPr>
    <w:r w:rsidRPr="00586FD1">
      <w:rPr>
        <w:noProof/>
      </w:rPr>
      <w:drawing>
        <wp:inline distT="0" distB="0" distL="0" distR="0" wp14:anchorId="3660568E" wp14:editId="28E559CF">
          <wp:extent cx="4762500" cy="792480"/>
          <wp:effectExtent l="0" t="0" r="0" b="7620"/>
          <wp:docPr id="1" name="Immagine 1" descr="Università degli Studi di Milano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niversità degli Studi di Milano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0" cy="792480"/>
                  </a:xfrm>
                  <a:prstGeom prst="rect">
                    <a:avLst/>
                  </a:prstGeom>
                  <a:noFill/>
                  <a:ln>
                    <a:noFill/>
                  </a:ln>
                </pic:spPr>
              </pic:pic>
            </a:graphicData>
          </a:graphic>
        </wp:inline>
      </w:drawing>
    </w:r>
  </w:p>
  <w:p w14:paraId="5B11D945" w14:textId="77777777" w:rsidR="00F350F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8FDDC7"/>
    <w:multiLevelType w:val="hybridMultilevel"/>
    <w:tmpl w:val="F61E69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2A488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0A424C3"/>
    <w:multiLevelType w:val="hybridMultilevel"/>
    <w:tmpl w:val="16AC3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0B5E0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55328045">
    <w:abstractNumId w:val="2"/>
  </w:num>
  <w:num w:numId="2" w16cid:durableId="229927146">
    <w:abstractNumId w:val="3"/>
  </w:num>
  <w:num w:numId="3" w16cid:durableId="444349770">
    <w:abstractNumId w:val="1"/>
  </w:num>
  <w:num w:numId="4" w16cid:durableId="117261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DD1"/>
    <w:rsid w:val="00037B6D"/>
    <w:rsid w:val="00217EB5"/>
    <w:rsid w:val="00231374"/>
    <w:rsid w:val="002B3049"/>
    <w:rsid w:val="002B60F8"/>
    <w:rsid w:val="003E7DF4"/>
    <w:rsid w:val="00452A6A"/>
    <w:rsid w:val="00484CC7"/>
    <w:rsid w:val="00495B22"/>
    <w:rsid w:val="006242EF"/>
    <w:rsid w:val="006866C9"/>
    <w:rsid w:val="00822233"/>
    <w:rsid w:val="00864DD1"/>
    <w:rsid w:val="008D5024"/>
    <w:rsid w:val="009B39D9"/>
    <w:rsid w:val="00A73BB2"/>
    <w:rsid w:val="00A9287D"/>
    <w:rsid w:val="00B52372"/>
    <w:rsid w:val="00B91C5D"/>
    <w:rsid w:val="00BC1C4F"/>
    <w:rsid w:val="00D1465F"/>
    <w:rsid w:val="00EE6689"/>
    <w:rsid w:val="00F6658A"/>
    <w:rsid w:val="00FD5E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ECA8"/>
  <w15:chartTrackingRefBased/>
  <w15:docId w15:val="{FF1087C3-0751-4B07-9816-FB2D8569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DD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DD1"/>
    <w:pPr>
      <w:widowControl w:val="0"/>
      <w:tabs>
        <w:tab w:val="center" w:pos="4819"/>
        <w:tab w:val="right" w:pos="9638"/>
      </w:tabs>
      <w:spacing w:after="0" w:line="240" w:lineRule="auto"/>
    </w:pPr>
    <w:rPr>
      <w:rFonts w:ascii="Trebuchet MS" w:eastAsia="Times New Roman" w:hAnsi="Trebuchet MS"/>
      <w:szCs w:val="20"/>
      <w:lang w:eastAsia="it-IT"/>
    </w:rPr>
  </w:style>
  <w:style w:type="character" w:customStyle="1" w:styleId="HeaderChar">
    <w:name w:val="Header Char"/>
    <w:basedOn w:val="DefaultParagraphFont"/>
    <w:link w:val="Header"/>
    <w:uiPriority w:val="99"/>
    <w:rsid w:val="00864DD1"/>
    <w:rPr>
      <w:rFonts w:ascii="Trebuchet MS" w:eastAsia="Times New Roman" w:hAnsi="Trebuchet MS" w:cs="Times New Roman"/>
      <w:szCs w:val="20"/>
      <w:lang w:eastAsia="it-IT"/>
    </w:rPr>
  </w:style>
  <w:style w:type="paragraph" w:styleId="Footer">
    <w:name w:val="footer"/>
    <w:basedOn w:val="Normal"/>
    <w:link w:val="FooterChar"/>
    <w:uiPriority w:val="99"/>
    <w:unhideWhenUsed/>
    <w:rsid w:val="00864DD1"/>
    <w:pPr>
      <w:widowControl w:val="0"/>
      <w:tabs>
        <w:tab w:val="center" w:pos="4819"/>
        <w:tab w:val="right" w:pos="9638"/>
      </w:tabs>
      <w:spacing w:after="0" w:line="240" w:lineRule="auto"/>
    </w:pPr>
    <w:rPr>
      <w:rFonts w:ascii="Trebuchet MS" w:eastAsia="Times New Roman" w:hAnsi="Trebuchet MS"/>
      <w:szCs w:val="20"/>
      <w:lang w:eastAsia="it-IT"/>
    </w:rPr>
  </w:style>
  <w:style w:type="character" w:customStyle="1" w:styleId="FooterChar">
    <w:name w:val="Footer Char"/>
    <w:basedOn w:val="DefaultParagraphFont"/>
    <w:link w:val="Footer"/>
    <w:uiPriority w:val="99"/>
    <w:rsid w:val="00864DD1"/>
    <w:rPr>
      <w:rFonts w:ascii="Trebuchet MS" w:eastAsia="Times New Roman" w:hAnsi="Trebuchet MS" w:cs="Times New Roman"/>
      <w:szCs w:val="20"/>
      <w:lang w:eastAsia="it-IT"/>
    </w:rPr>
  </w:style>
  <w:style w:type="character" w:styleId="Hyperlink">
    <w:name w:val="Hyperlink"/>
    <w:basedOn w:val="DefaultParagraphFont"/>
    <w:uiPriority w:val="99"/>
    <w:unhideWhenUsed/>
    <w:rsid w:val="006242EF"/>
    <w:rPr>
      <w:color w:val="0563C1" w:themeColor="hyperlink"/>
      <w:u w:val="single"/>
    </w:rPr>
  </w:style>
  <w:style w:type="table" w:styleId="TableGrid">
    <w:name w:val="Table Grid"/>
    <w:basedOn w:val="TableNormal"/>
    <w:uiPriority w:val="59"/>
    <w:rsid w:val="008D5024"/>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91C5D"/>
    <w:pPr>
      <w:ind w:left="720"/>
      <w:contextualSpacing/>
    </w:pPr>
  </w:style>
  <w:style w:type="paragraph" w:customStyle="1" w:styleId="Default">
    <w:name w:val="Default"/>
    <w:rsid w:val="00231374"/>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3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ssegni.ricerca@unim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2428</Words>
  <Characters>13844</Characters>
  <Application>Microsoft Office Word</Application>
  <DocSecurity>0</DocSecurity>
  <Lines>115</Lines>
  <Paragraphs>32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Dr Aatif Amin</cp:lastModifiedBy>
  <cp:revision>7</cp:revision>
  <dcterms:created xsi:type="dcterms:W3CDTF">2021-08-05T13:48:00Z</dcterms:created>
  <dcterms:modified xsi:type="dcterms:W3CDTF">2022-09-02T04:51:00Z</dcterms:modified>
</cp:coreProperties>
</file>