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864DD1" w:rsidRPr="00C519CD" w14:paraId="14D44D88" w14:textId="77777777" w:rsidTr="0049116C">
        <w:trPr>
          <w:trHeight w:val="741"/>
        </w:trPr>
        <w:tc>
          <w:tcPr>
            <w:tcW w:w="9923" w:type="dxa"/>
          </w:tcPr>
          <w:p w14:paraId="6B9A2D9A" w14:textId="28CA0AA9" w:rsidR="00864DD1" w:rsidRPr="00C519CD" w:rsidRDefault="00864DD1" w:rsidP="0049116C">
            <w:pPr>
              <w:widowControl w:val="0"/>
              <w:spacing w:before="120" w:after="0" w:line="240" w:lineRule="auto"/>
              <w:jc w:val="both"/>
              <w:rPr>
                <w:rFonts w:ascii="Times New Roman" w:eastAsia="Times New Roman" w:hAnsi="Times New Roman"/>
                <w:b/>
                <w:sz w:val="24"/>
                <w:szCs w:val="24"/>
                <w:lang w:eastAsia="it-IT"/>
              </w:rPr>
            </w:pPr>
            <w:r w:rsidRPr="00C519CD">
              <w:rPr>
                <w:rFonts w:ascii="Times New Roman" w:eastAsia="Times New Roman" w:hAnsi="Times New Roman"/>
                <w:b/>
                <w:sz w:val="24"/>
                <w:szCs w:val="24"/>
                <w:lang w:eastAsia="it-IT"/>
              </w:rPr>
              <w:t>TO MAGNIFICO RETTORE OF UNIVERSITA’ DEGLI STUDI DI MILANO                      ID CODE</w:t>
            </w:r>
            <w:r w:rsidR="00465543" w:rsidRPr="00C519CD">
              <w:rPr>
                <w:rFonts w:ascii="Times New Roman" w:eastAsia="Times New Roman" w:hAnsi="Times New Roman"/>
                <w:b/>
                <w:sz w:val="24"/>
                <w:szCs w:val="24"/>
                <w:lang w:eastAsia="it-IT"/>
              </w:rPr>
              <w:t>:</w:t>
            </w:r>
            <w:r w:rsidRPr="00C519CD">
              <w:rPr>
                <w:rFonts w:ascii="Times New Roman" w:eastAsia="Times New Roman" w:hAnsi="Times New Roman"/>
                <w:b/>
                <w:sz w:val="24"/>
                <w:szCs w:val="24"/>
                <w:lang w:eastAsia="it-IT"/>
              </w:rPr>
              <w:t xml:space="preserve"> </w:t>
            </w:r>
            <w:r w:rsidR="00465543" w:rsidRPr="00C519CD">
              <w:rPr>
                <w:rFonts w:ascii="Times New Roman" w:eastAsia="Times New Roman" w:hAnsi="Times New Roman"/>
                <w:b/>
                <w:sz w:val="24"/>
                <w:szCs w:val="24"/>
                <w:lang w:eastAsia="it-IT"/>
              </w:rPr>
              <w:t>5437</w:t>
            </w:r>
          </w:p>
        </w:tc>
      </w:tr>
      <w:tr w:rsidR="00864DD1" w:rsidRPr="00C519CD" w14:paraId="6A7D9FB8" w14:textId="77777777" w:rsidTr="0049116C">
        <w:tc>
          <w:tcPr>
            <w:tcW w:w="9923" w:type="dxa"/>
          </w:tcPr>
          <w:p w14:paraId="2FAF1321"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r>
      <w:tr w:rsidR="00864DD1" w:rsidRPr="00C519CD" w14:paraId="2A0F7630" w14:textId="77777777" w:rsidTr="0049116C">
        <w:tc>
          <w:tcPr>
            <w:tcW w:w="9923" w:type="dxa"/>
          </w:tcPr>
          <w:p w14:paraId="706541AA" w14:textId="258DFAA1" w:rsidR="00864DD1" w:rsidRPr="00C519CD" w:rsidRDefault="00864DD1" w:rsidP="0049116C">
            <w:pPr>
              <w:widowControl w:val="0"/>
              <w:spacing w:before="120" w:after="0" w:line="240" w:lineRule="auto"/>
              <w:jc w:val="both"/>
              <w:rPr>
                <w:rFonts w:ascii="Times New Roman" w:eastAsia="Times New Roman" w:hAnsi="Times New Roman"/>
                <w:b/>
                <w:sz w:val="24"/>
                <w:szCs w:val="24"/>
                <w:lang w:val="en-US" w:eastAsia="it-IT"/>
              </w:rPr>
            </w:pPr>
            <w:r w:rsidRPr="00C519CD">
              <w:rPr>
                <w:rFonts w:ascii="Times New Roman" w:eastAsia="Times New Roman" w:hAnsi="Times New Roman"/>
                <w:sz w:val="24"/>
                <w:szCs w:val="24"/>
                <w:lang w:val="en-GB" w:eastAsia="it-IT"/>
              </w:rPr>
              <w:t xml:space="preserve">I the undersigned </w:t>
            </w:r>
            <w:r w:rsidR="00605793">
              <w:rPr>
                <w:rFonts w:ascii="Times New Roman" w:eastAsia="Times New Roman" w:hAnsi="Times New Roman"/>
                <w:sz w:val="24"/>
                <w:szCs w:val="24"/>
                <w:lang w:val="en-GB" w:eastAsia="it-IT"/>
              </w:rPr>
              <w:t>ask</w:t>
            </w:r>
            <w:r w:rsidRPr="00C519CD">
              <w:rPr>
                <w:rFonts w:ascii="Times New Roman" w:eastAsia="Times New Roman" w:hAnsi="Times New Roman"/>
                <w:sz w:val="24"/>
                <w:szCs w:val="24"/>
                <w:lang w:val="en-GB" w:eastAsia="it-IT"/>
              </w:rPr>
              <w:t xml:space="preserve"> to participate in the public selection, for qualifications and examinations, for the awarding of a type B fellowship at </w:t>
            </w:r>
            <w:proofErr w:type="spellStart"/>
            <w:r w:rsidRPr="00C519CD">
              <w:rPr>
                <w:rFonts w:ascii="Times New Roman" w:eastAsia="Times New Roman" w:hAnsi="Times New Roman"/>
                <w:b/>
                <w:sz w:val="24"/>
                <w:szCs w:val="24"/>
                <w:lang w:val="en-US" w:eastAsia="it-IT"/>
              </w:rPr>
              <w:t>Dipartimento</w:t>
            </w:r>
            <w:proofErr w:type="spellEnd"/>
            <w:r w:rsidRPr="00C519CD">
              <w:rPr>
                <w:rFonts w:ascii="Times New Roman" w:eastAsia="Times New Roman" w:hAnsi="Times New Roman"/>
                <w:b/>
                <w:sz w:val="24"/>
                <w:szCs w:val="24"/>
                <w:lang w:val="en-US" w:eastAsia="it-IT"/>
              </w:rPr>
              <w:t xml:space="preserve"> di </w:t>
            </w:r>
            <w:r w:rsidRPr="00C519CD">
              <w:rPr>
                <w:rFonts w:ascii="Times New Roman" w:hAnsi="Times New Roman"/>
                <w:sz w:val="24"/>
                <w:szCs w:val="24"/>
                <w:lang w:val="en-IN"/>
              </w:rPr>
              <w:t>_</w:t>
            </w:r>
            <w:proofErr w:type="spellStart"/>
            <w:r w:rsidR="00465543" w:rsidRPr="00C519CD">
              <w:rPr>
                <w:rFonts w:ascii="Times New Roman" w:hAnsi="Times New Roman"/>
                <w:b/>
                <w:bCs/>
                <w:sz w:val="24"/>
                <w:szCs w:val="24"/>
                <w:lang w:val="en-IN"/>
              </w:rPr>
              <w:t>Scienze</w:t>
            </w:r>
            <w:proofErr w:type="spellEnd"/>
            <w:r w:rsidR="00465543" w:rsidRPr="00C519CD">
              <w:rPr>
                <w:rFonts w:ascii="Times New Roman" w:hAnsi="Times New Roman"/>
                <w:b/>
                <w:bCs/>
                <w:sz w:val="24"/>
                <w:szCs w:val="24"/>
                <w:lang w:val="en-IN"/>
              </w:rPr>
              <w:t xml:space="preserve"> </w:t>
            </w:r>
            <w:proofErr w:type="spellStart"/>
            <w:r w:rsidR="00465543" w:rsidRPr="00C519CD">
              <w:rPr>
                <w:rFonts w:ascii="Times New Roman" w:hAnsi="Times New Roman"/>
                <w:b/>
                <w:bCs/>
                <w:sz w:val="24"/>
                <w:szCs w:val="24"/>
                <w:lang w:val="en-IN"/>
              </w:rPr>
              <w:t>Farmaceutiche</w:t>
            </w:r>
            <w:proofErr w:type="spellEnd"/>
          </w:p>
          <w:p w14:paraId="7794FF34" w14:textId="10C9D0BA" w:rsidR="00864DD1" w:rsidRPr="00C519CD" w:rsidRDefault="00465543" w:rsidP="0049116C">
            <w:pPr>
              <w:widowControl w:val="0"/>
              <w:spacing w:before="120" w:after="0" w:line="240" w:lineRule="auto"/>
              <w:jc w:val="both"/>
              <w:rPr>
                <w:rFonts w:ascii="Times New Roman" w:eastAsia="Times New Roman" w:hAnsi="Times New Roman"/>
                <w:sz w:val="24"/>
                <w:szCs w:val="24"/>
                <w:lang w:val="en-US" w:eastAsia="it-IT"/>
              </w:rPr>
            </w:pPr>
            <w:r w:rsidRPr="00C519CD">
              <w:rPr>
                <w:rFonts w:ascii="Times New Roman" w:eastAsia="Times New Roman" w:hAnsi="Times New Roman"/>
                <w:sz w:val="24"/>
                <w:szCs w:val="24"/>
                <w:lang w:val="en-GB" w:eastAsia="it-IT"/>
              </w:rPr>
              <w:t>Scientist–in–charge</w:t>
            </w:r>
            <w:r w:rsidR="00864DD1" w:rsidRPr="00C519CD">
              <w:rPr>
                <w:rFonts w:ascii="Times New Roman" w:eastAsia="Times New Roman" w:hAnsi="Times New Roman"/>
                <w:sz w:val="24"/>
                <w:szCs w:val="24"/>
                <w:lang w:val="en-GB" w:eastAsia="it-IT"/>
              </w:rPr>
              <w:t xml:space="preserve">: </w:t>
            </w:r>
            <w:r w:rsidRPr="00C519CD">
              <w:rPr>
                <w:rFonts w:ascii="Times New Roman" w:eastAsia="Times New Roman" w:hAnsi="Times New Roman"/>
                <w:sz w:val="24"/>
                <w:szCs w:val="24"/>
                <w:lang w:val="en-GB" w:eastAsia="it-IT"/>
              </w:rPr>
              <w:t xml:space="preserve">Dr. Davide </w:t>
            </w:r>
            <w:proofErr w:type="spellStart"/>
            <w:r w:rsidRPr="00C519CD">
              <w:rPr>
                <w:rFonts w:ascii="Times New Roman" w:eastAsia="Times New Roman" w:hAnsi="Times New Roman"/>
                <w:sz w:val="24"/>
                <w:szCs w:val="24"/>
                <w:lang w:val="en-GB" w:eastAsia="it-IT"/>
              </w:rPr>
              <w:t>Lecca</w:t>
            </w:r>
            <w:proofErr w:type="spellEnd"/>
          </w:p>
        </w:tc>
      </w:tr>
      <w:tr w:rsidR="00864DD1" w:rsidRPr="00C519CD" w14:paraId="61D941C7" w14:textId="77777777" w:rsidTr="0049116C">
        <w:tc>
          <w:tcPr>
            <w:tcW w:w="9923" w:type="dxa"/>
          </w:tcPr>
          <w:p w14:paraId="2E35D280"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US" w:eastAsia="it-IT"/>
              </w:rPr>
            </w:pPr>
          </w:p>
        </w:tc>
      </w:tr>
    </w:tbl>
    <w:p w14:paraId="66BD61DB" w14:textId="77777777" w:rsidR="00864DD1" w:rsidRPr="00C519CD" w:rsidRDefault="00864DD1" w:rsidP="00864DD1">
      <w:pPr>
        <w:widowControl w:val="0"/>
        <w:spacing w:before="120" w:after="0" w:line="240" w:lineRule="auto"/>
        <w:jc w:val="both"/>
        <w:rPr>
          <w:rFonts w:ascii="Times New Roman" w:eastAsia="Times New Roman" w:hAnsi="Times New Roman"/>
          <w:b/>
          <w:sz w:val="24"/>
          <w:szCs w:val="24"/>
          <w:lang w:val="en-US" w:eastAsia="it-IT"/>
        </w:rPr>
      </w:pPr>
      <w:r w:rsidRPr="00C519CD">
        <w:rPr>
          <w:rFonts w:ascii="Times New Roman" w:eastAsia="Times New Roman" w:hAnsi="Times New Roman"/>
          <w:b/>
          <w:sz w:val="24"/>
          <w:szCs w:val="24"/>
          <w:lang w:val="en-US" w:eastAsia="it-IT"/>
        </w:rPr>
        <w:t>[Name and surname]</w:t>
      </w:r>
    </w:p>
    <w:p w14:paraId="0A600459" w14:textId="77777777" w:rsidR="00864DD1" w:rsidRPr="00C519CD" w:rsidRDefault="00864DD1" w:rsidP="00864DD1">
      <w:pPr>
        <w:widowControl w:val="0"/>
        <w:spacing w:before="120" w:after="0" w:line="240" w:lineRule="auto"/>
        <w:jc w:val="both"/>
        <w:rPr>
          <w:rFonts w:ascii="Times New Roman" w:eastAsia="Times New Roman" w:hAnsi="Times New Roman"/>
          <w:b/>
          <w:sz w:val="24"/>
          <w:szCs w:val="24"/>
          <w:lang w:val="en-US" w:eastAsia="it-IT"/>
        </w:rPr>
      </w:pPr>
      <w:r w:rsidRPr="00C519CD">
        <w:rPr>
          <w:rFonts w:ascii="Times New Roman" w:eastAsia="Times New Roman" w:hAnsi="Times New Roman"/>
          <w:b/>
          <w:sz w:val="24"/>
          <w:szCs w:val="24"/>
          <w:lang w:val="en-US" w:eastAsia="it-IT"/>
        </w:rPr>
        <w:t>CURRICULUM VITAE</w:t>
      </w:r>
    </w:p>
    <w:p w14:paraId="2093927D"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US" w:eastAsia="it-IT"/>
        </w:rPr>
      </w:pPr>
    </w:p>
    <w:p w14:paraId="58679C2D"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US" w:eastAsia="it-IT"/>
        </w:rPr>
      </w:pPr>
    </w:p>
    <w:p w14:paraId="19DF513A"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US" w:eastAsia="it-IT"/>
        </w:rPr>
      </w:pPr>
      <w:r w:rsidRPr="00C519CD">
        <w:rPr>
          <w:rFonts w:ascii="Times New Roman" w:eastAsia="Times New Roman" w:hAnsi="Times New Roman"/>
          <w:sz w:val="24"/>
          <w:szCs w:val="24"/>
          <w:lang w:val="en-US" w:eastAsia="it-IT"/>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864DD1" w:rsidRPr="00C519CD" w14:paraId="763D93D1" w14:textId="77777777" w:rsidTr="0049116C">
        <w:tc>
          <w:tcPr>
            <w:tcW w:w="1809" w:type="dxa"/>
            <w:shd w:val="clear" w:color="auto" w:fill="auto"/>
          </w:tcPr>
          <w:p w14:paraId="273BE09C"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Surname</w:t>
            </w:r>
          </w:p>
        </w:tc>
        <w:tc>
          <w:tcPr>
            <w:tcW w:w="7969" w:type="dxa"/>
            <w:shd w:val="clear" w:color="auto" w:fill="auto"/>
          </w:tcPr>
          <w:p w14:paraId="3F247F89" w14:textId="52234ECD" w:rsidR="00864DD1" w:rsidRPr="00C519CD" w:rsidRDefault="00465543"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Not Applicable</w:t>
            </w:r>
          </w:p>
        </w:tc>
      </w:tr>
      <w:tr w:rsidR="00864DD1" w:rsidRPr="00C519CD" w14:paraId="6F152BAD" w14:textId="77777777" w:rsidTr="0049116C">
        <w:tc>
          <w:tcPr>
            <w:tcW w:w="1809" w:type="dxa"/>
            <w:shd w:val="clear" w:color="auto" w:fill="auto"/>
          </w:tcPr>
          <w:p w14:paraId="335CAC17"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Name</w:t>
            </w:r>
          </w:p>
        </w:tc>
        <w:tc>
          <w:tcPr>
            <w:tcW w:w="7969" w:type="dxa"/>
            <w:shd w:val="clear" w:color="auto" w:fill="auto"/>
          </w:tcPr>
          <w:p w14:paraId="0542CF3E" w14:textId="38F0C629" w:rsidR="00864DD1" w:rsidRPr="00C519CD" w:rsidRDefault="00465543"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KHUSHBOO</w:t>
            </w:r>
          </w:p>
        </w:tc>
      </w:tr>
    </w:tbl>
    <w:p w14:paraId="1A3987DB"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2C1DA7B7"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08B7D214"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864DD1" w:rsidRPr="00C519CD" w14:paraId="15945DA7" w14:textId="77777777" w:rsidTr="0049116C">
        <w:tc>
          <w:tcPr>
            <w:tcW w:w="2943" w:type="dxa"/>
            <w:shd w:val="clear" w:color="auto" w:fill="auto"/>
          </w:tcPr>
          <w:p w14:paraId="0F02FE65"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Appointment</w:t>
            </w:r>
          </w:p>
        </w:tc>
        <w:tc>
          <w:tcPr>
            <w:tcW w:w="6835" w:type="dxa"/>
            <w:shd w:val="clear" w:color="auto" w:fill="auto"/>
          </w:tcPr>
          <w:p w14:paraId="00E613DB"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Structure</w:t>
            </w:r>
          </w:p>
        </w:tc>
      </w:tr>
      <w:tr w:rsidR="00864DD1" w:rsidRPr="00C519CD" w14:paraId="3662751B" w14:textId="77777777" w:rsidTr="0049116C">
        <w:tc>
          <w:tcPr>
            <w:tcW w:w="2943" w:type="dxa"/>
            <w:shd w:val="clear" w:color="auto" w:fill="auto"/>
          </w:tcPr>
          <w:p w14:paraId="77D97FC5"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c>
          <w:tcPr>
            <w:tcW w:w="6835" w:type="dxa"/>
            <w:shd w:val="clear" w:color="auto" w:fill="auto"/>
          </w:tcPr>
          <w:p w14:paraId="6E07A56F" w14:textId="5211DD5E" w:rsidR="00864DD1" w:rsidRPr="00C519CD" w:rsidRDefault="00465543"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Not Applicable</w:t>
            </w:r>
          </w:p>
        </w:tc>
      </w:tr>
    </w:tbl>
    <w:p w14:paraId="7A33684B"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2134FD22"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08DFCCCF"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EDUCATION AND TRAINING</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03"/>
        <w:gridCol w:w="1885"/>
        <w:gridCol w:w="2666"/>
      </w:tblGrid>
      <w:tr w:rsidR="00C519CD" w:rsidRPr="00711199" w14:paraId="3EFC2C7E"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hideMark/>
          </w:tcPr>
          <w:p w14:paraId="4606CC21" w14:textId="77777777" w:rsidR="00C519CD" w:rsidRPr="00711199" w:rsidRDefault="00C519CD">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Degree</w:t>
            </w:r>
          </w:p>
        </w:tc>
        <w:tc>
          <w:tcPr>
            <w:tcW w:w="2404" w:type="dxa"/>
            <w:tcBorders>
              <w:top w:val="single" w:sz="4" w:space="0" w:color="auto"/>
              <w:left w:val="single" w:sz="4" w:space="0" w:color="auto"/>
              <w:bottom w:val="single" w:sz="4" w:space="0" w:color="auto"/>
              <w:right w:val="single" w:sz="4" w:space="0" w:color="auto"/>
            </w:tcBorders>
            <w:hideMark/>
          </w:tcPr>
          <w:p w14:paraId="0DD1F159" w14:textId="77777777" w:rsidR="00C519CD" w:rsidRPr="00711199" w:rsidRDefault="00C519CD">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Course of studies</w:t>
            </w:r>
          </w:p>
        </w:tc>
        <w:tc>
          <w:tcPr>
            <w:tcW w:w="1926" w:type="dxa"/>
            <w:tcBorders>
              <w:top w:val="single" w:sz="4" w:space="0" w:color="auto"/>
              <w:left w:val="single" w:sz="4" w:space="0" w:color="auto"/>
              <w:bottom w:val="single" w:sz="4" w:space="0" w:color="auto"/>
              <w:right w:val="single" w:sz="4" w:space="0" w:color="auto"/>
            </w:tcBorders>
            <w:hideMark/>
          </w:tcPr>
          <w:p w14:paraId="4A249143" w14:textId="77777777" w:rsidR="00C519CD" w:rsidRPr="00711199" w:rsidRDefault="00C519CD">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University</w:t>
            </w:r>
          </w:p>
        </w:tc>
        <w:tc>
          <w:tcPr>
            <w:tcW w:w="2749" w:type="dxa"/>
            <w:tcBorders>
              <w:top w:val="single" w:sz="4" w:space="0" w:color="auto"/>
              <w:left w:val="single" w:sz="4" w:space="0" w:color="auto"/>
              <w:bottom w:val="single" w:sz="4" w:space="0" w:color="auto"/>
              <w:right w:val="single" w:sz="4" w:space="0" w:color="auto"/>
            </w:tcBorders>
            <w:hideMark/>
          </w:tcPr>
          <w:p w14:paraId="77E59E70" w14:textId="77777777" w:rsidR="00C519CD" w:rsidRPr="00711199" w:rsidRDefault="00C519CD">
            <w:pPr>
              <w:widowControl w:val="0"/>
              <w:spacing w:before="120" w:after="0" w:line="240" w:lineRule="auto"/>
              <w:jc w:val="both"/>
              <w:rPr>
                <w:rFonts w:ascii="Times New Roman" w:eastAsia="Times New Roman" w:hAnsi="Times New Roman"/>
                <w:sz w:val="24"/>
                <w:szCs w:val="24"/>
                <w:lang w:val="en-GB" w:eastAsia="it-IT"/>
              </w:rPr>
            </w:pPr>
            <w:r w:rsidRPr="00711199">
              <w:rPr>
                <w:rFonts w:ascii="Times New Roman" w:eastAsia="Times New Roman" w:hAnsi="Times New Roman"/>
                <w:sz w:val="24"/>
                <w:szCs w:val="24"/>
                <w:lang w:val="en-GB" w:eastAsia="it-IT"/>
              </w:rPr>
              <w:t>year of achievement of the degree</w:t>
            </w:r>
          </w:p>
        </w:tc>
      </w:tr>
      <w:tr w:rsidR="00605793" w:rsidRPr="00711199" w14:paraId="474D24B6"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tcPr>
          <w:p w14:paraId="2DE11F60" w14:textId="458B8BBF" w:rsidR="00605793" w:rsidRPr="00711199" w:rsidRDefault="00605793" w:rsidP="00605793">
            <w:pPr>
              <w:spacing w:after="0" w:line="240" w:lineRule="auto"/>
              <w:ind w:right="-331"/>
              <w:jc w:val="both"/>
              <w:rPr>
                <w:rFonts w:ascii="Times New Roman" w:hAnsi="Times New Roman"/>
                <w:bCs/>
                <w:color w:val="000000"/>
                <w:sz w:val="24"/>
                <w:szCs w:val="24"/>
                <w:lang w:val="en-IN"/>
              </w:rPr>
            </w:pPr>
            <w:r w:rsidRPr="00711199">
              <w:rPr>
                <w:rFonts w:ascii="Times New Roman" w:hAnsi="Times New Roman"/>
                <w:bCs/>
                <w:color w:val="000000"/>
                <w:sz w:val="24"/>
                <w:szCs w:val="24"/>
                <w:lang w:val="en-IN"/>
              </w:rPr>
              <w:t xml:space="preserve">High School </w:t>
            </w:r>
          </w:p>
          <w:p w14:paraId="3935A22D" w14:textId="307D621E" w:rsidR="00605793" w:rsidRPr="00711199" w:rsidRDefault="00605793" w:rsidP="00605793">
            <w:pPr>
              <w:widowControl w:val="0"/>
              <w:spacing w:before="120" w:after="0" w:line="240" w:lineRule="auto"/>
              <w:jc w:val="both"/>
              <w:rPr>
                <w:rFonts w:ascii="Times New Roman" w:eastAsia="Times New Roman" w:hAnsi="Times New Roman"/>
                <w:sz w:val="24"/>
                <w:szCs w:val="24"/>
                <w:lang w:val="en-IN" w:eastAsia="it-IT"/>
              </w:rPr>
            </w:pPr>
            <w:r w:rsidRPr="00711199">
              <w:rPr>
                <w:rFonts w:ascii="Times New Roman" w:hAnsi="Times New Roman"/>
                <w:bCs/>
                <w:color w:val="000000"/>
                <w:sz w:val="24"/>
                <w:szCs w:val="24"/>
                <w:lang w:val="en-IN"/>
              </w:rPr>
              <w:t xml:space="preserve">    (</w:t>
            </w:r>
            <w:proofErr w:type="spellStart"/>
            <w:r w:rsidRPr="00711199">
              <w:rPr>
                <w:rFonts w:ascii="Times New Roman" w:hAnsi="Times New Roman"/>
                <w:bCs/>
                <w:color w:val="000000"/>
                <w:sz w:val="24"/>
                <w:szCs w:val="24"/>
                <w:lang w:val="en-IN"/>
              </w:rPr>
              <w:t>H.Sc</w:t>
            </w:r>
            <w:proofErr w:type="spellEnd"/>
            <w:r w:rsidRPr="00711199">
              <w:rPr>
                <w:rFonts w:ascii="Times New Roman" w:hAnsi="Times New Roman"/>
                <w:bCs/>
                <w:color w:val="000000"/>
                <w:sz w:val="24"/>
                <w:szCs w:val="24"/>
                <w:lang w:val="en-IN"/>
              </w:rPr>
              <w:t>.)</w:t>
            </w:r>
          </w:p>
        </w:tc>
        <w:tc>
          <w:tcPr>
            <w:tcW w:w="2404" w:type="dxa"/>
            <w:tcBorders>
              <w:top w:val="single" w:sz="4" w:space="0" w:color="auto"/>
              <w:left w:val="single" w:sz="4" w:space="0" w:color="auto"/>
              <w:bottom w:val="single" w:sz="4" w:space="0" w:color="auto"/>
              <w:right w:val="single" w:sz="4" w:space="0" w:color="auto"/>
            </w:tcBorders>
          </w:tcPr>
          <w:p w14:paraId="1B4E824D" w14:textId="77777777" w:rsidR="00605793" w:rsidRPr="00711199" w:rsidRDefault="00605793" w:rsidP="00605793">
            <w:pPr>
              <w:spacing w:after="0" w:line="240" w:lineRule="auto"/>
              <w:ind w:right="-331"/>
              <w:rPr>
                <w:rFonts w:ascii="Times New Roman" w:hAnsi="Times New Roman"/>
                <w:color w:val="000000"/>
                <w:sz w:val="24"/>
                <w:szCs w:val="24"/>
                <w:lang w:val="en-IN"/>
              </w:rPr>
            </w:pPr>
            <w:r w:rsidRPr="00711199">
              <w:rPr>
                <w:rFonts w:ascii="Times New Roman" w:hAnsi="Times New Roman"/>
                <w:color w:val="000000"/>
                <w:sz w:val="24"/>
                <w:szCs w:val="24"/>
                <w:lang w:val="en-IN"/>
              </w:rPr>
              <w:t>Hindi*, English, Maths, Science, Social Sciences and Sanskrit* (</w:t>
            </w:r>
            <w:r w:rsidRPr="00711199">
              <w:rPr>
                <w:rFonts w:ascii="Times New Roman" w:hAnsi="Times New Roman"/>
                <w:b/>
                <w:color w:val="000000"/>
                <w:sz w:val="24"/>
                <w:szCs w:val="24"/>
                <w:lang w:val="en-IN"/>
              </w:rPr>
              <w:t>*</w:t>
            </w:r>
            <w:r w:rsidRPr="00711199">
              <w:rPr>
                <w:rFonts w:ascii="Times New Roman" w:hAnsi="Times New Roman"/>
                <w:color w:val="000000"/>
                <w:sz w:val="24"/>
                <w:szCs w:val="24"/>
                <w:lang w:val="en-IN"/>
              </w:rPr>
              <w:t xml:space="preserve">Distinction in </w:t>
            </w:r>
          </w:p>
          <w:p w14:paraId="599B7183" w14:textId="2DE9726E" w:rsidR="00605793" w:rsidRPr="00711199" w:rsidRDefault="00605793" w:rsidP="00605793">
            <w:pPr>
              <w:widowControl w:val="0"/>
              <w:spacing w:before="120" w:after="0" w:line="240" w:lineRule="auto"/>
              <w:jc w:val="both"/>
              <w:rPr>
                <w:rFonts w:ascii="Times New Roman" w:eastAsia="Times New Roman" w:hAnsi="Times New Roman"/>
                <w:sz w:val="24"/>
                <w:szCs w:val="24"/>
                <w:lang w:val="en-IN" w:eastAsia="it-IT"/>
              </w:rPr>
            </w:pPr>
            <w:r w:rsidRPr="00711199">
              <w:rPr>
                <w:rFonts w:ascii="Times New Roman" w:hAnsi="Times New Roman"/>
                <w:color w:val="000000"/>
                <w:sz w:val="24"/>
                <w:szCs w:val="24"/>
              </w:rPr>
              <w:t>Subjects)</w:t>
            </w:r>
          </w:p>
        </w:tc>
        <w:tc>
          <w:tcPr>
            <w:tcW w:w="1926" w:type="dxa"/>
            <w:tcBorders>
              <w:top w:val="single" w:sz="4" w:space="0" w:color="auto"/>
              <w:left w:val="single" w:sz="4" w:space="0" w:color="auto"/>
              <w:bottom w:val="single" w:sz="4" w:space="0" w:color="auto"/>
              <w:right w:val="single" w:sz="4" w:space="0" w:color="auto"/>
            </w:tcBorders>
          </w:tcPr>
          <w:p w14:paraId="353F0650" w14:textId="77777777" w:rsidR="00605793" w:rsidRPr="00711199" w:rsidRDefault="00605793" w:rsidP="00605793">
            <w:pPr>
              <w:spacing w:after="0" w:line="240" w:lineRule="auto"/>
              <w:ind w:right="-331"/>
              <w:jc w:val="center"/>
              <w:rPr>
                <w:rFonts w:ascii="Times New Roman" w:hAnsi="Times New Roman"/>
                <w:color w:val="000000"/>
                <w:sz w:val="24"/>
                <w:szCs w:val="24"/>
                <w:lang w:val="en-IN"/>
              </w:rPr>
            </w:pPr>
            <w:r w:rsidRPr="00711199">
              <w:rPr>
                <w:rFonts w:ascii="Times New Roman" w:hAnsi="Times New Roman"/>
                <w:color w:val="000000"/>
                <w:sz w:val="24"/>
                <w:szCs w:val="24"/>
                <w:lang w:val="en-IN"/>
              </w:rPr>
              <w:t>U.P. Board of Education,</w:t>
            </w:r>
          </w:p>
          <w:p w14:paraId="3B5E8E46" w14:textId="4DE1FBC2" w:rsidR="00605793" w:rsidRPr="00711199" w:rsidRDefault="00605793" w:rsidP="00605793">
            <w:pPr>
              <w:widowControl w:val="0"/>
              <w:spacing w:before="120" w:after="0" w:line="240" w:lineRule="auto"/>
              <w:jc w:val="center"/>
              <w:rPr>
                <w:rFonts w:ascii="Times New Roman" w:eastAsia="Times New Roman" w:hAnsi="Times New Roman"/>
                <w:sz w:val="24"/>
                <w:szCs w:val="24"/>
                <w:lang w:eastAsia="it-IT"/>
              </w:rPr>
            </w:pPr>
            <w:r w:rsidRPr="00711199">
              <w:rPr>
                <w:rFonts w:ascii="Times New Roman" w:hAnsi="Times New Roman"/>
                <w:color w:val="000000"/>
                <w:sz w:val="24"/>
                <w:szCs w:val="24"/>
              </w:rPr>
              <w:t>Allahabad, U.P., India</w:t>
            </w:r>
          </w:p>
        </w:tc>
        <w:tc>
          <w:tcPr>
            <w:tcW w:w="2749" w:type="dxa"/>
            <w:tcBorders>
              <w:top w:val="single" w:sz="4" w:space="0" w:color="auto"/>
              <w:left w:val="single" w:sz="4" w:space="0" w:color="auto"/>
              <w:bottom w:val="single" w:sz="4" w:space="0" w:color="auto"/>
              <w:right w:val="single" w:sz="4" w:space="0" w:color="auto"/>
            </w:tcBorders>
          </w:tcPr>
          <w:p w14:paraId="3584EB8C" w14:textId="7184335D" w:rsidR="00605793" w:rsidRPr="00711199" w:rsidRDefault="00605793" w:rsidP="00605793">
            <w:pPr>
              <w:widowControl w:val="0"/>
              <w:spacing w:before="120" w:after="0" w:line="240" w:lineRule="auto"/>
              <w:jc w:val="both"/>
              <w:rPr>
                <w:rFonts w:ascii="Times New Roman" w:eastAsia="Times New Roman" w:hAnsi="Times New Roman"/>
                <w:sz w:val="24"/>
                <w:szCs w:val="24"/>
                <w:lang w:val="en-GB" w:eastAsia="it-IT"/>
              </w:rPr>
            </w:pPr>
            <w:r w:rsidRPr="00711199">
              <w:rPr>
                <w:rFonts w:ascii="Times New Roman" w:hAnsi="Times New Roman"/>
                <w:color w:val="000000"/>
                <w:sz w:val="24"/>
                <w:szCs w:val="24"/>
              </w:rPr>
              <w:t>2008</w:t>
            </w:r>
          </w:p>
        </w:tc>
      </w:tr>
      <w:tr w:rsidR="00605793" w:rsidRPr="00711199" w14:paraId="156F38FB"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tcPr>
          <w:p w14:paraId="2B98C57B" w14:textId="2321557A" w:rsidR="00605793" w:rsidRPr="00711199" w:rsidRDefault="00605793" w:rsidP="00605793">
            <w:pPr>
              <w:spacing w:after="0" w:line="240" w:lineRule="auto"/>
              <w:ind w:right="-331"/>
              <w:jc w:val="both"/>
              <w:rPr>
                <w:rFonts w:ascii="Times New Roman" w:hAnsi="Times New Roman"/>
                <w:bCs/>
                <w:color w:val="000000"/>
                <w:sz w:val="24"/>
                <w:szCs w:val="24"/>
              </w:rPr>
            </w:pPr>
            <w:r w:rsidRPr="00711199">
              <w:rPr>
                <w:rFonts w:ascii="Times New Roman" w:hAnsi="Times New Roman"/>
                <w:bCs/>
                <w:color w:val="000000"/>
                <w:sz w:val="24"/>
                <w:szCs w:val="24"/>
              </w:rPr>
              <w:t>Intermediate</w:t>
            </w:r>
          </w:p>
          <w:p w14:paraId="42CF761B" w14:textId="1EDCBB1B" w:rsidR="00605793" w:rsidRPr="00711199" w:rsidRDefault="00605793" w:rsidP="00605793">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hAnsi="Times New Roman"/>
                <w:bCs/>
                <w:color w:val="000000"/>
                <w:sz w:val="24"/>
                <w:szCs w:val="24"/>
              </w:rPr>
              <w:t xml:space="preserve">   (I.Sc.)</w:t>
            </w:r>
          </w:p>
        </w:tc>
        <w:tc>
          <w:tcPr>
            <w:tcW w:w="2404" w:type="dxa"/>
            <w:tcBorders>
              <w:top w:val="single" w:sz="4" w:space="0" w:color="auto"/>
              <w:left w:val="single" w:sz="4" w:space="0" w:color="auto"/>
              <w:bottom w:val="single" w:sz="4" w:space="0" w:color="auto"/>
              <w:right w:val="single" w:sz="4" w:space="0" w:color="auto"/>
            </w:tcBorders>
          </w:tcPr>
          <w:p w14:paraId="57CDB3A3" w14:textId="77777777" w:rsidR="00605793" w:rsidRPr="00711199" w:rsidRDefault="00605793" w:rsidP="00605793">
            <w:pPr>
              <w:spacing w:after="0" w:line="240" w:lineRule="auto"/>
              <w:ind w:right="-331"/>
              <w:rPr>
                <w:rFonts w:ascii="Times New Roman" w:hAnsi="Times New Roman"/>
                <w:color w:val="000000"/>
                <w:sz w:val="24"/>
                <w:szCs w:val="24"/>
                <w:lang w:val="en-IN"/>
              </w:rPr>
            </w:pPr>
            <w:r w:rsidRPr="00711199">
              <w:rPr>
                <w:rFonts w:ascii="Times New Roman" w:hAnsi="Times New Roman"/>
                <w:color w:val="000000"/>
                <w:sz w:val="24"/>
                <w:szCs w:val="24"/>
                <w:lang w:val="en-IN"/>
              </w:rPr>
              <w:t xml:space="preserve">Hindi*, English, Biology*, </w:t>
            </w:r>
          </w:p>
          <w:p w14:paraId="2BF2C1DA" w14:textId="09714B96" w:rsidR="00605793" w:rsidRPr="00711199" w:rsidRDefault="00605793" w:rsidP="00605793">
            <w:pPr>
              <w:spacing w:after="0" w:line="240" w:lineRule="auto"/>
              <w:ind w:right="-331"/>
              <w:jc w:val="both"/>
              <w:rPr>
                <w:rFonts w:ascii="Times New Roman" w:hAnsi="Times New Roman"/>
                <w:bCs/>
                <w:color w:val="000000"/>
                <w:sz w:val="24"/>
                <w:szCs w:val="24"/>
                <w:lang w:val="en-IN"/>
              </w:rPr>
            </w:pPr>
            <w:r w:rsidRPr="00711199">
              <w:rPr>
                <w:rFonts w:ascii="Times New Roman" w:hAnsi="Times New Roman"/>
                <w:color w:val="000000"/>
                <w:sz w:val="24"/>
                <w:szCs w:val="24"/>
                <w:lang w:val="en-IN"/>
              </w:rPr>
              <w:t>Physics*, Chemistry</w:t>
            </w:r>
            <w:r w:rsidRPr="00711199">
              <w:rPr>
                <w:rFonts w:ascii="Times New Roman" w:hAnsi="Times New Roman"/>
                <w:b/>
                <w:color w:val="000000"/>
                <w:sz w:val="24"/>
                <w:szCs w:val="24"/>
                <w:lang w:val="en-IN"/>
              </w:rPr>
              <w:t>*</w:t>
            </w:r>
            <w:r w:rsidRPr="00711199">
              <w:rPr>
                <w:rFonts w:ascii="Times New Roman" w:hAnsi="Times New Roman"/>
                <w:color w:val="000000"/>
                <w:sz w:val="24"/>
                <w:szCs w:val="24"/>
                <w:lang w:val="en-IN"/>
              </w:rPr>
              <w:t>(</w:t>
            </w:r>
            <w:r w:rsidRPr="00711199">
              <w:rPr>
                <w:rFonts w:ascii="Times New Roman" w:hAnsi="Times New Roman"/>
                <w:b/>
                <w:color w:val="000000"/>
                <w:sz w:val="24"/>
                <w:szCs w:val="24"/>
                <w:lang w:val="en-IN"/>
              </w:rPr>
              <w:t>*</w:t>
            </w:r>
            <w:r w:rsidRPr="00711199">
              <w:rPr>
                <w:rFonts w:ascii="Times New Roman" w:hAnsi="Times New Roman"/>
                <w:color w:val="000000"/>
                <w:sz w:val="24"/>
                <w:szCs w:val="24"/>
                <w:lang w:val="en-IN"/>
              </w:rPr>
              <w:t>Distinction in Subjects)</w:t>
            </w:r>
          </w:p>
        </w:tc>
        <w:tc>
          <w:tcPr>
            <w:tcW w:w="1926" w:type="dxa"/>
            <w:tcBorders>
              <w:top w:val="single" w:sz="4" w:space="0" w:color="auto"/>
              <w:left w:val="single" w:sz="4" w:space="0" w:color="auto"/>
              <w:bottom w:val="single" w:sz="4" w:space="0" w:color="auto"/>
              <w:right w:val="single" w:sz="4" w:space="0" w:color="auto"/>
            </w:tcBorders>
          </w:tcPr>
          <w:p w14:paraId="4EA407F0" w14:textId="77777777" w:rsidR="00605793" w:rsidRPr="00711199" w:rsidRDefault="00605793" w:rsidP="00605793">
            <w:pPr>
              <w:spacing w:after="0" w:line="240" w:lineRule="auto"/>
              <w:ind w:right="-331"/>
              <w:jc w:val="center"/>
              <w:rPr>
                <w:rFonts w:ascii="Times New Roman" w:hAnsi="Times New Roman"/>
                <w:color w:val="000000"/>
                <w:sz w:val="24"/>
                <w:szCs w:val="24"/>
                <w:lang w:val="en-IN"/>
              </w:rPr>
            </w:pPr>
            <w:r w:rsidRPr="00711199">
              <w:rPr>
                <w:rFonts w:ascii="Times New Roman" w:hAnsi="Times New Roman"/>
                <w:color w:val="000000"/>
                <w:sz w:val="24"/>
                <w:szCs w:val="24"/>
                <w:lang w:val="en-IN"/>
              </w:rPr>
              <w:t>U.P. Board of Education,</w:t>
            </w:r>
          </w:p>
          <w:p w14:paraId="1B038C15" w14:textId="05D17402" w:rsidR="00605793" w:rsidRPr="00711199" w:rsidRDefault="00605793" w:rsidP="00605793">
            <w:pPr>
              <w:spacing w:after="0" w:line="240" w:lineRule="auto"/>
              <w:ind w:right="-331"/>
              <w:jc w:val="center"/>
              <w:rPr>
                <w:rFonts w:ascii="Times New Roman" w:hAnsi="Times New Roman"/>
                <w:color w:val="000000"/>
                <w:sz w:val="24"/>
                <w:szCs w:val="24"/>
                <w:lang w:val="en-IN"/>
              </w:rPr>
            </w:pPr>
            <w:r w:rsidRPr="00711199">
              <w:rPr>
                <w:rFonts w:ascii="Times New Roman" w:hAnsi="Times New Roman"/>
                <w:color w:val="000000"/>
                <w:sz w:val="24"/>
                <w:szCs w:val="24"/>
              </w:rPr>
              <w:t>Allahabad, U.P., India</w:t>
            </w:r>
          </w:p>
        </w:tc>
        <w:tc>
          <w:tcPr>
            <w:tcW w:w="2749" w:type="dxa"/>
            <w:tcBorders>
              <w:top w:val="single" w:sz="4" w:space="0" w:color="auto"/>
              <w:left w:val="single" w:sz="4" w:space="0" w:color="auto"/>
              <w:bottom w:val="single" w:sz="4" w:space="0" w:color="auto"/>
              <w:right w:val="single" w:sz="4" w:space="0" w:color="auto"/>
            </w:tcBorders>
          </w:tcPr>
          <w:p w14:paraId="7221CAD5" w14:textId="11B4777F" w:rsidR="00605793" w:rsidRPr="00711199" w:rsidRDefault="00605793" w:rsidP="00605793">
            <w:pPr>
              <w:widowControl w:val="0"/>
              <w:spacing w:before="120" w:after="0" w:line="240" w:lineRule="auto"/>
              <w:jc w:val="both"/>
              <w:rPr>
                <w:rFonts w:ascii="Times New Roman" w:hAnsi="Times New Roman"/>
                <w:color w:val="000000"/>
                <w:sz w:val="24"/>
                <w:szCs w:val="24"/>
              </w:rPr>
            </w:pPr>
            <w:r w:rsidRPr="00711199">
              <w:rPr>
                <w:rFonts w:ascii="Times New Roman" w:hAnsi="Times New Roman"/>
                <w:color w:val="000000"/>
                <w:sz w:val="24"/>
                <w:szCs w:val="24"/>
              </w:rPr>
              <w:t>2010</w:t>
            </w:r>
          </w:p>
        </w:tc>
      </w:tr>
      <w:tr w:rsidR="00605793" w:rsidRPr="00711199" w14:paraId="78A01C60"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hideMark/>
          </w:tcPr>
          <w:p w14:paraId="6B43B6B6" w14:textId="6B3E0CFE" w:rsidR="00605793" w:rsidRPr="00711199" w:rsidRDefault="00605793" w:rsidP="00605793">
            <w:pPr>
              <w:widowControl w:val="0"/>
              <w:spacing w:before="120" w:after="0" w:line="240" w:lineRule="auto"/>
              <w:jc w:val="both"/>
              <w:rPr>
                <w:rFonts w:ascii="Times New Roman" w:eastAsia="Times New Roman" w:hAnsi="Times New Roman"/>
                <w:sz w:val="24"/>
                <w:szCs w:val="24"/>
                <w:lang w:val="en-IN" w:eastAsia="it-IT"/>
              </w:rPr>
            </w:pPr>
            <w:r w:rsidRPr="00711199">
              <w:rPr>
                <w:rFonts w:ascii="Times New Roman" w:eastAsia="Times New Roman" w:hAnsi="Times New Roman"/>
                <w:sz w:val="24"/>
                <w:szCs w:val="24"/>
                <w:lang w:val="en-IN" w:eastAsia="it-IT"/>
              </w:rPr>
              <w:t>Bachelor of Science</w:t>
            </w:r>
            <w:r w:rsidRPr="00711199">
              <w:rPr>
                <w:rFonts w:ascii="Times New Roman" w:eastAsia="Times New Roman" w:hAnsi="Times New Roman"/>
                <w:sz w:val="24"/>
                <w:szCs w:val="24"/>
                <w:lang w:val="en-IN" w:eastAsia="it-IT"/>
              </w:rPr>
              <w:t xml:space="preserve"> (</w:t>
            </w:r>
            <w:proofErr w:type="spellStart"/>
            <w:proofErr w:type="gramStart"/>
            <w:r w:rsidRPr="00711199">
              <w:rPr>
                <w:rFonts w:ascii="Times New Roman" w:eastAsia="Times New Roman" w:hAnsi="Times New Roman"/>
                <w:sz w:val="24"/>
                <w:szCs w:val="24"/>
                <w:lang w:val="en-IN" w:eastAsia="it-IT"/>
              </w:rPr>
              <w:t>B.Sc</w:t>
            </w:r>
            <w:proofErr w:type="spellEnd"/>
            <w:proofErr w:type="gramEnd"/>
            <w:r w:rsidRPr="00711199">
              <w:rPr>
                <w:rFonts w:ascii="Times New Roman" w:eastAsia="Times New Roman" w:hAnsi="Times New Roman"/>
                <w:sz w:val="24"/>
                <w:szCs w:val="24"/>
                <w:lang w:val="en-IN" w:eastAsia="it-IT"/>
              </w:rPr>
              <w:t>)</w:t>
            </w:r>
          </w:p>
        </w:tc>
        <w:tc>
          <w:tcPr>
            <w:tcW w:w="2404" w:type="dxa"/>
            <w:tcBorders>
              <w:top w:val="single" w:sz="4" w:space="0" w:color="auto"/>
              <w:left w:val="single" w:sz="4" w:space="0" w:color="auto"/>
              <w:bottom w:val="single" w:sz="4" w:space="0" w:color="auto"/>
              <w:right w:val="single" w:sz="4" w:space="0" w:color="auto"/>
            </w:tcBorders>
            <w:hideMark/>
          </w:tcPr>
          <w:p w14:paraId="1FC55543" w14:textId="3C51DBC4" w:rsidR="00605793" w:rsidRPr="00711199" w:rsidRDefault="00605793" w:rsidP="00605793">
            <w:pPr>
              <w:widowControl w:val="0"/>
              <w:spacing w:before="120" w:after="0" w:line="240" w:lineRule="auto"/>
              <w:jc w:val="both"/>
              <w:rPr>
                <w:rFonts w:ascii="Times New Roman" w:eastAsia="Times New Roman" w:hAnsi="Times New Roman"/>
                <w:sz w:val="24"/>
                <w:szCs w:val="24"/>
                <w:lang w:val="en-IN" w:eastAsia="it-IT"/>
              </w:rPr>
            </w:pPr>
            <w:r w:rsidRPr="00711199">
              <w:rPr>
                <w:rFonts w:ascii="Times New Roman" w:hAnsi="Times New Roman"/>
                <w:color w:val="000000"/>
                <w:sz w:val="24"/>
                <w:szCs w:val="24"/>
              </w:rPr>
              <w:t>Botany, Zoology, Chemistry</w:t>
            </w:r>
          </w:p>
        </w:tc>
        <w:tc>
          <w:tcPr>
            <w:tcW w:w="1926" w:type="dxa"/>
            <w:tcBorders>
              <w:top w:val="single" w:sz="4" w:space="0" w:color="auto"/>
              <w:left w:val="single" w:sz="4" w:space="0" w:color="auto"/>
              <w:bottom w:val="single" w:sz="4" w:space="0" w:color="auto"/>
              <w:right w:val="single" w:sz="4" w:space="0" w:color="auto"/>
            </w:tcBorders>
            <w:hideMark/>
          </w:tcPr>
          <w:p w14:paraId="7064A99A" w14:textId="6DC08396" w:rsidR="00605793" w:rsidRPr="00711199" w:rsidRDefault="00605793" w:rsidP="00605793">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CSJM, Kanpur University</w:t>
            </w:r>
          </w:p>
        </w:tc>
        <w:tc>
          <w:tcPr>
            <w:tcW w:w="2749" w:type="dxa"/>
            <w:tcBorders>
              <w:top w:val="single" w:sz="4" w:space="0" w:color="auto"/>
              <w:left w:val="single" w:sz="4" w:space="0" w:color="auto"/>
              <w:bottom w:val="single" w:sz="4" w:space="0" w:color="auto"/>
              <w:right w:val="single" w:sz="4" w:space="0" w:color="auto"/>
            </w:tcBorders>
            <w:hideMark/>
          </w:tcPr>
          <w:p w14:paraId="60CB76F9" w14:textId="77777777" w:rsidR="00605793" w:rsidRPr="00711199" w:rsidRDefault="00605793" w:rsidP="00605793">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2013</w:t>
            </w:r>
          </w:p>
        </w:tc>
      </w:tr>
      <w:tr w:rsidR="00711199" w:rsidRPr="00711199" w14:paraId="4610AD5D"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tcPr>
          <w:p w14:paraId="02BBCAE3" w14:textId="0F3A228F"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 xml:space="preserve">Master </w:t>
            </w:r>
          </w:p>
        </w:tc>
        <w:tc>
          <w:tcPr>
            <w:tcW w:w="2404" w:type="dxa"/>
            <w:tcBorders>
              <w:top w:val="single" w:sz="4" w:space="0" w:color="auto"/>
              <w:left w:val="single" w:sz="4" w:space="0" w:color="auto"/>
              <w:bottom w:val="single" w:sz="4" w:space="0" w:color="auto"/>
              <w:right w:val="single" w:sz="4" w:space="0" w:color="auto"/>
            </w:tcBorders>
          </w:tcPr>
          <w:p w14:paraId="79630E06" w14:textId="444C772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Master of Science (Biochemistry)</w:t>
            </w:r>
          </w:p>
        </w:tc>
        <w:tc>
          <w:tcPr>
            <w:tcW w:w="1926" w:type="dxa"/>
            <w:tcBorders>
              <w:top w:val="single" w:sz="4" w:space="0" w:color="auto"/>
              <w:left w:val="single" w:sz="4" w:space="0" w:color="auto"/>
              <w:bottom w:val="single" w:sz="4" w:space="0" w:color="auto"/>
              <w:right w:val="single" w:sz="4" w:space="0" w:color="auto"/>
            </w:tcBorders>
          </w:tcPr>
          <w:p w14:paraId="681DF8C9" w14:textId="4483FDA4"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University of Allahabad</w:t>
            </w:r>
          </w:p>
        </w:tc>
        <w:tc>
          <w:tcPr>
            <w:tcW w:w="2749" w:type="dxa"/>
            <w:tcBorders>
              <w:top w:val="single" w:sz="4" w:space="0" w:color="auto"/>
              <w:left w:val="single" w:sz="4" w:space="0" w:color="auto"/>
              <w:bottom w:val="single" w:sz="4" w:space="0" w:color="auto"/>
              <w:right w:val="single" w:sz="4" w:space="0" w:color="auto"/>
            </w:tcBorders>
          </w:tcPr>
          <w:p w14:paraId="60DE2A7B" w14:textId="16A65AB1"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2016</w:t>
            </w:r>
          </w:p>
        </w:tc>
      </w:tr>
      <w:tr w:rsidR="00711199" w:rsidRPr="00711199" w14:paraId="39C1CF40"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hideMark/>
          </w:tcPr>
          <w:p w14:paraId="40A86FCD"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lastRenderedPageBreak/>
              <w:t>PhD</w:t>
            </w:r>
          </w:p>
        </w:tc>
        <w:tc>
          <w:tcPr>
            <w:tcW w:w="2404" w:type="dxa"/>
            <w:tcBorders>
              <w:top w:val="single" w:sz="4" w:space="0" w:color="auto"/>
              <w:left w:val="single" w:sz="4" w:space="0" w:color="auto"/>
              <w:bottom w:val="single" w:sz="4" w:space="0" w:color="auto"/>
              <w:right w:val="single" w:sz="4" w:space="0" w:color="auto"/>
            </w:tcBorders>
            <w:hideMark/>
          </w:tcPr>
          <w:p w14:paraId="18D5DCD9"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Biochemistry</w:t>
            </w:r>
          </w:p>
        </w:tc>
        <w:tc>
          <w:tcPr>
            <w:tcW w:w="1926" w:type="dxa"/>
            <w:tcBorders>
              <w:top w:val="single" w:sz="4" w:space="0" w:color="auto"/>
              <w:left w:val="single" w:sz="4" w:space="0" w:color="auto"/>
              <w:bottom w:val="single" w:sz="4" w:space="0" w:color="auto"/>
              <w:right w:val="single" w:sz="4" w:space="0" w:color="auto"/>
            </w:tcBorders>
            <w:hideMark/>
          </w:tcPr>
          <w:p w14:paraId="5F862E59"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University of Allahabad</w:t>
            </w:r>
          </w:p>
        </w:tc>
        <w:tc>
          <w:tcPr>
            <w:tcW w:w="2749" w:type="dxa"/>
            <w:tcBorders>
              <w:top w:val="single" w:sz="4" w:space="0" w:color="auto"/>
              <w:left w:val="single" w:sz="4" w:space="0" w:color="auto"/>
              <w:bottom w:val="single" w:sz="4" w:space="0" w:color="auto"/>
              <w:right w:val="single" w:sz="4" w:space="0" w:color="auto"/>
            </w:tcBorders>
            <w:hideMark/>
          </w:tcPr>
          <w:p w14:paraId="39ACEB0B" w14:textId="4D59167C" w:rsidR="00711199" w:rsidRPr="00711199" w:rsidRDefault="00711199" w:rsidP="00711199">
            <w:pPr>
              <w:widowControl w:val="0"/>
              <w:spacing w:before="120" w:after="0" w:line="240" w:lineRule="auto"/>
              <w:jc w:val="both"/>
              <w:rPr>
                <w:rFonts w:ascii="Times New Roman" w:eastAsia="Times New Roman" w:hAnsi="Times New Roman"/>
                <w:sz w:val="24"/>
                <w:szCs w:val="24"/>
                <w:lang w:val="en-IN" w:eastAsia="it-IT"/>
              </w:rPr>
            </w:pPr>
            <w:r w:rsidRPr="00711199">
              <w:rPr>
                <w:rFonts w:ascii="Times New Roman" w:eastAsia="Times New Roman" w:hAnsi="Times New Roman"/>
                <w:sz w:val="24"/>
                <w:szCs w:val="24"/>
                <w:lang w:val="en-IN" w:eastAsia="it-IT"/>
              </w:rPr>
              <w:t>A thesis submitted on 21st June 2022</w:t>
            </w:r>
          </w:p>
        </w:tc>
      </w:tr>
      <w:tr w:rsidR="00711199" w:rsidRPr="00711199" w14:paraId="4B6AC450"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hideMark/>
          </w:tcPr>
          <w:p w14:paraId="21246AE4"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Degree of medical specialization</w:t>
            </w:r>
          </w:p>
        </w:tc>
        <w:tc>
          <w:tcPr>
            <w:tcW w:w="2404" w:type="dxa"/>
            <w:tcBorders>
              <w:top w:val="single" w:sz="4" w:space="0" w:color="auto"/>
              <w:left w:val="single" w:sz="4" w:space="0" w:color="auto"/>
              <w:bottom w:val="single" w:sz="4" w:space="0" w:color="auto"/>
              <w:right w:val="single" w:sz="4" w:space="0" w:color="auto"/>
            </w:tcBorders>
            <w:hideMark/>
          </w:tcPr>
          <w:p w14:paraId="0D2568D9"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c>
          <w:tcPr>
            <w:tcW w:w="1926" w:type="dxa"/>
            <w:tcBorders>
              <w:top w:val="single" w:sz="4" w:space="0" w:color="auto"/>
              <w:left w:val="single" w:sz="4" w:space="0" w:color="auto"/>
              <w:bottom w:val="single" w:sz="4" w:space="0" w:color="auto"/>
              <w:right w:val="single" w:sz="4" w:space="0" w:color="auto"/>
            </w:tcBorders>
            <w:hideMark/>
          </w:tcPr>
          <w:p w14:paraId="6F341343"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c>
          <w:tcPr>
            <w:tcW w:w="2749" w:type="dxa"/>
            <w:tcBorders>
              <w:top w:val="single" w:sz="4" w:space="0" w:color="auto"/>
              <w:left w:val="single" w:sz="4" w:space="0" w:color="auto"/>
              <w:bottom w:val="single" w:sz="4" w:space="0" w:color="auto"/>
              <w:right w:val="single" w:sz="4" w:space="0" w:color="auto"/>
            </w:tcBorders>
            <w:hideMark/>
          </w:tcPr>
          <w:p w14:paraId="3BD3E7A7"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r>
      <w:tr w:rsidR="00711199" w:rsidRPr="00711199" w14:paraId="4AB0BD56"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hideMark/>
          </w:tcPr>
          <w:p w14:paraId="59FA1850"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Degree of European specialization</w:t>
            </w:r>
          </w:p>
        </w:tc>
        <w:tc>
          <w:tcPr>
            <w:tcW w:w="2404" w:type="dxa"/>
            <w:tcBorders>
              <w:top w:val="single" w:sz="4" w:space="0" w:color="auto"/>
              <w:left w:val="single" w:sz="4" w:space="0" w:color="auto"/>
              <w:bottom w:val="single" w:sz="4" w:space="0" w:color="auto"/>
              <w:right w:val="single" w:sz="4" w:space="0" w:color="auto"/>
            </w:tcBorders>
            <w:hideMark/>
          </w:tcPr>
          <w:p w14:paraId="6A839A70"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c>
          <w:tcPr>
            <w:tcW w:w="1926" w:type="dxa"/>
            <w:tcBorders>
              <w:top w:val="single" w:sz="4" w:space="0" w:color="auto"/>
              <w:left w:val="single" w:sz="4" w:space="0" w:color="auto"/>
              <w:bottom w:val="single" w:sz="4" w:space="0" w:color="auto"/>
              <w:right w:val="single" w:sz="4" w:space="0" w:color="auto"/>
            </w:tcBorders>
            <w:hideMark/>
          </w:tcPr>
          <w:p w14:paraId="55C8B1AC"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c>
          <w:tcPr>
            <w:tcW w:w="2749" w:type="dxa"/>
            <w:tcBorders>
              <w:top w:val="single" w:sz="4" w:space="0" w:color="auto"/>
              <w:left w:val="single" w:sz="4" w:space="0" w:color="auto"/>
              <w:bottom w:val="single" w:sz="4" w:space="0" w:color="auto"/>
              <w:right w:val="single" w:sz="4" w:space="0" w:color="auto"/>
            </w:tcBorders>
            <w:hideMark/>
          </w:tcPr>
          <w:p w14:paraId="0F54FE69"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r>
      <w:tr w:rsidR="00711199" w:rsidRPr="00711199" w14:paraId="3A8EA870" w14:textId="77777777" w:rsidTr="00711199">
        <w:trPr>
          <w:jc w:val="center"/>
        </w:trPr>
        <w:tc>
          <w:tcPr>
            <w:tcW w:w="2733" w:type="dxa"/>
            <w:tcBorders>
              <w:top w:val="single" w:sz="4" w:space="0" w:color="auto"/>
              <w:left w:val="single" w:sz="4" w:space="0" w:color="auto"/>
              <w:bottom w:val="single" w:sz="4" w:space="0" w:color="auto"/>
              <w:right w:val="single" w:sz="4" w:space="0" w:color="auto"/>
            </w:tcBorders>
            <w:hideMark/>
          </w:tcPr>
          <w:p w14:paraId="795C791C"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Other</w:t>
            </w:r>
          </w:p>
        </w:tc>
        <w:tc>
          <w:tcPr>
            <w:tcW w:w="2404" w:type="dxa"/>
            <w:tcBorders>
              <w:top w:val="single" w:sz="4" w:space="0" w:color="auto"/>
              <w:left w:val="single" w:sz="4" w:space="0" w:color="auto"/>
              <w:bottom w:val="single" w:sz="4" w:space="0" w:color="auto"/>
              <w:right w:val="single" w:sz="4" w:space="0" w:color="auto"/>
            </w:tcBorders>
            <w:hideMark/>
          </w:tcPr>
          <w:p w14:paraId="6B9F2473"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c>
          <w:tcPr>
            <w:tcW w:w="1926" w:type="dxa"/>
            <w:tcBorders>
              <w:top w:val="single" w:sz="4" w:space="0" w:color="auto"/>
              <w:left w:val="single" w:sz="4" w:space="0" w:color="auto"/>
              <w:bottom w:val="single" w:sz="4" w:space="0" w:color="auto"/>
              <w:right w:val="single" w:sz="4" w:space="0" w:color="auto"/>
            </w:tcBorders>
            <w:hideMark/>
          </w:tcPr>
          <w:p w14:paraId="53464497"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c>
          <w:tcPr>
            <w:tcW w:w="2749" w:type="dxa"/>
            <w:tcBorders>
              <w:top w:val="single" w:sz="4" w:space="0" w:color="auto"/>
              <w:left w:val="single" w:sz="4" w:space="0" w:color="auto"/>
              <w:bottom w:val="single" w:sz="4" w:space="0" w:color="auto"/>
              <w:right w:val="single" w:sz="4" w:space="0" w:color="auto"/>
            </w:tcBorders>
            <w:hideMark/>
          </w:tcPr>
          <w:p w14:paraId="49C23596" w14:textId="77777777" w:rsidR="00711199" w:rsidRPr="00711199" w:rsidRDefault="00711199" w:rsidP="00711199">
            <w:pPr>
              <w:widowControl w:val="0"/>
              <w:spacing w:before="120" w:after="0" w:line="240" w:lineRule="auto"/>
              <w:jc w:val="both"/>
              <w:rPr>
                <w:rFonts w:ascii="Times New Roman" w:eastAsia="Times New Roman" w:hAnsi="Times New Roman"/>
                <w:sz w:val="24"/>
                <w:szCs w:val="24"/>
                <w:lang w:eastAsia="it-IT"/>
              </w:rPr>
            </w:pPr>
            <w:r w:rsidRPr="00711199">
              <w:rPr>
                <w:rFonts w:ascii="Times New Roman" w:eastAsia="Times New Roman" w:hAnsi="Times New Roman"/>
                <w:sz w:val="24"/>
                <w:szCs w:val="24"/>
                <w:lang w:eastAsia="it-IT"/>
              </w:rPr>
              <w:t>Not Applicable</w:t>
            </w:r>
          </w:p>
        </w:tc>
      </w:tr>
    </w:tbl>
    <w:p w14:paraId="0DE0AE93" w14:textId="77777777" w:rsidR="00C519CD" w:rsidRPr="00C519CD" w:rsidRDefault="00C519CD" w:rsidP="00C519CD">
      <w:pPr>
        <w:widowControl w:val="0"/>
        <w:spacing w:before="120" w:after="0" w:line="240" w:lineRule="auto"/>
        <w:jc w:val="both"/>
        <w:rPr>
          <w:rFonts w:ascii="Times New Roman" w:eastAsia="Times New Roman" w:hAnsi="Times New Roman"/>
          <w:sz w:val="24"/>
          <w:szCs w:val="24"/>
          <w:lang w:eastAsia="it-IT"/>
        </w:rPr>
      </w:pPr>
    </w:p>
    <w:p w14:paraId="32EA0F3A" w14:textId="77777777" w:rsidR="00465543" w:rsidRPr="00C519CD" w:rsidRDefault="00465543" w:rsidP="00465543">
      <w:pPr>
        <w:spacing w:after="0" w:line="240" w:lineRule="auto"/>
        <w:ind w:right="-331"/>
        <w:jc w:val="both"/>
        <w:rPr>
          <w:rFonts w:ascii="Times New Roman" w:hAnsi="Times New Roman"/>
          <w:color w:val="000000"/>
          <w:sz w:val="24"/>
          <w:szCs w:val="24"/>
          <w:lang w:val="pt-BR"/>
        </w:rPr>
      </w:pPr>
      <w:r w:rsidRPr="00C519CD">
        <w:rPr>
          <w:rFonts w:ascii="Times New Roman" w:hAnsi="Times New Roman"/>
          <w:b/>
          <w:color w:val="000000"/>
          <w:sz w:val="24"/>
          <w:szCs w:val="24"/>
          <w:lang w:val="en-IN"/>
        </w:rPr>
        <w:t>Title of Ph.D.</w:t>
      </w:r>
      <w:r w:rsidRPr="00C519CD">
        <w:rPr>
          <w:rFonts w:ascii="Times New Roman" w:hAnsi="Times New Roman"/>
          <w:color w:val="000000"/>
          <w:sz w:val="24"/>
          <w:szCs w:val="24"/>
          <w:lang w:val="en-IN"/>
        </w:rPr>
        <w:t xml:space="preserve"> </w:t>
      </w:r>
      <w:r w:rsidRPr="00C519CD">
        <w:rPr>
          <w:rFonts w:ascii="Times New Roman" w:hAnsi="Times New Roman"/>
          <w:b/>
          <w:color w:val="000000"/>
          <w:sz w:val="24"/>
          <w:szCs w:val="24"/>
          <w:lang w:val="en-IN"/>
        </w:rPr>
        <w:t>Thesis</w:t>
      </w:r>
      <w:r w:rsidRPr="00C519CD">
        <w:rPr>
          <w:rFonts w:ascii="Times New Roman" w:hAnsi="Times New Roman"/>
          <w:color w:val="000000"/>
          <w:sz w:val="24"/>
          <w:szCs w:val="24"/>
          <w:lang w:val="en-IN"/>
        </w:rPr>
        <w:t>: “Studies on fluoxetine mediated consequences in rat brain: protective effect of phytochemicals</w:t>
      </w:r>
      <w:r w:rsidRPr="00C519CD">
        <w:rPr>
          <w:rFonts w:ascii="Times New Roman" w:hAnsi="Times New Roman"/>
          <w:color w:val="000000"/>
          <w:sz w:val="24"/>
          <w:szCs w:val="24"/>
          <w:lang w:val="pt-BR"/>
        </w:rPr>
        <w:t>”.</w:t>
      </w:r>
    </w:p>
    <w:p w14:paraId="6324DE4B"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pt-BR" w:eastAsia="it-IT"/>
        </w:rPr>
      </w:pPr>
    </w:p>
    <w:p w14:paraId="1870D417"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IN" w:eastAsia="it-IT"/>
        </w:rPr>
      </w:pPr>
    </w:p>
    <w:p w14:paraId="3B853EF6"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864DD1" w:rsidRPr="00C519CD" w14:paraId="362D7DA7" w14:textId="77777777" w:rsidTr="0049116C">
        <w:tc>
          <w:tcPr>
            <w:tcW w:w="1809" w:type="dxa"/>
            <w:shd w:val="clear" w:color="auto" w:fill="auto"/>
          </w:tcPr>
          <w:p w14:paraId="01CD3D96"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Date of registration</w:t>
            </w:r>
          </w:p>
        </w:tc>
        <w:tc>
          <w:tcPr>
            <w:tcW w:w="5387" w:type="dxa"/>
            <w:shd w:val="clear" w:color="auto" w:fill="auto"/>
          </w:tcPr>
          <w:p w14:paraId="39C04B48"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Association</w:t>
            </w:r>
          </w:p>
        </w:tc>
        <w:tc>
          <w:tcPr>
            <w:tcW w:w="2551" w:type="dxa"/>
            <w:shd w:val="clear" w:color="auto" w:fill="auto"/>
          </w:tcPr>
          <w:p w14:paraId="2114CDF2"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City</w:t>
            </w:r>
          </w:p>
        </w:tc>
      </w:tr>
      <w:tr w:rsidR="00864DD1" w:rsidRPr="00C519CD" w14:paraId="575A34B9" w14:textId="77777777" w:rsidTr="0049116C">
        <w:tc>
          <w:tcPr>
            <w:tcW w:w="1809" w:type="dxa"/>
            <w:shd w:val="clear" w:color="auto" w:fill="auto"/>
          </w:tcPr>
          <w:p w14:paraId="0A3A471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c>
          <w:tcPr>
            <w:tcW w:w="5387" w:type="dxa"/>
            <w:shd w:val="clear" w:color="auto" w:fill="auto"/>
          </w:tcPr>
          <w:p w14:paraId="78C6D609" w14:textId="72AC4C69" w:rsidR="00864DD1" w:rsidRPr="00C519CD" w:rsidRDefault="00C519CD"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Not Applicable</w:t>
            </w:r>
          </w:p>
        </w:tc>
        <w:tc>
          <w:tcPr>
            <w:tcW w:w="2551" w:type="dxa"/>
            <w:shd w:val="clear" w:color="auto" w:fill="auto"/>
          </w:tcPr>
          <w:p w14:paraId="7F0E0170"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r>
    </w:tbl>
    <w:p w14:paraId="3AA593F8"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7D2A671C"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5EC28B17"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864DD1" w:rsidRPr="00C519CD" w14:paraId="3A9746E4" w14:textId="77777777" w:rsidTr="0049116C">
        <w:tc>
          <w:tcPr>
            <w:tcW w:w="2518" w:type="dxa"/>
            <w:shd w:val="clear" w:color="auto" w:fill="auto"/>
          </w:tcPr>
          <w:p w14:paraId="685EDD2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Languages</w:t>
            </w:r>
          </w:p>
        </w:tc>
        <w:tc>
          <w:tcPr>
            <w:tcW w:w="2835" w:type="dxa"/>
            <w:shd w:val="clear" w:color="auto" w:fill="auto"/>
          </w:tcPr>
          <w:p w14:paraId="1A57EFC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level of knowledge</w:t>
            </w:r>
          </w:p>
        </w:tc>
      </w:tr>
      <w:tr w:rsidR="00864DD1" w:rsidRPr="00C519CD" w14:paraId="483183D7" w14:textId="77777777" w:rsidTr="0049116C">
        <w:tc>
          <w:tcPr>
            <w:tcW w:w="2518" w:type="dxa"/>
            <w:shd w:val="clear" w:color="auto" w:fill="auto"/>
          </w:tcPr>
          <w:p w14:paraId="5887743D" w14:textId="07268246" w:rsidR="00864DD1" w:rsidRPr="00C519CD" w:rsidRDefault="000D6D53"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English</w:t>
            </w:r>
          </w:p>
        </w:tc>
        <w:tc>
          <w:tcPr>
            <w:tcW w:w="2835" w:type="dxa"/>
            <w:shd w:val="clear" w:color="auto" w:fill="auto"/>
          </w:tcPr>
          <w:p w14:paraId="5F833913" w14:textId="79116325" w:rsidR="00864DD1" w:rsidRPr="00C519CD" w:rsidRDefault="00C519CD" w:rsidP="0049116C">
            <w:pPr>
              <w:widowControl w:val="0"/>
              <w:spacing w:before="120" w:after="0" w:line="24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Proficient</w:t>
            </w:r>
          </w:p>
        </w:tc>
      </w:tr>
    </w:tbl>
    <w:p w14:paraId="2E9BA533"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241D640E"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16942E5A"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864DD1" w:rsidRPr="00C519CD" w14:paraId="760C03B8" w14:textId="77777777" w:rsidTr="0049116C">
        <w:tc>
          <w:tcPr>
            <w:tcW w:w="1242" w:type="dxa"/>
            <w:shd w:val="clear" w:color="auto" w:fill="auto"/>
          </w:tcPr>
          <w:p w14:paraId="4DC2EE30"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Year</w:t>
            </w:r>
          </w:p>
        </w:tc>
        <w:tc>
          <w:tcPr>
            <w:tcW w:w="8536" w:type="dxa"/>
            <w:shd w:val="clear" w:color="auto" w:fill="auto"/>
          </w:tcPr>
          <w:p w14:paraId="4A3889D1"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Description of award</w:t>
            </w:r>
          </w:p>
        </w:tc>
      </w:tr>
      <w:tr w:rsidR="00864DD1" w:rsidRPr="00605793" w14:paraId="5C7C3299" w14:textId="77777777" w:rsidTr="0049116C">
        <w:tc>
          <w:tcPr>
            <w:tcW w:w="1242" w:type="dxa"/>
            <w:shd w:val="clear" w:color="auto" w:fill="auto"/>
          </w:tcPr>
          <w:p w14:paraId="45F7A028" w14:textId="3EF03437" w:rsidR="00864DD1" w:rsidRPr="00C519CD" w:rsidRDefault="000D6D53"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2019</w:t>
            </w:r>
          </w:p>
        </w:tc>
        <w:tc>
          <w:tcPr>
            <w:tcW w:w="8536" w:type="dxa"/>
            <w:shd w:val="clear" w:color="auto" w:fill="auto"/>
          </w:tcPr>
          <w:p w14:paraId="57243DEC" w14:textId="1F2C605D" w:rsidR="000D6D53" w:rsidRPr="00C519CD" w:rsidRDefault="000D6D53" w:rsidP="000D6D53">
            <w:pPr>
              <w:spacing w:line="240" w:lineRule="auto"/>
              <w:jc w:val="both"/>
              <w:rPr>
                <w:rFonts w:ascii="Times New Roman" w:hAnsi="Times New Roman"/>
                <w:sz w:val="24"/>
                <w:szCs w:val="24"/>
                <w:lang w:val="en-IN"/>
              </w:rPr>
            </w:pPr>
            <w:r w:rsidRPr="00C519CD">
              <w:rPr>
                <w:rFonts w:ascii="Times New Roman" w:hAnsi="Times New Roman"/>
                <w:sz w:val="24"/>
                <w:szCs w:val="24"/>
                <w:lang w:val="en-IN"/>
              </w:rPr>
              <w:t>The travel grant award for US $1500 by the International Society for Neurochemistry (ISN-ASN) to participate in the international conference in neurochemistry held in Montreal, Canada during 4-8 August 2019.</w:t>
            </w:r>
          </w:p>
          <w:p w14:paraId="47C7F12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GB" w:eastAsia="it-IT"/>
              </w:rPr>
            </w:pPr>
          </w:p>
        </w:tc>
      </w:tr>
      <w:tr w:rsidR="00864DD1" w:rsidRPr="00605793" w14:paraId="569389D5" w14:textId="77777777" w:rsidTr="0049116C">
        <w:tc>
          <w:tcPr>
            <w:tcW w:w="1242" w:type="dxa"/>
            <w:shd w:val="clear" w:color="auto" w:fill="auto"/>
          </w:tcPr>
          <w:p w14:paraId="23ADFCF6" w14:textId="207272B0" w:rsidR="00864DD1" w:rsidRPr="00C519CD" w:rsidRDefault="000D6D53"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2019</w:t>
            </w:r>
          </w:p>
        </w:tc>
        <w:tc>
          <w:tcPr>
            <w:tcW w:w="8536" w:type="dxa"/>
            <w:shd w:val="clear" w:color="auto" w:fill="auto"/>
          </w:tcPr>
          <w:p w14:paraId="64CE39FD" w14:textId="2F6B56C8" w:rsidR="00864DD1" w:rsidRPr="00C519CD" w:rsidRDefault="000D6D53"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sz w:val="24"/>
                <w:szCs w:val="24"/>
                <w:lang w:val="en-IN"/>
              </w:rPr>
              <w:t xml:space="preserve">Full Conference Participation Grant (CPG) supporting travel, stay and registration awarded by Virology Education, The Netherlands to attend an International Conference on </w:t>
            </w:r>
            <w:r w:rsidRPr="00C519CD">
              <w:rPr>
                <w:rFonts w:ascii="Times New Roman" w:hAnsi="Times New Roman"/>
                <w:color w:val="000000"/>
                <w:sz w:val="24"/>
                <w:szCs w:val="24"/>
                <w:lang w:val="en-IN"/>
              </w:rPr>
              <w:t xml:space="preserve">Tokyo HEV Clinical Forum (HEPCF), </w:t>
            </w:r>
            <w:r w:rsidRPr="00C519CD">
              <w:rPr>
                <w:rFonts w:ascii="Times New Roman" w:hAnsi="Times New Roman"/>
                <w:sz w:val="24"/>
                <w:szCs w:val="24"/>
                <w:lang w:val="en-IN"/>
              </w:rPr>
              <w:t>at Tokyo-Japan during October 28-29, 2019, Japan</w:t>
            </w:r>
          </w:p>
        </w:tc>
      </w:tr>
      <w:tr w:rsidR="00864DD1" w:rsidRPr="00605793" w14:paraId="339C05A8" w14:textId="77777777" w:rsidTr="0049116C">
        <w:tc>
          <w:tcPr>
            <w:tcW w:w="1242" w:type="dxa"/>
            <w:shd w:val="clear" w:color="auto" w:fill="auto"/>
          </w:tcPr>
          <w:p w14:paraId="751B91EF" w14:textId="451DD81E" w:rsidR="00864DD1" w:rsidRPr="00C519CD" w:rsidRDefault="000D6D53"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2019</w:t>
            </w:r>
          </w:p>
        </w:tc>
        <w:tc>
          <w:tcPr>
            <w:tcW w:w="8536" w:type="dxa"/>
            <w:shd w:val="clear" w:color="auto" w:fill="auto"/>
          </w:tcPr>
          <w:p w14:paraId="558924A4" w14:textId="77777777" w:rsidR="000D6D53" w:rsidRPr="00605793" w:rsidRDefault="000D6D53" w:rsidP="000D6D53">
            <w:pPr>
              <w:spacing w:line="240" w:lineRule="auto"/>
              <w:jc w:val="both"/>
              <w:rPr>
                <w:rFonts w:ascii="Times New Roman" w:hAnsi="Times New Roman"/>
                <w:sz w:val="24"/>
                <w:szCs w:val="24"/>
                <w:lang w:val="en-IN"/>
              </w:rPr>
            </w:pPr>
            <w:r w:rsidRPr="00605793">
              <w:rPr>
                <w:rFonts w:ascii="Times New Roman" w:hAnsi="Times New Roman"/>
                <w:sz w:val="24"/>
                <w:szCs w:val="24"/>
                <w:lang w:val="en-IN"/>
              </w:rPr>
              <w:t>Full conference participation support towards travel, stay and registration awarded by India International Science Festival, November 04-09, 2019 to attend the event at Kolkata, India.</w:t>
            </w:r>
          </w:p>
          <w:p w14:paraId="3DBA6AB2"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GB" w:eastAsia="it-IT"/>
              </w:rPr>
            </w:pPr>
          </w:p>
        </w:tc>
      </w:tr>
      <w:tr w:rsidR="000D6D53" w:rsidRPr="00605793" w14:paraId="32C69F24" w14:textId="77777777" w:rsidTr="0049116C">
        <w:tc>
          <w:tcPr>
            <w:tcW w:w="1242" w:type="dxa"/>
            <w:shd w:val="clear" w:color="auto" w:fill="auto"/>
          </w:tcPr>
          <w:p w14:paraId="428CA8DB" w14:textId="2E102C91" w:rsidR="000D6D53" w:rsidRPr="00C519CD" w:rsidRDefault="000D6D53"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lastRenderedPageBreak/>
              <w:t>2022</w:t>
            </w:r>
          </w:p>
        </w:tc>
        <w:tc>
          <w:tcPr>
            <w:tcW w:w="8536" w:type="dxa"/>
            <w:shd w:val="clear" w:color="auto" w:fill="auto"/>
          </w:tcPr>
          <w:p w14:paraId="34259FB8" w14:textId="77777777" w:rsidR="000D6D53" w:rsidRPr="00C519CD" w:rsidRDefault="000D6D53" w:rsidP="000D6D53">
            <w:pPr>
              <w:spacing w:line="240" w:lineRule="auto"/>
              <w:jc w:val="both"/>
              <w:rPr>
                <w:rFonts w:ascii="Times New Roman" w:hAnsi="Times New Roman"/>
                <w:sz w:val="24"/>
                <w:szCs w:val="24"/>
                <w:lang w:val="en-IN"/>
              </w:rPr>
            </w:pPr>
            <w:r w:rsidRPr="00C519CD">
              <w:rPr>
                <w:rFonts w:ascii="Times New Roman" w:hAnsi="Times New Roman"/>
                <w:sz w:val="24"/>
                <w:szCs w:val="24"/>
                <w:lang w:val="en-US"/>
              </w:rPr>
              <w:t>Travel grant award for US $1700 by the International Society of Neurochemistry (ISN-APSN) to participate in an international conference in neurochemistry held in Honolulu, Hawaii during 28-01 September 2022.</w:t>
            </w:r>
          </w:p>
          <w:p w14:paraId="2936B4E6" w14:textId="77777777" w:rsidR="000D6D53" w:rsidRPr="00C519CD" w:rsidRDefault="000D6D53" w:rsidP="0049116C">
            <w:pPr>
              <w:widowControl w:val="0"/>
              <w:spacing w:before="120" w:after="0" w:line="240" w:lineRule="auto"/>
              <w:jc w:val="both"/>
              <w:rPr>
                <w:rFonts w:ascii="Times New Roman" w:eastAsia="Times New Roman" w:hAnsi="Times New Roman"/>
                <w:sz w:val="24"/>
                <w:szCs w:val="24"/>
                <w:lang w:val="en-IN" w:eastAsia="it-IT"/>
              </w:rPr>
            </w:pPr>
          </w:p>
        </w:tc>
      </w:tr>
      <w:tr w:rsidR="000D6D53" w:rsidRPr="00C519CD" w14:paraId="3C316B9D" w14:textId="77777777" w:rsidTr="0049116C">
        <w:tc>
          <w:tcPr>
            <w:tcW w:w="1242" w:type="dxa"/>
            <w:shd w:val="clear" w:color="auto" w:fill="auto"/>
          </w:tcPr>
          <w:p w14:paraId="7D146F4F" w14:textId="0435F3A0" w:rsidR="000D6D53" w:rsidRPr="00C519CD" w:rsidRDefault="000D6D53"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2022</w:t>
            </w:r>
          </w:p>
        </w:tc>
        <w:tc>
          <w:tcPr>
            <w:tcW w:w="8536" w:type="dxa"/>
            <w:shd w:val="clear" w:color="auto" w:fill="auto"/>
          </w:tcPr>
          <w:p w14:paraId="2C641D8C" w14:textId="77777777" w:rsidR="000D6D53" w:rsidRPr="00C519CD" w:rsidRDefault="000D6D53" w:rsidP="000D6D53">
            <w:pPr>
              <w:spacing w:line="240" w:lineRule="auto"/>
              <w:jc w:val="both"/>
              <w:rPr>
                <w:rFonts w:ascii="Times New Roman" w:hAnsi="Times New Roman"/>
                <w:sz w:val="24"/>
                <w:szCs w:val="24"/>
                <w:lang w:val="en-IN"/>
              </w:rPr>
            </w:pPr>
            <w:r w:rsidRPr="00C519CD">
              <w:rPr>
                <w:rFonts w:ascii="Times New Roman" w:hAnsi="Times New Roman"/>
                <w:sz w:val="24"/>
                <w:szCs w:val="24"/>
                <w:lang w:val="en-IN"/>
              </w:rPr>
              <w:t>F</w:t>
            </w:r>
            <w:r w:rsidRPr="00C519CD">
              <w:rPr>
                <w:rFonts w:ascii="Times New Roman" w:hAnsi="Times New Roman"/>
                <w:sz w:val="24"/>
                <w:szCs w:val="24"/>
                <w:lang w:val="en-US"/>
              </w:rPr>
              <w:t xml:space="preserve">inancial support </w:t>
            </w:r>
            <w:r w:rsidRPr="00C519CD">
              <w:rPr>
                <w:rFonts w:ascii="Times New Roman" w:hAnsi="Times New Roman"/>
                <w:b/>
                <w:bCs/>
                <w:sz w:val="24"/>
                <w:szCs w:val="24"/>
                <w:lang w:val="en-US"/>
              </w:rPr>
              <w:t xml:space="preserve">(Category 1A Visit by the applicant to another laboratory) </w:t>
            </w:r>
            <w:r w:rsidRPr="00C519CD">
              <w:rPr>
                <w:rFonts w:ascii="Times New Roman" w:hAnsi="Times New Roman"/>
                <w:sz w:val="24"/>
                <w:szCs w:val="24"/>
                <w:lang w:val="en-US"/>
              </w:rPr>
              <w:t xml:space="preserve">to the Committee for Aid and Education in Neurochemistry by the International Society of Neurochemistry. I have been awarded $ 3.000 USD for your visit to the laboratory of Arturo Ortega at the Dept. Toxicology, Cinvestav, Mexico City, México. </w:t>
            </w:r>
          </w:p>
          <w:p w14:paraId="13FF1766" w14:textId="77777777" w:rsidR="000D6D53" w:rsidRPr="00C519CD" w:rsidRDefault="000D6D53" w:rsidP="0049116C">
            <w:pPr>
              <w:widowControl w:val="0"/>
              <w:spacing w:before="120" w:after="0" w:line="240" w:lineRule="auto"/>
              <w:jc w:val="both"/>
              <w:rPr>
                <w:rFonts w:ascii="Times New Roman" w:eastAsia="Times New Roman" w:hAnsi="Times New Roman"/>
                <w:sz w:val="24"/>
                <w:szCs w:val="24"/>
                <w:lang w:val="en-GB" w:eastAsia="it-IT"/>
              </w:rPr>
            </w:pPr>
          </w:p>
        </w:tc>
      </w:tr>
    </w:tbl>
    <w:p w14:paraId="0391D374"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GB" w:eastAsia="it-IT"/>
        </w:rPr>
      </w:pPr>
    </w:p>
    <w:p w14:paraId="0C69BF51"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605793" w14:paraId="76E32EFD" w14:textId="77777777" w:rsidTr="0049116C">
        <w:tc>
          <w:tcPr>
            <w:tcW w:w="9747" w:type="dxa"/>
            <w:shd w:val="clear" w:color="auto" w:fill="auto"/>
          </w:tcPr>
          <w:p w14:paraId="481A2B91" w14:textId="286ED052" w:rsidR="00864DD1" w:rsidRPr="00C519CD" w:rsidRDefault="00C519CD" w:rsidP="0049116C">
            <w:pPr>
              <w:widowControl w:val="0"/>
              <w:spacing w:before="120" w:after="0" w:line="240" w:lineRule="auto"/>
              <w:jc w:val="both"/>
              <w:rPr>
                <w:rFonts w:ascii="Times New Roman" w:eastAsia="Times New Roman" w:hAnsi="Times New Roman"/>
                <w:b/>
                <w:bCs/>
                <w:sz w:val="24"/>
                <w:szCs w:val="24"/>
                <w:lang w:val="en-IN" w:eastAsia="it-IT"/>
              </w:rPr>
            </w:pPr>
            <w:r w:rsidRPr="00C519CD">
              <w:rPr>
                <w:rFonts w:ascii="Times New Roman" w:eastAsia="Times New Roman" w:hAnsi="Times New Roman"/>
                <w:b/>
                <w:bCs/>
                <w:sz w:val="24"/>
                <w:szCs w:val="24"/>
                <w:lang w:val="en-IN" w:eastAsia="it-IT"/>
              </w:rPr>
              <w:t>D</w:t>
            </w:r>
            <w:r w:rsidR="00864DD1" w:rsidRPr="00C519CD">
              <w:rPr>
                <w:rFonts w:ascii="Times New Roman" w:eastAsia="Times New Roman" w:hAnsi="Times New Roman"/>
                <w:b/>
                <w:bCs/>
                <w:sz w:val="24"/>
                <w:szCs w:val="24"/>
                <w:lang w:val="en-IN" w:eastAsia="it-IT"/>
              </w:rPr>
              <w:t>escription of activity</w:t>
            </w:r>
          </w:p>
          <w:p w14:paraId="731B6FFF" w14:textId="3E3AAB29" w:rsidR="00C519CD" w:rsidRPr="00C519CD" w:rsidRDefault="00C519CD" w:rsidP="00C519CD">
            <w:pPr>
              <w:jc w:val="both"/>
              <w:rPr>
                <w:rFonts w:ascii="Times New Roman" w:hAnsi="Times New Roman"/>
                <w:sz w:val="24"/>
                <w:szCs w:val="24"/>
                <w:lang w:val="en-IN"/>
              </w:rPr>
            </w:pPr>
            <w:r w:rsidRPr="00C519CD">
              <w:rPr>
                <w:rFonts w:ascii="Times New Roman" w:hAnsi="Times New Roman"/>
                <w:sz w:val="24"/>
                <w:szCs w:val="24"/>
                <w:lang w:val="en-IN"/>
              </w:rPr>
              <w:t>Collection, handling</w:t>
            </w:r>
            <w:r>
              <w:rPr>
                <w:rFonts w:ascii="Times New Roman" w:hAnsi="Times New Roman"/>
                <w:sz w:val="24"/>
                <w:szCs w:val="24"/>
                <w:lang w:val="en-IN"/>
              </w:rPr>
              <w:t>,</w:t>
            </w:r>
            <w:r w:rsidRPr="00C519CD">
              <w:rPr>
                <w:rFonts w:ascii="Times New Roman" w:hAnsi="Times New Roman"/>
                <w:sz w:val="24"/>
                <w:szCs w:val="24"/>
                <w:lang w:val="en-IN"/>
              </w:rPr>
              <w:t xml:space="preserve"> and storage of human blood samples, Animal handling, Assays for oxidative stress parameters (MDA, GSH, activities of SOD, CAT, GST), and other Enzymes </w:t>
            </w:r>
            <w:proofErr w:type="spellStart"/>
            <w:r w:rsidRPr="00C519CD">
              <w:rPr>
                <w:rFonts w:ascii="Times New Roman" w:hAnsi="Times New Roman"/>
                <w:sz w:val="24"/>
                <w:szCs w:val="24"/>
                <w:lang w:val="en-IN"/>
              </w:rPr>
              <w:t>AChE</w:t>
            </w:r>
            <w:proofErr w:type="spellEnd"/>
            <w:r w:rsidRPr="00C519CD">
              <w:rPr>
                <w:rFonts w:ascii="Times New Roman" w:hAnsi="Times New Roman"/>
                <w:sz w:val="24"/>
                <w:szCs w:val="24"/>
                <w:lang w:val="en-IN"/>
              </w:rPr>
              <w:t xml:space="preserve">, MAO, LDH, MDH, </w:t>
            </w:r>
            <w:proofErr w:type="spellStart"/>
            <w:r w:rsidRPr="00C519CD">
              <w:rPr>
                <w:rFonts w:ascii="Times New Roman" w:hAnsi="Times New Roman"/>
                <w:sz w:val="24"/>
                <w:szCs w:val="24"/>
                <w:lang w:val="en-IN"/>
              </w:rPr>
              <w:t>GPx</w:t>
            </w:r>
            <w:proofErr w:type="spellEnd"/>
            <w:r w:rsidRPr="00C519CD">
              <w:rPr>
                <w:rFonts w:ascii="Times New Roman" w:hAnsi="Times New Roman"/>
                <w:sz w:val="24"/>
                <w:szCs w:val="24"/>
                <w:lang w:val="en-IN"/>
              </w:rPr>
              <w:t xml:space="preserve">, transaminases (SGOT, SGPT), phosphatases (alkaline and acid phosphatases), electrophoresis (SDS-PAGE and agarose gel electrophoresis), DNA &amp; RNA Isolation and quantification using </w:t>
            </w:r>
            <w:proofErr w:type="spellStart"/>
            <w:r w:rsidRPr="00C519CD">
              <w:rPr>
                <w:rFonts w:ascii="Times New Roman" w:hAnsi="Times New Roman"/>
                <w:sz w:val="24"/>
                <w:szCs w:val="24"/>
                <w:lang w:val="en-IN"/>
              </w:rPr>
              <w:t>NanoDrop</w:t>
            </w:r>
            <w:proofErr w:type="spellEnd"/>
            <w:r w:rsidRPr="00C519CD">
              <w:rPr>
                <w:rFonts w:ascii="Times New Roman" w:hAnsi="Times New Roman"/>
                <w:sz w:val="24"/>
                <w:szCs w:val="24"/>
                <w:lang w:val="en-IN"/>
              </w:rPr>
              <w:t xml:space="preserve"> UV-Visible double beam spectrophotometer, centrifugation, </w:t>
            </w:r>
            <w:proofErr w:type="spellStart"/>
            <w:r w:rsidRPr="00C519CD">
              <w:rPr>
                <w:rFonts w:ascii="Times New Roman" w:hAnsi="Times New Roman"/>
                <w:sz w:val="24"/>
                <w:szCs w:val="24"/>
                <w:lang w:val="en-IN"/>
              </w:rPr>
              <w:t>Spectrofluorometry</w:t>
            </w:r>
            <w:proofErr w:type="spellEnd"/>
            <w:r w:rsidRPr="00C519CD">
              <w:rPr>
                <w:rFonts w:ascii="Times New Roman" w:hAnsi="Times New Roman"/>
                <w:sz w:val="24"/>
                <w:szCs w:val="24"/>
                <w:lang w:val="en-IN"/>
              </w:rPr>
              <w:t xml:space="preserve">, Gel doc analysis, animal cell culture, HPLC, Simple and compound microscopy, Camera Lucida, autoclaving, plant extract preparation using Soxhlet apparatus, RBC membrane (ghost) preparation, homogenisation of animal tissues, histopathology, development of depression animal model, Confocal Micro </w:t>
            </w:r>
            <w:proofErr w:type="spellStart"/>
            <w:r w:rsidRPr="00C519CD">
              <w:rPr>
                <w:rFonts w:ascii="Times New Roman" w:hAnsi="Times New Roman"/>
                <w:sz w:val="24"/>
                <w:szCs w:val="24"/>
                <w:lang w:val="en-IN"/>
              </w:rPr>
              <w:t>raman</w:t>
            </w:r>
            <w:proofErr w:type="spellEnd"/>
            <w:r w:rsidRPr="00C519CD">
              <w:rPr>
                <w:rFonts w:ascii="Times New Roman" w:hAnsi="Times New Roman"/>
                <w:sz w:val="24"/>
                <w:szCs w:val="24"/>
                <w:lang w:val="en-IN"/>
              </w:rPr>
              <w:t xml:space="preserve"> spectroscopy.</w:t>
            </w:r>
          </w:p>
          <w:p w14:paraId="500B5990" w14:textId="77777777" w:rsidR="00C519CD"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p>
          <w:p w14:paraId="1D3DB1C1" w14:textId="4FE9511D" w:rsidR="000D6D53" w:rsidRPr="00C519CD" w:rsidRDefault="000D6D53" w:rsidP="000D6D53">
            <w:pPr>
              <w:spacing w:line="240" w:lineRule="auto"/>
              <w:jc w:val="both"/>
              <w:rPr>
                <w:rFonts w:ascii="Times New Roman" w:hAnsi="Times New Roman"/>
                <w:sz w:val="24"/>
                <w:szCs w:val="24"/>
                <w:lang w:val="en-IN"/>
              </w:rPr>
            </w:pPr>
            <w:r w:rsidRPr="00C519CD">
              <w:rPr>
                <w:rFonts w:ascii="Times New Roman" w:hAnsi="Times New Roman"/>
                <w:sz w:val="24"/>
                <w:szCs w:val="24"/>
                <w:lang w:val="en-US"/>
              </w:rPr>
              <w:t xml:space="preserve">In the laboratory of Arturo Ortega at the Dept. </w:t>
            </w:r>
            <w:r w:rsidRPr="00C519CD">
              <w:rPr>
                <w:rFonts w:ascii="Times New Roman" w:hAnsi="Times New Roman"/>
                <w:sz w:val="24"/>
                <w:szCs w:val="24"/>
                <w:lang w:val="en-IN"/>
              </w:rPr>
              <w:t xml:space="preserve">Toxicology, Cinvestav, Mexico City, México, I did work on different glial cells, Glutamate uptake, D-Aspartate uptake, Western blot of GLAST and GLT1 expression, cell viability test, Cell morphology, Brain cells culture, </w:t>
            </w:r>
            <w:r w:rsidR="00C519CD" w:rsidRPr="00C519CD">
              <w:rPr>
                <w:rFonts w:ascii="Times New Roman" w:hAnsi="Times New Roman"/>
                <w:sz w:val="24"/>
                <w:szCs w:val="24"/>
                <w:lang w:val="en-IN"/>
              </w:rPr>
              <w:t>Immunohistochemistry</w:t>
            </w:r>
            <w:r w:rsidRPr="00C519CD">
              <w:rPr>
                <w:rFonts w:ascii="Times New Roman" w:hAnsi="Times New Roman"/>
                <w:sz w:val="24"/>
                <w:szCs w:val="24"/>
                <w:lang w:val="en-IN"/>
              </w:rPr>
              <w:t xml:space="preserve"> etc.</w:t>
            </w:r>
          </w:p>
          <w:p w14:paraId="4FDD466A" w14:textId="04799A1E" w:rsidR="000D6D53" w:rsidRPr="00C519CD" w:rsidRDefault="000D6D53" w:rsidP="0049116C">
            <w:pPr>
              <w:widowControl w:val="0"/>
              <w:spacing w:before="120" w:after="0" w:line="240" w:lineRule="auto"/>
              <w:jc w:val="both"/>
              <w:rPr>
                <w:rFonts w:ascii="Times New Roman" w:eastAsia="Times New Roman" w:hAnsi="Times New Roman"/>
                <w:sz w:val="24"/>
                <w:szCs w:val="24"/>
                <w:lang w:val="en-IN" w:eastAsia="it-IT"/>
              </w:rPr>
            </w:pPr>
          </w:p>
        </w:tc>
      </w:tr>
    </w:tbl>
    <w:p w14:paraId="048EA1FD"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IN" w:eastAsia="it-IT"/>
        </w:rPr>
      </w:pPr>
    </w:p>
    <w:p w14:paraId="6EE926F9"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IN" w:eastAsia="it-IT"/>
        </w:rPr>
      </w:pPr>
    </w:p>
    <w:p w14:paraId="018903EA"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864DD1" w:rsidRPr="00C519CD" w14:paraId="723AE3CB" w14:textId="77777777" w:rsidTr="0049116C">
        <w:tc>
          <w:tcPr>
            <w:tcW w:w="1242" w:type="dxa"/>
            <w:shd w:val="clear" w:color="auto" w:fill="auto"/>
          </w:tcPr>
          <w:p w14:paraId="0067D964"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Year</w:t>
            </w:r>
          </w:p>
        </w:tc>
        <w:tc>
          <w:tcPr>
            <w:tcW w:w="8505" w:type="dxa"/>
            <w:shd w:val="clear" w:color="auto" w:fill="auto"/>
          </w:tcPr>
          <w:p w14:paraId="2B0B7958"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Project</w:t>
            </w:r>
          </w:p>
        </w:tc>
      </w:tr>
      <w:tr w:rsidR="00864DD1" w:rsidRPr="00C519CD" w14:paraId="5334CCC6" w14:textId="77777777" w:rsidTr="0049116C">
        <w:tc>
          <w:tcPr>
            <w:tcW w:w="1242" w:type="dxa"/>
            <w:shd w:val="clear" w:color="auto" w:fill="auto"/>
          </w:tcPr>
          <w:p w14:paraId="5841C760"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c>
          <w:tcPr>
            <w:tcW w:w="8505" w:type="dxa"/>
            <w:shd w:val="clear" w:color="auto" w:fill="auto"/>
          </w:tcPr>
          <w:p w14:paraId="6E8A859D" w14:textId="0936683F" w:rsidR="00864DD1" w:rsidRPr="00C519CD" w:rsidRDefault="000D6D53"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Not Applicable</w:t>
            </w:r>
          </w:p>
        </w:tc>
      </w:tr>
      <w:tr w:rsidR="00864DD1" w:rsidRPr="00C519CD" w14:paraId="395D018D" w14:textId="77777777" w:rsidTr="0049116C">
        <w:tc>
          <w:tcPr>
            <w:tcW w:w="1242" w:type="dxa"/>
            <w:shd w:val="clear" w:color="auto" w:fill="auto"/>
          </w:tcPr>
          <w:p w14:paraId="2BA0A1C5"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c>
          <w:tcPr>
            <w:tcW w:w="8505" w:type="dxa"/>
            <w:shd w:val="clear" w:color="auto" w:fill="auto"/>
          </w:tcPr>
          <w:p w14:paraId="4C6AD43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r>
    </w:tbl>
    <w:p w14:paraId="40114C73"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72AEA387"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C519CD" w14:paraId="794BE4A1" w14:textId="77777777" w:rsidTr="0049116C">
        <w:tc>
          <w:tcPr>
            <w:tcW w:w="9747" w:type="dxa"/>
            <w:shd w:val="clear" w:color="auto" w:fill="auto"/>
          </w:tcPr>
          <w:p w14:paraId="30C46463"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Patent</w:t>
            </w:r>
          </w:p>
        </w:tc>
      </w:tr>
      <w:tr w:rsidR="00864DD1" w:rsidRPr="00C519CD" w14:paraId="5B988D40" w14:textId="77777777" w:rsidTr="0049116C">
        <w:tc>
          <w:tcPr>
            <w:tcW w:w="9747" w:type="dxa"/>
            <w:shd w:val="clear" w:color="auto" w:fill="auto"/>
          </w:tcPr>
          <w:p w14:paraId="6F8EFD4E" w14:textId="3856F078" w:rsidR="00864DD1" w:rsidRPr="00C519CD" w:rsidRDefault="000D6D53"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Not Applicable</w:t>
            </w:r>
          </w:p>
        </w:tc>
      </w:tr>
      <w:tr w:rsidR="00864DD1" w:rsidRPr="00C519CD" w14:paraId="04DD0608" w14:textId="77777777" w:rsidTr="0049116C">
        <w:tc>
          <w:tcPr>
            <w:tcW w:w="9747" w:type="dxa"/>
            <w:shd w:val="clear" w:color="auto" w:fill="auto"/>
          </w:tcPr>
          <w:p w14:paraId="066FAA18"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p>
        </w:tc>
      </w:tr>
    </w:tbl>
    <w:p w14:paraId="2E3D13EF"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p>
    <w:p w14:paraId="7832860C" w14:textId="6BC527C6" w:rsidR="00864DD1" w:rsidRDefault="00864DD1" w:rsidP="00864DD1">
      <w:pPr>
        <w:widowControl w:val="0"/>
        <w:spacing w:before="120" w:after="0" w:line="240" w:lineRule="auto"/>
        <w:jc w:val="both"/>
        <w:rPr>
          <w:rFonts w:ascii="Times New Roman" w:eastAsia="Times New Roman" w:hAnsi="Times New Roman"/>
          <w:sz w:val="24"/>
          <w:szCs w:val="24"/>
          <w:lang w:eastAsia="it-IT"/>
        </w:rPr>
      </w:pPr>
    </w:p>
    <w:p w14:paraId="0593B5A5" w14:textId="0EAC1ED6" w:rsidR="00C519CD" w:rsidRDefault="00C519CD" w:rsidP="00864DD1">
      <w:pPr>
        <w:widowControl w:val="0"/>
        <w:spacing w:before="120" w:after="0" w:line="240" w:lineRule="auto"/>
        <w:jc w:val="both"/>
        <w:rPr>
          <w:rFonts w:ascii="Times New Roman" w:eastAsia="Times New Roman" w:hAnsi="Times New Roman"/>
          <w:sz w:val="24"/>
          <w:szCs w:val="24"/>
          <w:lang w:eastAsia="it-IT"/>
        </w:rPr>
      </w:pPr>
    </w:p>
    <w:p w14:paraId="7C27AB70" w14:textId="18E8F4A1" w:rsidR="00C519CD" w:rsidRDefault="00C519CD" w:rsidP="00864DD1">
      <w:pPr>
        <w:widowControl w:val="0"/>
        <w:spacing w:before="120" w:after="0" w:line="240" w:lineRule="auto"/>
        <w:jc w:val="both"/>
        <w:rPr>
          <w:rFonts w:ascii="Times New Roman" w:eastAsia="Times New Roman" w:hAnsi="Times New Roman"/>
          <w:sz w:val="24"/>
          <w:szCs w:val="24"/>
          <w:lang w:eastAsia="it-IT"/>
        </w:rPr>
      </w:pPr>
    </w:p>
    <w:p w14:paraId="3BFD9197" w14:textId="77777777" w:rsidR="00C519CD" w:rsidRPr="00C519CD" w:rsidRDefault="00C519CD" w:rsidP="00864DD1">
      <w:pPr>
        <w:widowControl w:val="0"/>
        <w:spacing w:before="120" w:after="0" w:line="240" w:lineRule="auto"/>
        <w:jc w:val="both"/>
        <w:rPr>
          <w:rFonts w:ascii="Times New Roman" w:eastAsia="Times New Roman" w:hAnsi="Times New Roman"/>
          <w:sz w:val="24"/>
          <w:szCs w:val="24"/>
          <w:lang w:eastAsia="it-IT"/>
        </w:rPr>
      </w:pPr>
    </w:p>
    <w:p w14:paraId="454D6C7A"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864DD1" w:rsidRPr="00C519CD" w14:paraId="20137518" w14:textId="77777777" w:rsidTr="0049116C">
        <w:tc>
          <w:tcPr>
            <w:tcW w:w="1242" w:type="dxa"/>
            <w:shd w:val="clear" w:color="auto" w:fill="auto"/>
          </w:tcPr>
          <w:p w14:paraId="4647505F"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Date</w:t>
            </w:r>
          </w:p>
        </w:tc>
        <w:tc>
          <w:tcPr>
            <w:tcW w:w="4111" w:type="dxa"/>
            <w:shd w:val="clear" w:color="auto" w:fill="auto"/>
          </w:tcPr>
          <w:p w14:paraId="38E3345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Title</w:t>
            </w:r>
          </w:p>
        </w:tc>
        <w:tc>
          <w:tcPr>
            <w:tcW w:w="4394" w:type="dxa"/>
            <w:shd w:val="clear" w:color="auto" w:fill="auto"/>
          </w:tcPr>
          <w:p w14:paraId="7F5CA42E"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Place</w:t>
            </w:r>
          </w:p>
        </w:tc>
      </w:tr>
      <w:tr w:rsidR="00864DD1" w:rsidRPr="00C519CD" w14:paraId="561543EB" w14:textId="77777777" w:rsidTr="0049116C">
        <w:tc>
          <w:tcPr>
            <w:tcW w:w="1242" w:type="dxa"/>
            <w:shd w:val="clear" w:color="auto" w:fill="auto"/>
          </w:tcPr>
          <w:p w14:paraId="257FE147" w14:textId="26440421" w:rsidR="00864DD1" w:rsidRPr="00C519CD" w:rsidRDefault="00C519CD"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2019</w:t>
            </w:r>
          </w:p>
        </w:tc>
        <w:tc>
          <w:tcPr>
            <w:tcW w:w="4111" w:type="dxa"/>
            <w:shd w:val="clear" w:color="auto" w:fill="auto"/>
          </w:tcPr>
          <w:p w14:paraId="35F2262D" w14:textId="61466040"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sz w:val="24"/>
                <w:szCs w:val="24"/>
                <w:lang w:val="en-IN"/>
              </w:rPr>
              <w:t xml:space="preserve">Women Scientists &amp; Entrepreneurs Conclave (WSEC) and </w:t>
            </w:r>
            <w:proofErr w:type="gramStart"/>
            <w:r w:rsidRPr="00C519CD">
              <w:rPr>
                <w:rFonts w:ascii="Times New Roman" w:hAnsi="Times New Roman"/>
                <w:sz w:val="24"/>
                <w:szCs w:val="24"/>
                <w:lang w:val="en-IN"/>
              </w:rPr>
              <w:t>Young</w:t>
            </w:r>
            <w:proofErr w:type="gramEnd"/>
            <w:r w:rsidRPr="00C519CD">
              <w:rPr>
                <w:rFonts w:ascii="Times New Roman" w:hAnsi="Times New Roman"/>
                <w:sz w:val="24"/>
                <w:szCs w:val="24"/>
                <w:lang w:val="en-IN"/>
              </w:rPr>
              <w:t xml:space="preserve"> scientists conference (YSC) conducted by India International Science Festival</w:t>
            </w:r>
          </w:p>
        </w:tc>
        <w:tc>
          <w:tcPr>
            <w:tcW w:w="4394" w:type="dxa"/>
            <w:shd w:val="clear" w:color="auto" w:fill="auto"/>
          </w:tcPr>
          <w:p w14:paraId="25AF6DD5" w14:textId="48410E5C"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eastAsia="it-IT"/>
              </w:rPr>
              <w:t>Kolkata</w:t>
            </w:r>
          </w:p>
        </w:tc>
      </w:tr>
      <w:tr w:rsidR="00864DD1" w:rsidRPr="00C519CD" w14:paraId="0D2777E7" w14:textId="77777777" w:rsidTr="0049116C">
        <w:tc>
          <w:tcPr>
            <w:tcW w:w="1242" w:type="dxa"/>
            <w:shd w:val="clear" w:color="auto" w:fill="auto"/>
          </w:tcPr>
          <w:p w14:paraId="08DB696A" w14:textId="6E46BA4F"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eastAsia="it-IT"/>
              </w:rPr>
              <w:t>2019</w:t>
            </w:r>
          </w:p>
        </w:tc>
        <w:tc>
          <w:tcPr>
            <w:tcW w:w="4111" w:type="dxa"/>
            <w:shd w:val="clear" w:color="auto" w:fill="auto"/>
          </w:tcPr>
          <w:p w14:paraId="6467AF38" w14:textId="47B46D71"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sz w:val="24"/>
                <w:szCs w:val="24"/>
                <w:lang w:val="en-IN"/>
              </w:rPr>
              <w:t>One Health &amp; Ecosystem Services 2019 conducted by ICAR-NBFGR</w:t>
            </w:r>
          </w:p>
        </w:tc>
        <w:tc>
          <w:tcPr>
            <w:tcW w:w="4394" w:type="dxa"/>
            <w:shd w:val="clear" w:color="auto" w:fill="auto"/>
          </w:tcPr>
          <w:p w14:paraId="78B9DB85" w14:textId="79DACAF7"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eastAsia="it-IT"/>
              </w:rPr>
              <w:t>Lucknow</w:t>
            </w:r>
          </w:p>
        </w:tc>
      </w:tr>
      <w:tr w:rsidR="00864DD1" w:rsidRPr="00605793" w14:paraId="3B13329B" w14:textId="77777777" w:rsidTr="0049116C">
        <w:tc>
          <w:tcPr>
            <w:tcW w:w="1242" w:type="dxa"/>
            <w:shd w:val="clear" w:color="auto" w:fill="auto"/>
          </w:tcPr>
          <w:p w14:paraId="3E2F92B0" w14:textId="4AD69FB6"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eastAsia="it-IT"/>
              </w:rPr>
              <w:t>2019</w:t>
            </w:r>
          </w:p>
        </w:tc>
        <w:tc>
          <w:tcPr>
            <w:tcW w:w="4111" w:type="dxa"/>
            <w:shd w:val="clear" w:color="auto" w:fill="auto"/>
          </w:tcPr>
          <w:p w14:paraId="421B4580" w14:textId="61CF122D"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sz w:val="24"/>
                <w:szCs w:val="24"/>
                <w:lang w:val="en-IN"/>
              </w:rPr>
              <w:t>89th Annual Session of NASI and Symposium on Science and Technology based Entrepreneurship Development 2019 conducted by The National Academy of Sciences, India</w:t>
            </w:r>
          </w:p>
        </w:tc>
        <w:tc>
          <w:tcPr>
            <w:tcW w:w="4394" w:type="dxa"/>
            <w:shd w:val="clear" w:color="auto" w:fill="auto"/>
          </w:tcPr>
          <w:p w14:paraId="2B4617FE" w14:textId="2B21286A" w:rsidR="00864DD1"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sz w:val="24"/>
                <w:szCs w:val="24"/>
                <w:lang w:val="en-IN"/>
              </w:rPr>
              <w:t>ICAR-National Academy of Agricultural Research Management, Hyderabad</w:t>
            </w:r>
          </w:p>
        </w:tc>
      </w:tr>
      <w:tr w:rsidR="00C519CD" w:rsidRPr="00605793" w14:paraId="6AFA4FDE" w14:textId="77777777" w:rsidTr="0049116C">
        <w:tc>
          <w:tcPr>
            <w:tcW w:w="1242" w:type="dxa"/>
            <w:shd w:val="clear" w:color="auto" w:fill="auto"/>
          </w:tcPr>
          <w:p w14:paraId="3CC209EA" w14:textId="447372DA" w:rsidR="00C519CD" w:rsidRPr="00C519CD" w:rsidRDefault="00C519CD"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2020</w:t>
            </w:r>
          </w:p>
        </w:tc>
        <w:tc>
          <w:tcPr>
            <w:tcW w:w="4111" w:type="dxa"/>
            <w:shd w:val="clear" w:color="auto" w:fill="auto"/>
          </w:tcPr>
          <w:p w14:paraId="7B0325E1" w14:textId="11978337"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lang w:val="en-IN"/>
              </w:rPr>
              <w:t>An International Conference on Biotechnological Interventions for Societal Development ‘</w:t>
            </w:r>
            <w:proofErr w:type="spellStart"/>
            <w:r w:rsidRPr="00C519CD">
              <w:rPr>
                <w:rFonts w:ascii="Times New Roman" w:hAnsi="Times New Roman"/>
                <w:sz w:val="24"/>
                <w:szCs w:val="24"/>
                <w:lang w:val="en-IN"/>
              </w:rPr>
              <w:t>BioSangam</w:t>
            </w:r>
            <w:proofErr w:type="spellEnd"/>
            <w:r w:rsidRPr="00C519CD">
              <w:rPr>
                <w:rFonts w:ascii="Times New Roman" w:hAnsi="Times New Roman"/>
                <w:sz w:val="24"/>
                <w:szCs w:val="24"/>
                <w:lang w:val="en-IN"/>
              </w:rPr>
              <w:t>’ 2020</w:t>
            </w:r>
          </w:p>
        </w:tc>
        <w:tc>
          <w:tcPr>
            <w:tcW w:w="4394" w:type="dxa"/>
            <w:shd w:val="clear" w:color="auto" w:fill="auto"/>
          </w:tcPr>
          <w:p w14:paraId="42D11AB4" w14:textId="3CACAD15"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lang w:val="en-IN"/>
              </w:rPr>
              <w:t>Department of Biotechnology, Motilal Nehru National Institute of Technology, Allahabad, India</w:t>
            </w:r>
          </w:p>
        </w:tc>
      </w:tr>
      <w:tr w:rsidR="00C519CD" w:rsidRPr="00C519CD" w14:paraId="0F06FB54" w14:textId="77777777" w:rsidTr="0049116C">
        <w:tc>
          <w:tcPr>
            <w:tcW w:w="1242" w:type="dxa"/>
            <w:shd w:val="clear" w:color="auto" w:fill="auto"/>
          </w:tcPr>
          <w:p w14:paraId="22990744" w14:textId="7BBF8B9C" w:rsidR="00C519CD"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eastAsia="it-IT"/>
              </w:rPr>
              <w:t>2021</w:t>
            </w:r>
          </w:p>
        </w:tc>
        <w:tc>
          <w:tcPr>
            <w:tcW w:w="4111" w:type="dxa"/>
            <w:shd w:val="clear" w:color="auto" w:fill="auto"/>
          </w:tcPr>
          <w:p w14:paraId="63B87D57" w14:textId="7BFA63E3"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lang w:val="en-IN"/>
              </w:rPr>
              <w:t xml:space="preserve">Confocal </w:t>
            </w:r>
            <w:proofErr w:type="gramStart"/>
            <w:r w:rsidRPr="00C519CD">
              <w:rPr>
                <w:rFonts w:ascii="Times New Roman" w:hAnsi="Times New Roman"/>
                <w:sz w:val="24"/>
                <w:szCs w:val="24"/>
                <w:lang w:val="en-IN"/>
              </w:rPr>
              <w:t>micro Raman</w:t>
            </w:r>
            <w:proofErr w:type="gramEnd"/>
            <w:r w:rsidRPr="00C519CD">
              <w:rPr>
                <w:rFonts w:ascii="Times New Roman" w:hAnsi="Times New Roman"/>
                <w:sz w:val="24"/>
                <w:szCs w:val="24"/>
                <w:lang w:val="en-IN"/>
              </w:rPr>
              <w:t xml:space="preserve"> spectroscopic study on the effect of fluoxetine and ethanolic extract of garlic in the brain of depressed rat’ at the American Society of Neurochemistry (ASN) Conference</w:t>
            </w:r>
          </w:p>
        </w:tc>
        <w:tc>
          <w:tcPr>
            <w:tcW w:w="4394" w:type="dxa"/>
            <w:shd w:val="clear" w:color="auto" w:fill="auto"/>
          </w:tcPr>
          <w:p w14:paraId="37AD50F1" w14:textId="4CE3DB04"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rPr>
              <w:t>Virtual Meeting (USA)</w:t>
            </w:r>
          </w:p>
        </w:tc>
      </w:tr>
      <w:tr w:rsidR="00C519CD" w:rsidRPr="00C519CD" w14:paraId="73C0E16C" w14:textId="77777777" w:rsidTr="0049116C">
        <w:tc>
          <w:tcPr>
            <w:tcW w:w="1242" w:type="dxa"/>
            <w:shd w:val="clear" w:color="auto" w:fill="auto"/>
          </w:tcPr>
          <w:p w14:paraId="79D73CAC" w14:textId="1B41B2E7" w:rsidR="00C519CD" w:rsidRPr="00C519CD" w:rsidRDefault="00C519CD"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2022</w:t>
            </w:r>
          </w:p>
        </w:tc>
        <w:tc>
          <w:tcPr>
            <w:tcW w:w="4111" w:type="dxa"/>
            <w:shd w:val="clear" w:color="auto" w:fill="auto"/>
          </w:tcPr>
          <w:p w14:paraId="513F81E7" w14:textId="2FB7E0FE"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lang w:val="en-IN"/>
              </w:rPr>
              <w:t>Development of a model of depression in rat and validation by relevant methods at the 15th National Conference of The Indian Science Congress Association (Allahabad Chapter) in association with DST PURSE</w:t>
            </w:r>
          </w:p>
        </w:tc>
        <w:tc>
          <w:tcPr>
            <w:tcW w:w="4394" w:type="dxa"/>
            <w:shd w:val="clear" w:color="auto" w:fill="auto"/>
          </w:tcPr>
          <w:p w14:paraId="0C6758A8" w14:textId="071302DE"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rPr>
              <w:t>University of Allahabad (India)</w:t>
            </w:r>
          </w:p>
        </w:tc>
      </w:tr>
      <w:tr w:rsidR="00C519CD" w:rsidRPr="00C519CD" w14:paraId="453C3431" w14:textId="77777777" w:rsidTr="0049116C">
        <w:tc>
          <w:tcPr>
            <w:tcW w:w="1242" w:type="dxa"/>
            <w:shd w:val="clear" w:color="auto" w:fill="auto"/>
          </w:tcPr>
          <w:p w14:paraId="0C632102" w14:textId="3833E906" w:rsidR="00C519CD" w:rsidRPr="00C519CD" w:rsidRDefault="00C519CD" w:rsidP="0049116C">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val="en-IN" w:eastAsia="it-IT"/>
              </w:rPr>
              <w:t>2022</w:t>
            </w:r>
          </w:p>
        </w:tc>
        <w:tc>
          <w:tcPr>
            <w:tcW w:w="4111" w:type="dxa"/>
            <w:shd w:val="clear" w:color="auto" w:fill="auto"/>
          </w:tcPr>
          <w:p w14:paraId="51F60884" w14:textId="4D177409"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b/>
                <w:sz w:val="24"/>
                <w:szCs w:val="24"/>
                <w:lang w:val="en-IN"/>
              </w:rPr>
              <w:t>‘</w:t>
            </w:r>
            <w:r w:rsidRPr="00C519CD">
              <w:rPr>
                <w:rFonts w:ascii="Times New Roman" w:hAnsi="Times New Roman"/>
                <w:bCs/>
                <w:sz w:val="24"/>
                <w:szCs w:val="24"/>
                <w:lang w:val="en-IN"/>
              </w:rPr>
              <w:t xml:space="preserve">The antidepressant-like action of ethanolic extract of garlic is mediated by its antioxidant function at the </w:t>
            </w:r>
            <w:r w:rsidRPr="00C519CD">
              <w:rPr>
                <w:rStyle w:val="il"/>
                <w:rFonts w:ascii="Times New Roman" w:hAnsi="Times New Roman"/>
                <w:bCs/>
                <w:color w:val="000000"/>
                <w:sz w:val="24"/>
                <w:szCs w:val="24"/>
                <w:shd w:val="clear" w:color="auto" w:fill="FFFFFF"/>
                <w:lang w:val="en-IN"/>
              </w:rPr>
              <w:t>ISN</w:t>
            </w:r>
            <w:r w:rsidRPr="00C519CD">
              <w:rPr>
                <w:rFonts w:ascii="Times New Roman" w:hAnsi="Times New Roman"/>
                <w:bCs/>
                <w:color w:val="000000"/>
                <w:sz w:val="24"/>
                <w:szCs w:val="24"/>
                <w:shd w:val="clear" w:color="auto" w:fill="FFFFFF"/>
                <w:lang w:val="en-IN"/>
              </w:rPr>
              <w:t>-APSN 2022 Meeting 2022</w:t>
            </w:r>
          </w:p>
        </w:tc>
        <w:tc>
          <w:tcPr>
            <w:tcW w:w="4394" w:type="dxa"/>
            <w:shd w:val="clear" w:color="auto" w:fill="auto"/>
          </w:tcPr>
          <w:p w14:paraId="66B19208" w14:textId="456F2D88" w:rsidR="00C519CD" w:rsidRPr="00C519CD" w:rsidRDefault="00C519CD" w:rsidP="0049116C">
            <w:pPr>
              <w:widowControl w:val="0"/>
              <w:spacing w:before="120" w:after="0" w:line="240" w:lineRule="auto"/>
              <w:jc w:val="both"/>
              <w:rPr>
                <w:rFonts w:ascii="Times New Roman" w:hAnsi="Times New Roman"/>
                <w:sz w:val="24"/>
                <w:szCs w:val="24"/>
                <w:lang w:val="en-IN"/>
              </w:rPr>
            </w:pPr>
            <w:r w:rsidRPr="00C519CD">
              <w:rPr>
                <w:rFonts w:ascii="Times New Roman" w:hAnsi="Times New Roman"/>
                <w:sz w:val="24"/>
                <w:szCs w:val="24"/>
              </w:rPr>
              <w:t>Honolulu, Hawaii, USA</w:t>
            </w:r>
          </w:p>
        </w:tc>
      </w:tr>
    </w:tbl>
    <w:p w14:paraId="6A893B26"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C519CD" w14:paraId="2FD1DB16" w14:textId="77777777" w:rsidTr="0049116C">
        <w:tc>
          <w:tcPr>
            <w:tcW w:w="9747" w:type="dxa"/>
            <w:shd w:val="clear" w:color="auto" w:fill="auto"/>
          </w:tcPr>
          <w:p w14:paraId="2DAF0EA7"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Books</w:t>
            </w:r>
          </w:p>
        </w:tc>
      </w:tr>
      <w:tr w:rsidR="00864DD1" w:rsidRPr="00605793" w14:paraId="30FFAEF6" w14:textId="77777777" w:rsidTr="0049116C">
        <w:tc>
          <w:tcPr>
            <w:tcW w:w="9747" w:type="dxa"/>
            <w:shd w:val="clear" w:color="auto" w:fill="auto"/>
          </w:tcPr>
          <w:p w14:paraId="20CE9A3C"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 xml:space="preserve">[title, place, publishing house, year …] </w:t>
            </w:r>
          </w:p>
        </w:tc>
      </w:tr>
      <w:tr w:rsidR="00864DD1" w:rsidRPr="00605793" w14:paraId="6C38F3C7" w14:textId="77777777" w:rsidTr="0049116C">
        <w:tc>
          <w:tcPr>
            <w:tcW w:w="9747" w:type="dxa"/>
            <w:shd w:val="clear" w:color="auto" w:fill="auto"/>
          </w:tcPr>
          <w:p w14:paraId="5BE7F1ED"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lastRenderedPageBreak/>
              <w:t xml:space="preserve">[title, place, publishing house, year …] </w:t>
            </w:r>
          </w:p>
        </w:tc>
      </w:tr>
      <w:tr w:rsidR="00864DD1" w:rsidRPr="00605793" w14:paraId="217D0269" w14:textId="77777777" w:rsidTr="0049116C">
        <w:tc>
          <w:tcPr>
            <w:tcW w:w="9747" w:type="dxa"/>
            <w:shd w:val="clear" w:color="auto" w:fill="auto"/>
          </w:tcPr>
          <w:p w14:paraId="5FECFB99"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 xml:space="preserve">[title, place, publishing house, year …] </w:t>
            </w:r>
          </w:p>
        </w:tc>
      </w:tr>
    </w:tbl>
    <w:p w14:paraId="53D24A37" w14:textId="55766BA7" w:rsidR="00864DD1" w:rsidRDefault="00864DD1" w:rsidP="00864DD1">
      <w:pPr>
        <w:widowControl w:val="0"/>
        <w:spacing w:before="120" w:after="0" w:line="240" w:lineRule="auto"/>
        <w:jc w:val="both"/>
        <w:rPr>
          <w:rFonts w:ascii="Times New Roman" w:eastAsia="Times New Roman" w:hAnsi="Times New Roman"/>
          <w:sz w:val="24"/>
          <w:szCs w:val="24"/>
          <w:lang w:val="en-GB" w:eastAsia="it-IT"/>
        </w:rPr>
      </w:pPr>
    </w:p>
    <w:p w14:paraId="3B0CCF64" w14:textId="757D147A" w:rsidR="000872FB" w:rsidRDefault="000872FB" w:rsidP="00864DD1">
      <w:pPr>
        <w:widowControl w:val="0"/>
        <w:spacing w:before="120" w:after="0" w:line="240" w:lineRule="auto"/>
        <w:jc w:val="both"/>
        <w:rPr>
          <w:rFonts w:ascii="Times New Roman" w:eastAsia="Times New Roman" w:hAnsi="Times New Roman"/>
          <w:sz w:val="24"/>
          <w:szCs w:val="24"/>
          <w:lang w:val="en-GB" w:eastAsia="it-IT"/>
        </w:rPr>
      </w:pPr>
    </w:p>
    <w:p w14:paraId="5A8794C3" w14:textId="77777777" w:rsidR="000872FB" w:rsidRPr="00C519CD" w:rsidRDefault="000872FB" w:rsidP="00864DD1">
      <w:pPr>
        <w:widowControl w:val="0"/>
        <w:spacing w:before="120" w:after="0" w:line="240" w:lineRule="auto"/>
        <w:jc w:val="both"/>
        <w:rPr>
          <w:rFonts w:ascii="Times New Roman" w:eastAsia="Times New Roman" w:hAnsi="Times New Roman"/>
          <w:sz w:val="24"/>
          <w:szCs w:val="24"/>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519CD" w:rsidRPr="00C519CD" w14:paraId="01694C2C"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56F14823" w14:textId="77777777" w:rsidR="00C519CD" w:rsidRPr="00C519CD" w:rsidRDefault="00C519CD">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Articles in reviews</w:t>
            </w:r>
          </w:p>
        </w:tc>
      </w:tr>
      <w:tr w:rsidR="00C519CD" w:rsidRPr="00605793" w14:paraId="73E90943" w14:textId="77777777" w:rsidTr="00C519CD">
        <w:tc>
          <w:tcPr>
            <w:tcW w:w="9747" w:type="dxa"/>
            <w:tcBorders>
              <w:top w:val="single" w:sz="4" w:space="0" w:color="auto"/>
              <w:left w:val="single" w:sz="4" w:space="0" w:color="auto"/>
              <w:bottom w:val="single" w:sz="4" w:space="0" w:color="auto"/>
              <w:right w:val="single" w:sz="4" w:space="0" w:color="auto"/>
            </w:tcBorders>
          </w:tcPr>
          <w:p w14:paraId="3F9BE536" w14:textId="77777777" w:rsidR="00C519CD" w:rsidRPr="00C519CD" w:rsidRDefault="00C519CD">
            <w:pPr>
              <w:jc w:val="both"/>
              <w:rPr>
                <w:rFonts w:ascii="Times New Roman" w:hAnsi="Times New Roman"/>
                <w:b/>
                <w:sz w:val="24"/>
                <w:szCs w:val="24"/>
                <w:lang w:val="en-IN"/>
              </w:rPr>
            </w:pPr>
            <w:r w:rsidRPr="00C519CD">
              <w:rPr>
                <w:rFonts w:ascii="Times New Roman" w:hAnsi="Times New Roman"/>
                <w:sz w:val="24"/>
                <w:szCs w:val="24"/>
                <w:shd w:val="clear" w:color="auto" w:fill="FCFCFC"/>
                <w:lang w:val="en-IN"/>
              </w:rPr>
              <w:t xml:space="preserve">Kumar, A., </w:t>
            </w:r>
            <w:r w:rsidRPr="00C519CD">
              <w:rPr>
                <w:rFonts w:ascii="Times New Roman" w:hAnsi="Times New Roman"/>
                <w:b/>
                <w:sz w:val="24"/>
                <w:szCs w:val="24"/>
                <w:shd w:val="clear" w:color="auto" w:fill="FCFCFC"/>
                <w:lang w:val="en-IN"/>
              </w:rPr>
              <w:t>Khushboo</w:t>
            </w:r>
            <w:r w:rsidRPr="00C519CD">
              <w:rPr>
                <w:rFonts w:ascii="Times New Roman" w:hAnsi="Times New Roman"/>
                <w:sz w:val="24"/>
                <w:szCs w:val="24"/>
                <w:shd w:val="clear" w:color="auto" w:fill="FCFCFC"/>
                <w:lang w:val="en-IN"/>
              </w:rPr>
              <w:t>, Pandey, R., Sharma B.</w:t>
            </w:r>
            <w:r w:rsidRPr="00C519CD">
              <w:rPr>
                <w:rFonts w:ascii="Times New Roman" w:hAnsi="Times New Roman"/>
                <w:spacing w:val="2"/>
                <w:sz w:val="24"/>
                <w:szCs w:val="24"/>
                <w:lang w:val="en-IN"/>
              </w:rPr>
              <w:t xml:space="preserve"> (2020). Modulation of Superoxide Dismutase Activity by Mercury, Lead, and </w:t>
            </w:r>
            <w:r w:rsidRPr="00C519CD">
              <w:rPr>
                <w:rFonts w:ascii="Times New Roman" w:hAnsi="Times New Roman"/>
                <w:sz w:val="24"/>
                <w:szCs w:val="24"/>
                <w:lang w:val="en-IN"/>
              </w:rPr>
              <w:t>Arsenic</w:t>
            </w:r>
            <w:r w:rsidRPr="00C519CD">
              <w:rPr>
                <w:rFonts w:ascii="Times New Roman" w:hAnsi="Times New Roman"/>
                <w:spacing w:val="2"/>
                <w:sz w:val="24"/>
                <w:szCs w:val="24"/>
                <w:lang w:val="en-IN"/>
              </w:rPr>
              <w:t xml:space="preserve">. </w:t>
            </w:r>
            <w:r w:rsidRPr="00C519CD">
              <w:rPr>
                <w:rFonts w:ascii="Times New Roman" w:hAnsi="Times New Roman"/>
                <w:sz w:val="24"/>
                <w:szCs w:val="24"/>
                <w:shd w:val="clear" w:color="auto" w:fill="FCFCFC"/>
                <w:lang w:val="en-IN"/>
              </w:rPr>
              <w:t xml:space="preserve">Biological Trace Element Research, </w:t>
            </w:r>
            <w:r w:rsidRPr="00C519CD">
              <w:rPr>
                <w:rFonts w:ascii="Times New Roman" w:hAnsi="Times New Roman"/>
                <w:b/>
                <w:bCs/>
                <w:color w:val="333333"/>
                <w:sz w:val="24"/>
                <w:szCs w:val="24"/>
                <w:shd w:val="clear" w:color="auto" w:fill="FCFCFC"/>
                <w:lang w:val="en-IN"/>
              </w:rPr>
              <w:t>196</w:t>
            </w:r>
            <w:r w:rsidRPr="00C519CD">
              <w:rPr>
                <w:rFonts w:ascii="Times New Roman" w:hAnsi="Times New Roman"/>
                <w:color w:val="333333"/>
                <w:sz w:val="24"/>
                <w:szCs w:val="24"/>
                <w:shd w:val="clear" w:color="auto" w:fill="FCFCFC"/>
                <w:lang w:val="en-IN"/>
              </w:rPr>
              <w:t>, 654–661.</w:t>
            </w:r>
            <w:r w:rsidRPr="00C519CD">
              <w:rPr>
                <w:rFonts w:ascii="Times New Roman" w:hAnsi="Times New Roman"/>
                <w:sz w:val="24"/>
                <w:szCs w:val="24"/>
                <w:shd w:val="clear" w:color="auto" w:fill="FCFCFC"/>
                <w:lang w:val="en-IN"/>
              </w:rPr>
              <w:t>https://doi.org/10.1007/s12011-019-01957-3</w:t>
            </w:r>
            <w:r w:rsidRPr="00C519CD">
              <w:rPr>
                <w:rStyle w:val="Hyperlink"/>
                <w:rFonts w:ascii="Times New Roman" w:hAnsi="Times New Roman"/>
                <w:sz w:val="24"/>
                <w:szCs w:val="24"/>
                <w:shd w:val="clear" w:color="auto" w:fill="FCFCFC"/>
                <w:lang w:val="en-IN"/>
              </w:rPr>
              <w:t xml:space="preserve">, </w:t>
            </w:r>
            <w:r w:rsidRPr="00C519CD">
              <w:rPr>
                <w:rFonts w:ascii="Times New Roman" w:hAnsi="Times New Roman"/>
                <w:color w:val="000000"/>
                <w:sz w:val="24"/>
                <w:szCs w:val="24"/>
                <w:lang w:val="en-IN"/>
              </w:rPr>
              <w:t>Impact Factor: 2.43</w:t>
            </w:r>
          </w:p>
          <w:p w14:paraId="5AB52F6B" w14:textId="77777777" w:rsidR="00C519CD" w:rsidRPr="00C519CD" w:rsidRDefault="00C519CD">
            <w:pPr>
              <w:widowControl w:val="0"/>
              <w:spacing w:before="120" w:after="0" w:line="240" w:lineRule="auto"/>
              <w:jc w:val="both"/>
              <w:rPr>
                <w:rFonts w:ascii="Times New Roman" w:eastAsia="Times New Roman" w:hAnsi="Times New Roman"/>
                <w:sz w:val="24"/>
                <w:szCs w:val="24"/>
                <w:lang w:val="en-GB" w:eastAsia="it-IT"/>
              </w:rPr>
            </w:pPr>
          </w:p>
        </w:tc>
      </w:tr>
      <w:tr w:rsidR="00C519CD" w:rsidRPr="00605793" w14:paraId="0382DCF4" w14:textId="77777777" w:rsidTr="00C519CD">
        <w:tc>
          <w:tcPr>
            <w:tcW w:w="9747" w:type="dxa"/>
            <w:tcBorders>
              <w:top w:val="single" w:sz="4" w:space="0" w:color="auto"/>
              <w:left w:val="single" w:sz="4" w:space="0" w:color="auto"/>
              <w:bottom w:val="single" w:sz="4" w:space="0" w:color="auto"/>
              <w:right w:val="single" w:sz="4" w:space="0" w:color="auto"/>
            </w:tcBorders>
          </w:tcPr>
          <w:p w14:paraId="4E155709" w14:textId="77777777" w:rsidR="00C519CD" w:rsidRPr="00C519CD" w:rsidRDefault="00C519CD">
            <w:pPr>
              <w:jc w:val="both"/>
              <w:rPr>
                <w:rFonts w:ascii="Times New Roman" w:hAnsi="Times New Roman"/>
                <w:b/>
                <w:sz w:val="24"/>
                <w:szCs w:val="24"/>
                <w:lang w:val="en-IN"/>
              </w:rPr>
            </w:pPr>
            <w:r w:rsidRPr="00C519CD">
              <w:rPr>
                <w:rFonts w:ascii="Times New Roman" w:hAnsi="Times New Roman"/>
                <w:b/>
                <w:color w:val="222222"/>
                <w:sz w:val="24"/>
                <w:szCs w:val="24"/>
                <w:shd w:val="clear" w:color="auto" w:fill="FFFFFF"/>
                <w:lang w:val="en-IN"/>
              </w:rPr>
              <w:t>Khushboo</w:t>
            </w:r>
            <w:r w:rsidRPr="00C519CD">
              <w:rPr>
                <w:rFonts w:ascii="Times New Roman" w:hAnsi="Times New Roman"/>
                <w:color w:val="222222"/>
                <w:sz w:val="24"/>
                <w:szCs w:val="24"/>
                <w:shd w:val="clear" w:color="auto" w:fill="FFFFFF"/>
                <w:lang w:val="en-IN"/>
              </w:rPr>
              <w:t>, Gupta, V. K., &amp; Sharma, B. (2022). Hepatoprotective Effect of Ethanolic Extract of Garlic against Reserpine Induced Toxicity in Wistar Rats. </w:t>
            </w:r>
            <w:r w:rsidRPr="00C519CD">
              <w:rPr>
                <w:rFonts w:ascii="Times New Roman" w:hAnsi="Times New Roman"/>
                <w:iCs/>
                <w:color w:val="222222"/>
                <w:sz w:val="24"/>
                <w:szCs w:val="24"/>
                <w:shd w:val="clear" w:color="auto" w:fill="FFFFFF"/>
                <w:lang w:val="en-IN"/>
              </w:rPr>
              <w:t>Indian Journal of Clinical Biochemistry</w:t>
            </w:r>
            <w:r w:rsidRPr="00C519CD">
              <w:rPr>
                <w:rFonts w:ascii="Times New Roman" w:hAnsi="Times New Roman"/>
                <w:color w:val="222222"/>
                <w:sz w:val="24"/>
                <w:szCs w:val="24"/>
                <w:shd w:val="clear" w:color="auto" w:fill="FFFFFF"/>
                <w:lang w:val="en-IN"/>
              </w:rPr>
              <w:t>, 1-11.</w:t>
            </w:r>
            <w:r w:rsidRPr="00C519CD">
              <w:rPr>
                <w:rFonts w:ascii="Times New Roman" w:hAnsi="Times New Roman"/>
                <w:sz w:val="24"/>
                <w:szCs w:val="24"/>
                <w:lang w:val="en-IN"/>
              </w:rPr>
              <w:t xml:space="preserve"> </w:t>
            </w:r>
            <w:r w:rsidRPr="00C519CD">
              <w:rPr>
                <w:rFonts w:ascii="Times New Roman" w:hAnsi="Times New Roman"/>
                <w:sz w:val="24"/>
                <w:szCs w:val="24"/>
                <w:shd w:val="clear" w:color="auto" w:fill="FFFFFF"/>
                <w:lang w:val="en-IN"/>
              </w:rPr>
              <w:t>https://doi.org/10.1007/s12291-022-01045-9</w:t>
            </w:r>
            <w:r w:rsidRPr="00C519CD">
              <w:rPr>
                <w:rFonts w:ascii="Times New Roman" w:hAnsi="Times New Roman"/>
                <w:bCs/>
                <w:sz w:val="24"/>
                <w:szCs w:val="24"/>
                <w:lang w:val="en-IN"/>
              </w:rPr>
              <w:t xml:space="preserve"> </w:t>
            </w:r>
            <w:r w:rsidRPr="00C519CD">
              <w:rPr>
                <w:rFonts w:ascii="Times New Roman" w:hAnsi="Times New Roman"/>
                <w:color w:val="000000"/>
                <w:sz w:val="24"/>
                <w:szCs w:val="24"/>
                <w:lang w:val="en-IN"/>
              </w:rPr>
              <w:t>Impact Factor:1.3</w:t>
            </w:r>
          </w:p>
          <w:p w14:paraId="23B8CC50" w14:textId="77777777" w:rsidR="00C519CD" w:rsidRPr="00C519CD" w:rsidRDefault="00C519CD">
            <w:pPr>
              <w:widowControl w:val="0"/>
              <w:spacing w:before="120" w:after="0" w:line="240" w:lineRule="auto"/>
              <w:jc w:val="both"/>
              <w:rPr>
                <w:rFonts w:ascii="Times New Roman" w:eastAsia="Times New Roman" w:hAnsi="Times New Roman"/>
                <w:sz w:val="24"/>
                <w:szCs w:val="24"/>
                <w:lang w:val="en-GB" w:eastAsia="it-IT"/>
              </w:rPr>
            </w:pPr>
          </w:p>
        </w:tc>
      </w:tr>
      <w:tr w:rsidR="00C519CD" w:rsidRPr="00C519CD" w14:paraId="778DA6B3" w14:textId="77777777" w:rsidTr="00C519CD">
        <w:tc>
          <w:tcPr>
            <w:tcW w:w="9747" w:type="dxa"/>
            <w:tcBorders>
              <w:top w:val="single" w:sz="4" w:space="0" w:color="auto"/>
              <w:left w:val="single" w:sz="4" w:space="0" w:color="auto"/>
              <w:bottom w:val="single" w:sz="4" w:space="0" w:color="auto"/>
              <w:right w:val="single" w:sz="4" w:space="0" w:color="auto"/>
            </w:tcBorders>
          </w:tcPr>
          <w:p w14:paraId="4E631F7B" w14:textId="77777777" w:rsidR="00C519CD" w:rsidRPr="00C519CD" w:rsidRDefault="00C519CD">
            <w:pPr>
              <w:jc w:val="both"/>
              <w:rPr>
                <w:rFonts w:ascii="Times New Roman" w:hAnsi="Times New Roman"/>
                <w:b/>
                <w:sz w:val="24"/>
                <w:szCs w:val="24"/>
              </w:rPr>
            </w:pPr>
            <w:r w:rsidRPr="00C519CD">
              <w:rPr>
                <w:rFonts w:ascii="Times New Roman" w:hAnsi="Times New Roman"/>
                <w:b/>
                <w:sz w:val="24"/>
                <w:szCs w:val="24"/>
                <w:lang w:val="en-IN"/>
              </w:rPr>
              <w:t>Khushboo</w:t>
            </w:r>
            <w:r w:rsidRPr="00C519CD">
              <w:rPr>
                <w:rFonts w:ascii="Times New Roman" w:hAnsi="Times New Roman"/>
                <w:sz w:val="24"/>
                <w:szCs w:val="24"/>
                <w:lang w:val="en-IN"/>
              </w:rPr>
              <w:t xml:space="preserve">, </w:t>
            </w:r>
            <w:proofErr w:type="spellStart"/>
            <w:r w:rsidRPr="00C519CD">
              <w:rPr>
                <w:rFonts w:ascii="Times New Roman" w:hAnsi="Times New Roman"/>
                <w:sz w:val="24"/>
                <w:szCs w:val="24"/>
                <w:lang w:val="en-IN"/>
              </w:rPr>
              <w:t>Nikhat</w:t>
            </w:r>
            <w:proofErr w:type="spellEnd"/>
            <w:r w:rsidRPr="00C519CD">
              <w:rPr>
                <w:rFonts w:ascii="Times New Roman" w:hAnsi="Times New Roman"/>
                <w:sz w:val="24"/>
                <w:szCs w:val="24"/>
                <w:lang w:val="en-IN"/>
              </w:rPr>
              <w:t xml:space="preserve"> J. Siddiqui, K.P. Singh, </w:t>
            </w:r>
            <w:proofErr w:type="spellStart"/>
            <w:r w:rsidRPr="00C519CD">
              <w:rPr>
                <w:rFonts w:ascii="Times New Roman" w:hAnsi="Times New Roman"/>
                <w:sz w:val="24"/>
                <w:szCs w:val="24"/>
                <w:lang w:val="en-IN"/>
              </w:rPr>
              <w:t>Bechan</w:t>
            </w:r>
            <w:proofErr w:type="spellEnd"/>
            <w:r w:rsidRPr="00C519CD">
              <w:rPr>
                <w:rFonts w:ascii="Times New Roman" w:hAnsi="Times New Roman"/>
                <w:sz w:val="24"/>
                <w:szCs w:val="24"/>
                <w:lang w:val="en-IN"/>
              </w:rPr>
              <w:t xml:space="preserve"> Sharma (2022).</w:t>
            </w:r>
            <w:r w:rsidRPr="00C519CD">
              <w:rPr>
                <w:rFonts w:ascii="Times New Roman" w:hAnsi="Times New Roman"/>
                <w:bCs/>
                <w:sz w:val="24"/>
                <w:szCs w:val="24"/>
                <w:lang w:val="en-IN"/>
              </w:rPr>
              <w:t xml:space="preserve"> The antidepressant-like action of ethanolic extract of garlic is mediated by its antioxidant function. </w:t>
            </w:r>
            <w:r w:rsidRPr="00C519CD">
              <w:rPr>
                <w:rFonts w:ascii="Times New Roman" w:hAnsi="Times New Roman"/>
                <w:bCs/>
                <w:sz w:val="24"/>
                <w:szCs w:val="24"/>
              </w:rPr>
              <w:t xml:space="preserve">Journal of King Saud University-Sciences. (Accepted) </w:t>
            </w:r>
            <w:r w:rsidRPr="00C519CD">
              <w:rPr>
                <w:rFonts w:ascii="Times New Roman" w:hAnsi="Times New Roman"/>
                <w:color w:val="000000"/>
                <w:sz w:val="24"/>
                <w:szCs w:val="24"/>
              </w:rPr>
              <w:t>Impact Factor: 4.011</w:t>
            </w:r>
          </w:p>
          <w:p w14:paraId="4BBB9D48" w14:textId="77777777" w:rsidR="00C519CD" w:rsidRPr="00C519CD" w:rsidRDefault="00C519CD">
            <w:pPr>
              <w:widowControl w:val="0"/>
              <w:spacing w:before="120" w:after="0" w:line="240" w:lineRule="auto"/>
              <w:jc w:val="both"/>
              <w:rPr>
                <w:rFonts w:ascii="Times New Roman" w:eastAsia="Times New Roman" w:hAnsi="Times New Roman"/>
                <w:sz w:val="24"/>
                <w:szCs w:val="24"/>
                <w:lang w:val="en-GB" w:eastAsia="it-IT"/>
              </w:rPr>
            </w:pPr>
          </w:p>
        </w:tc>
      </w:tr>
      <w:tr w:rsidR="00C519CD" w:rsidRPr="00C519CD" w14:paraId="2AEFE56D"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10410F2D" w14:textId="77777777" w:rsidR="00C519CD" w:rsidRPr="00C519CD" w:rsidRDefault="00C519CD">
            <w:pPr>
              <w:jc w:val="both"/>
              <w:rPr>
                <w:rFonts w:ascii="Times New Roman" w:hAnsi="Times New Roman"/>
                <w:b/>
                <w:sz w:val="24"/>
                <w:szCs w:val="24"/>
              </w:rPr>
            </w:pPr>
            <w:r w:rsidRPr="00C519CD">
              <w:rPr>
                <w:rFonts w:ascii="Times New Roman" w:hAnsi="Times New Roman"/>
                <w:b/>
                <w:sz w:val="24"/>
                <w:szCs w:val="24"/>
                <w:shd w:val="clear" w:color="auto" w:fill="FCFCFC"/>
                <w:lang w:val="en-IN"/>
              </w:rPr>
              <w:t>Khushboo</w:t>
            </w:r>
            <w:r w:rsidRPr="00C519CD">
              <w:rPr>
                <w:rFonts w:ascii="Times New Roman" w:hAnsi="Times New Roman"/>
                <w:sz w:val="24"/>
                <w:szCs w:val="24"/>
                <w:shd w:val="clear" w:color="auto" w:fill="FCFCFC"/>
                <w:lang w:val="en-IN"/>
              </w:rPr>
              <w:t>, Siddiqi, N.J., de Lourdes Pereira, M. </w:t>
            </w:r>
            <w:r w:rsidRPr="00C519CD">
              <w:rPr>
                <w:rFonts w:ascii="Times New Roman" w:hAnsi="Times New Roman"/>
                <w:i/>
                <w:iCs/>
                <w:sz w:val="24"/>
                <w:szCs w:val="24"/>
                <w:shd w:val="clear" w:color="auto" w:fill="FCFCFC"/>
                <w:lang w:val="en-IN"/>
              </w:rPr>
              <w:t>et al.</w:t>
            </w:r>
            <w:r w:rsidRPr="00C519CD">
              <w:rPr>
                <w:rFonts w:ascii="Times New Roman" w:hAnsi="Times New Roman"/>
                <w:sz w:val="24"/>
                <w:szCs w:val="24"/>
                <w:shd w:val="clear" w:color="auto" w:fill="FCFCFC"/>
                <w:lang w:val="en-IN"/>
              </w:rPr>
              <w:t> Neuroanatomical, Biochemical, and Functional Modifications in Brain Induced by Treatment with Antidepressants. </w:t>
            </w:r>
            <w:r w:rsidRPr="00C519CD">
              <w:rPr>
                <w:rFonts w:ascii="Times New Roman" w:hAnsi="Times New Roman"/>
                <w:sz w:val="24"/>
                <w:szCs w:val="24"/>
                <w:shd w:val="clear" w:color="auto" w:fill="FCFCFC"/>
              </w:rPr>
              <w:t>Molecular Neurobiology (2022). https://doi.org/10.1007/s12035-022-02780-z</w:t>
            </w:r>
            <w:r w:rsidRPr="00C519CD">
              <w:rPr>
                <w:rStyle w:val="Hyperlink"/>
                <w:rFonts w:ascii="Times New Roman" w:hAnsi="Times New Roman"/>
                <w:sz w:val="24"/>
                <w:szCs w:val="24"/>
                <w:shd w:val="clear" w:color="auto" w:fill="FCFCFC"/>
              </w:rPr>
              <w:t xml:space="preserve">, </w:t>
            </w:r>
            <w:r w:rsidRPr="00C519CD">
              <w:rPr>
                <w:rFonts w:ascii="Times New Roman" w:hAnsi="Times New Roman"/>
                <w:color w:val="000000"/>
                <w:sz w:val="24"/>
                <w:szCs w:val="24"/>
              </w:rPr>
              <w:t>Impact Factor:5.59</w:t>
            </w:r>
          </w:p>
        </w:tc>
      </w:tr>
      <w:tr w:rsidR="00C519CD" w:rsidRPr="00C519CD" w14:paraId="72BF4CAA"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5041434A" w14:textId="77777777" w:rsidR="00C519CD" w:rsidRPr="00C519CD" w:rsidRDefault="00C519CD">
            <w:pPr>
              <w:jc w:val="both"/>
              <w:rPr>
                <w:rFonts w:ascii="Times New Roman" w:hAnsi="Times New Roman"/>
                <w:b/>
                <w:sz w:val="24"/>
                <w:szCs w:val="24"/>
              </w:rPr>
            </w:pPr>
            <w:r w:rsidRPr="00C519CD">
              <w:rPr>
                <w:rFonts w:ascii="Times New Roman" w:hAnsi="Times New Roman"/>
                <w:b/>
                <w:sz w:val="24"/>
                <w:szCs w:val="24"/>
                <w:lang w:val="en-IN"/>
              </w:rPr>
              <w:t>Khushboo</w:t>
            </w:r>
            <w:r w:rsidRPr="00C519CD">
              <w:rPr>
                <w:rFonts w:ascii="Times New Roman" w:hAnsi="Times New Roman"/>
                <w:sz w:val="24"/>
                <w:szCs w:val="24"/>
                <w:lang w:val="en-IN"/>
              </w:rPr>
              <w:t xml:space="preserve">, Kumar A., Sharma B. (2021) Biomedical Implications of Plant-Based Principles as Antidepressants: Prospects for Novel Drug </w:t>
            </w:r>
            <w:proofErr w:type="spellStart"/>
            <w:r w:rsidRPr="00C519CD">
              <w:rPr>
                <w:rFonts w:ascii="Times New Roman" w:hAnsi="Times New Roman"/>
                <w:sz w:val="24"/>
                <w:szCs w:val="24"/>
                <w:lang w:val="en-IN"/>
              </w:rPr>
              <w:t>Development.Mini</w:t>
            </w:r>
            <w:proofErr w:type="spellEnd"/>
            <w:r w:rsidRPr="00C519CD">
              <w:rPr>
                <w:rFonts w:ascii="Times New Roman" w:hAnsi="Times New Roman"/>
                <w:sz w:val="24"/>
                <w:szCs w:val="24"/>
                <w:lang w:val="en-IN"/>
              </w:rPr>
              <w:t xml:space="preserve"> Reviews in Medicinal Chemistry. </w:t>
            </w:r>
            <w:r w:rsidRPr="00C519CD">
              <w:rPr>
                <w:rFonts w:ascii="Times New Roman" w:hAnsi="Times New Roman"/>
                <w:sz w:val="24"/>
                <w:szCs w:val="24"/>
              </w:rPr>
              <w:t>Doi: 10.2174/1389557521666210415112601. Online ahead of print.</w:t>
            </w:r>
            <w:r w:rsidRPr="00C519CD">
              <w:rPr>
                <w:rFonts w:ascii="Times New Roman" w:hAnsi="Times New Roman"/>
                <w:color w:val="000000"/>
                <w:sz w:val="24"/>
                <w:szCs w:val="24"/>
              </w:rPr>
              <w:t xml:space="preserve"> Impact Factor:3.8</w:t>
            </w:r>
          </w:p>
        </w:tc>
      </w:tr>
      <w:tr w:rsidR="00C519CD" w:rsidRPr="00605793" w14:paraId="3425BEEA"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2FED0D58" w14:textId="77777777" w:rsidR="00C519CD" w:rsidRPr="00C519CD" w:rsidRDefault="00C519CD">
            <w:pPr>
              <w:jc w:val="both"/>
              <w:rPr>
                <w:rFonts w:ascii="Times New Roman" w:hAnsi="Times New Roman"/>
                <w:b/>
                <w:sz w:val="24"/>
                <w:szCs w:val="24"/>
                <w:lang w:val="en-IN"/>
              </w:rPr>
            </w:pPr>
            <w:r w:rsidRPr="00C519CD">
              <w:rPr>
                <w:rFonts w:ascii="Times New Roman" w:hAnsi="Times New Roman"/>
                <w:b/>
                <w:bCs/>
                <w:iCs/>
                <w:sz w:val="24"/>
                <w:szCs w:val="24"/>
                <w:bdr w:val="none" w:sz="0" w:space="0" w:color="auto" w:frame="1"/>
                <w:shd w:val="clear" w:color="auto" w:fill="FFFFFF"/>
                <w:lang w:val="en-IN"/>
              </w:rPr>
              <w:t>Khushboo</w:t>
            </w:r>
            <w:r w:rsidRPr="00C519CD">
              <w:rPr>
                <w:rFonts w:ascii="Times New Roman" w:hAnsi="Times New Roman"/>
                <w:bCs/>
                <w:iCs/>
                <w:sz w:val="24"/>
                <w:szCs w:val="24"/>
                <w:bdr w:val="none" w:sz="0" w:space="0" w:color="auto" w:frame="1"/>
                <w:shd w:val="clear" w:color="auto" w:fill="FFFFFF"/>
                <w:lang w:val="en-IN"/>
              </w:rPr>
              <w:t xml:space="preserve">, </w:t>
            </w:r>
            <w:proofErr w:type="spellStart"/>
            <w:r w:rsidRPr="00C519CD">
              <w:rPr>
                <w:rFonts w:ascii="Times New Roman" w:hAnsi="Times New Roman"/>
                <w:sz w:val="24"/>
                <w:szCs w:val="24"/>
                <w:lang w:val="en-IN"/>
              </w:rPr>
              <w:t>Nikhat</w:t>
            </w:r>
            <w:proofErr w:type="spellEnd"/>
            <w:r w:rsidRPr="00C519CD">
              <w:rPr>
                <w:rFonts w:ascii="Times New Roman" w:hAnsi="Times New Roman"/>
                <w:sz w:val="24"/>
                <w:szCs w:val="24"/>
                <w:lang w:val="en-IN"/>
              </w:rPr>
              <w:t xml:space="preserve"> J. Siddiqui </w:t>
            </w:r>
            <w:r w:rsidRPr="00C519CD">
              <w:rPr>
                <w:rFonts w:ascii="Times New Roman" w:hAnsi="Times New Roman"/>
                <w:bCs/>
                <w:iCs/>
                <w:sz w:val="24"/>
                <w:szCs w:val="24"/>
                <w:bdr w:val="none" w:sz="0" w:space="0" w:color="auto" w:frame="1"/>
                <w:shd w:val="clear" w:color="auto" w:fill="FFFFFF"/>
                <w:lang w:val="en-IN"/>
              </w:rPr>
              <w:t>and B. Sharma (2022). Pathophysiology of SARS-CoV2 mediated depression and therapeutics:</w:t>
            </w:r>
            <w:r w:rsidRPr="00C519CD">
              <w:rPr>
                <w:rFonts w:ascii="Times New Roman" w:hAnsi="Times New Roman"/>
                <w:sz w:val="24"/>
                <w:szCs w:val="24"/>
                <w:shd w:val="clear" w:color="auto" w:fill="FFFFFF"/>
                <w:lang w:val="en-IN"/>
              </w:rPr>
              <w:t xml:space="preserve"> A Narrative Review. Mini Reviews in Medicinal Chemistry. </w:t>
            </w:r>
            <w:r w:rsidRPr="00C519CD">
              <w:rPr>
                <w:rFonts w:ascii="Times New Roman" w:hAnsi="Times New Roman"/>
                <w:bCs/>
                <w:sz w:val="24"/>
                <w:szCs w:val="24"/>
                <w:lang w:val="en-IN"/>
              </w:rPr>
              <w:t xml:space="preserve">Ahead of print. </w:t>
            </w:r>
            <w:r w:rsidRPr="00C519CD">
              <w:rPr>
                <w:rFonts w:ascii="Times New Roman" w:hAnsi="Times New Roman"/>
                <w:color w:val="000000"/>
                <w:sz w:val="24"/>
                <w:szCs w:val="24"/>
                <w:lang w:val="en-IN"/>
              </w:rPr>
              <w:t>Impact Factor: 3.8</w:t>
            </w:r>
          </w:p>
        </w:tc>
      </w:tr>
      <w:tr w:rsidR="00C519CD" w:rsidRPr="00C519CD" w14:paraId="2570D217"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2719D799" w14:textId="77777777" w:rsidR="00C519CD" w:rsidRPr="00C519CD" w:rsidRDefault="00C519CD">
            <w:pPr>
              <w:jc w:val="both"/>
              <w:rPr>
                <w:rFonts w:ascii="Times New Roman" w:hAnsi="Times New Roman"/>
                <w:b/>
                <w:sz w:val="24"/>
                <w:szCs w:val="24"/>
              </w:rPr>
            </w:pPr>
            <w:r w:rsidRPr="00C519CD">
              <w:rPr>
                <w:rStyle w:val="A4"/>
                <w:rFonts w:ascii="Times New Roman" w:hAnsi="Times New Roman" w:cs="Times New Roman"/>
                <w:sz w:val="24"/>
                <w:szCs w:val="24"/>
                <w:lang w:val="en-IN"/>
              </w:rPr>
              <w:t xml:space="preserve">Gupta SP, </w:t>
            </w:r>
            <w:r w:rsidRPr="00C519CD">
              <w:rPr>
                <w:rStyle w:val="A4"/>
                <w:rFonts w:ascii="Times New Roman" w:hAnsi="Times New Roman" w:cs="Times New Roman"/>
                <w:b/>
                <w:sz w:val="24"/>
                <w:szCs w:val="24"/>
                <w:lang w:val="en-IN"/>
              </w:rPr>
              <w:t>Khushboo</w:t>
            </w:r>
            <w:r w:rsidRPr="00C519CD">
              <w:rPr>
                <w:rStyle w:val="A4"/>
                <w:rFonts w:ascii="Times New Roman" w:hAnsi="Times New Roman" w:cs="Times New Roman"/>
                <w:sz w:val="24"/>
                <w:szCs w:val="24"/>
                <w:lang w:val="en-IN"/>
              </w:rPr>
              <w:t xml:space="preserve">, </w:t>
            </w:r>
            <w:proofErr w:type="spellStart"/>
            <w:r w:rsidRPr="00C519CD">
              <w:rPr>
                <w:rStyle w:val="A4"/>
                <w:rFonts w:ascii="Times New Roman" w:hAnsi="Times New Roman" w:cs="Times New Roman"/>
                <w:sz w:val="24"/>
                <w:szCs w:val="24"/>
                <w:lang w:val="en-IN"/>
              </w:rPr>
              <w:t>GuptaVK</w:t>
            </w:r>
            <w:proofErr w:type="spellEnd"/>
            <w:r w:rsidRPr="00C519CD">
              <w:rPr>
                <w:rStyle w:val="A4"/>
                <w:rFonts w:ascii="Times New Roman" w:hAnsi="Times New Roman" w:cs="Times New Roman"/>
                <w:sz w:val="24"/>
                <w:szCs w:val="24"/>
                <w:lang w:val="en-IN"/>
              </w:rPr>
              <w:t xml:space="preserve">, Minhas U, Kumar R and </w:t>
            </w:r>
            <w:proofErr w:type="spellStart"/>
            <w:r w:rsidRPr="00C519CD">
              <w:rPr>
                <w:rStyle w:val="A4"/>
                <w:rFonts w:ascii="Times New Roman" w:hAnsi="Times New Roman" w:cs="Times New Roman"/>
                <w:sz w:val="24"/>
                <w:szCs w:val="24"/>
                <w:lang w:val="en-IN"/>
              </w:rPr>
              <w:t>Sharma</w:t>
            </w:r>
            <w:r w:rsidRPr="00C519CD">
              <w:rPr>
                <w:rFonts w:ascii="Times New Roman" w:hAnsi="Times New Roman"/>
                <w:sz w:val="24"/>
                <w:szCs w:val="24"/>
                <w:lang w:val="en-IN"/>
              </w:rPr>
              <w:t>B</w:t>
            </w:r>
            <w:proofErr w:type="spellEnd"/>
            <w:r w:rsidRPr="00C519CD">
              <w:rPr>
                <w:rFonts w:ascii="Times New Roman" w:hAnsi="Times New Roman"/>
                <w:sz w:val="24"/>
                <w:szCs w:val="24"/>
                <w:lang w:val="en-IN"/>
              </w:rPr>
              <w:t xml:space="preserve"> (2021) </w:t>
            </w:r>
            <w:r w:rsidRPr="00C519CD">
              <w:rPr>
                <w:rFonts w:ascii="Times New Roman" w:hAnsi="Times New Roman"/>
                <w:bCs/>
                <w:i/>
                <w:iCs/>
                <w:sz w:val="24"/>
                <w:szCs w:val="24"/>
                <w:lang w:val="en-IN"/>
              </w:rPr>
              <w:t>Euglena species</w:t>
            </w:r>
            <w:r w:rsidRPr="00C519CD">
              <w:rPr>
                <w:rFonts w:ascii="Times New Roman" w:hAnsi="Times New Roman"/>
                <w:bCs/>
                <w:iCs/>
                <w:sz w:val="24"/>
                <w:szCs w:val="24"/>
                <w:lang w:val="en-IN"/>
              </w:rPr>
              <w:t>; Bioactive Compounds</w:t>
            </w:r>
            <w:r w:rsidRPr="00C519CD">
              <w:rPr>
                <w:rFonts w:ascii="Times New Roman" w:hAnsi="Times New Roman"/>
                <w:bCs/>
                <w:sz w:val="24"/>
                <w:szCs w:val="24"/>
                <w:lang w:val="en-IN"/>
              </w:rPr>
              <w:t xml:space="preserve"> and their Varied Applications. </w:t>
            </w:r>
            <w:r w:rsidRPr="00C519CD">
              <w:rPr>
                <w:rFonts w:ascii="Times New Roman" w:hAnsi="Times New Roman"/>
                <w:bCs/>
                <w:sz w:val="24"/>
                <w:szCs w:val="24"/>
              </w:rPr>
              <w:t xml:space="preserve">Current Topics in Medicinal Chemistry. </w:t>
            </w:r>
            <w:r w:rsidRPr="00C519CD">
              <w:rPr>
                <w:rFonts w:ascii="Times New Roman" w:hAnsi="Times New Roman"/>
                <w:color w:val="000000"/>
                <w:sz w:val="24"/>
                <w:szCs w:val="24"/>
              </w:rPr>
              <w:t>Impact Factor: 3.295</w:t>
            </w:r>
          </w:p>
        </w:tc>
      </w:tr>
      <w:tr w:rsidR="00C519CD" w:rsidRPr="00C519CD" w14:paraId="353DE382"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74387719" w14:textId="77777777" w:rsidR="00C519CD" w:rsidRPr="00C519CD" w:rsidRDefault="00C519CD">
            <w:pPr>
              <w:jc w:val="both"/>
              <w:rPr>
                <w:rStyle w:val="A4"/>
                <w:rFonts w:ascii="Times New Roman" w:hAnsi="Times New Roman" w:cs="Times New Roman"/>
                <w:sz w:val="24"/>
                <w:szCs w:val="24"/>
              </w:rPr>
            </w:pPr>
            <w:r w:rsidRPr="00C519CD">
              <w:rPr>
                <w:rFonts w:ascii="Times New Roman" w:hAnsi="Times New Roman"/>
                <w:b/>
                <w:color w:val="000000"/>
                <w:sz w:val="24"/>
                <w:szCs w:val="24"/>
                <w:lang w:val="en-IN"/>
              </w:rPr>
              <w:t>Khushboo</w:t>
            </w:r>
            <w:r w:rsidRPr="00C519CD">
              <w:rPr>
                <w:rFonts w:ascii="Times New Roman" w:hAnsi="Times New Roman"/>
                <w:color w:val="000000"/>
                <w:sz w:val="24"/>
                <w:szCs w:val="24"/>
                <w:lang w:val="en-IN"/>
              </w:rPr>
              <w:t xml:space="preserve">, Sharma B (2017) Antidepressants: Mechanism of Action, Toxicity and Possible Amelioration. </w:t>
            </w:r>
            <w:r w:rsidRPr="00C519CD">
              <w:rPr>
                <w:rFonts w:ascii="Times New Roman" w:hAnsi="Times New Roman"/>
                <w:color w:val="000000"/>
                <w:sz w:val="24"/>
                <w:szCs w:val="24"/>
              </w:rPr>
              <w:t>Journal of Applied Biotechnology Bioengineering 3(5): 00082. DOI: 10.15406/jabb.2017.03.00082</w:t>
            </w:r>
          </w:p>
        </w:tc>
      </w:tr>
      <w:tr w:rsidR="00C519CD" w:rsidRPr="00C519CD" w14:paraId="1B22164D"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224DBB95" w14:textId="77777777" w:rsidR="00C519CD" w:rsidRPr="00C519CD" w:rsidRDefault="00C519CD">
            <w:pPr>
              <w:jc w:val="both"/>
              <w:rPr>
                <w:rFonts w:ascii="Times New Roman" w:hAnsi="Times New Roman"/>
                <w:b/>
                <w:sz w:val="24"/>
                <w:szCs w:val="24"/>
              </w:rPr>
            </w:pPr>
            <w:r w:rsidRPr="00C519CD">
              <w:rPr>
                <w:rStyle w:val="fontstyle01"/>
                <w:rFonts w:ascii="Times New Roman" w:hAnsi="Times New Roman"/>
                <w:sz w:val="24"/>
                <w:szCs w:val="24"/>
                <w:lang w:val="en-IN"/>
              </w:rPr>
              <w:t>Khushboo and B Sharma (2019)</w:t>
            </w:r>
            <w:r w:rsidRPr="00C519CD">
              <w:rPr>
                <w:rFonts w:ascii="Times New Roman" w:hAnsi="Times New Roman"/>
                <w:color w:val="000000"/>
                <w:sz w:val="24"/>
                <w:szCs w:val="24"/>
                <w:lang w:val="en-IN"/>
              </w:rPr>
              <w:t xml:space="preserve"> Factors inducing depression as effective tool in therapy.</w:t>
            </w:r>
            <w:r w:rsidRPr="00C519CD">
              <w:rPr>
                <w:rFonts w:ascii="Times New Roman" w:hAnsi="Times New Roman"/>
                <w:sz w:val="24"/>
                <w:szCs w:val="24"/>
                <w:lang w:val="en-IN"/>
              </w:rPr>
              <w:t xml:space="preserve"> </w:t>
            </w:r>
            <w:r w:rsidRPr="00C519CD">
              <w:rPr>
                <w:rFonts w:ascii="Times New Roman" w:hAnsi="Times New Roman"/>
                <w:sz w:val="24"/>
                <w:szCs w:val="24"/>
              </w:rPr>
              <w:t xml:space="preserve">Medical and Clinical Archives 3:1-4. </w:t>
            </w:r>
            <w:r w:rsidRPr="00C519CD">
              <w:rPr>
                <w:rFonts w:ascii="Times New Roman" w:hAnsi="Times New Roman"/>
                <w:color w:val="000000"/>
                <w:sz w:val="24"/>
                <w:szCs w:val="24"/>
              </w:rPr>
              <w:t xml:space="preserve">doi: 10.15761/MCA.1000163, </w:t>
            </w:r>
          </w:p>
        </w:tc>
      </w:tr>
      <w:tr w:rsidR="00C519CD" w:rsidRPr="00C519CD" w14:paraId="718D9352"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05BE5348" w14:textId="77777777" w:rsidR="00C519CD" w:rsidRPr="00C519CD" w:rsidRDefault="00C519CD">
            <w:pPr>
              <w:jc w:val="both"/>
              <w:rPr>
                <w:rStyle w:val="fontstyle01"/>
                <w:rFonts w:ascii="Times New Roman" w:hAnsi="Times New Roman"/>
                <w:bCs w:val="0"/>
                <w:sz w:val="24"/>
                <w:szCs w:val="24"/>
              </w:rPr>
            </w:pPr>
            <w:r w:rsidRPr="00C519CD">
              <w:rPr>
                <w:rFonts w:ascii="Times New Roman" w:hAnsi="Times New Roman"/>
                <w:b/>
                <w:color w:val="222222"/>
                <w:sz w:val="24"/>
                <w:szCs w:val="24"/>
                <w:shd w:val="clear" w:color="auto" w:fill="FFFFFF"/>
                <w:lang w:val="en-IN"/>
              </w:rPr>
              <w:lastRenderedPageBreak/>
              <w:t>Khushboo</w:t>
            </w:r>
            <w:r w:rsidRPr="00C519CD">
              <w:rPr>
                <w:rFonts w:ascii="Times New Roman" w:hAnsi="Times New Roman"/>
                <w:color w:val="222222"/>
                <w:sz w:val="24"/>
                <w:szCs w:val="24"/>
                <w:shd w:val="clear" w:color="auto" w:fill="FFFFFF"/>
                <w:lang w:val="en-IN"/>
              </w:rPr>
              <w:t xml:space="preserve"> and </w:t>
            </w:r>
            <w:proofErr w:type="spellStart"/>
            <w:r w:rsidRPr="00C519CD">
              <w:rPr>
                <w:rFonts w:ascii="Times New Roman" w:hAnsi="Times New Roman"/>
                <w:color w:val="222222"/>
                <w:sz w:val="24"/>
                <w:szCs w:val="24"/>
                <w:shd w:val="clear" w:color="auto" w:fill="FFFFFF"/>
                <w:lang w:val="en-IN"/>
              </w:rPr>
              <w:t>Bechan</w:t>
            </w:r>
            <w:proofErr w:type="spellEnd"/>
            <w:r w:rsidRPr="00C519CD">
              <w:rPr>
                <w:rFonts w:ascii="Times New Roman" w:hAnsi="Times New Roman"/>
                <w:color w:val="222222"/>
                <w:sz w:val="24"/>
                <w:szCs w:val="24"/>
                <w:shd w:val="clear" w:color="auto" w:fill="FFFFFF"/>
                <w:lang w:val="en-IN"/>
              </w:rPr>
              <w:t xml:space="preserve"> Sharma (2022) </w:t>
            </w:r>
            <w:r w:rsidRPr="00C519CD">
              <w:rPr>
                <w:rFonts w:ascii="Times New Roman" w:hAnsi="Times New Roman"/>
                <w:sz w:val="24"/>
                <w:szCs w:val="24"/>
                <w:lang w:val="en-IN"/>
              </w:rPr>
              <w:t xml:space="preserve">Neurochemical signaling in psychosomatic disorders with special reference to depression: impact of </w:t>
            </w:r>
            <w:proofErr w:type="gramStart"/>
            <w:r w:rsidRPr="00C519CD">
              <w:rPr>
                <w:rFonts w:ascii="Times New Roman" w:hAnsi="Times New Roman"/>
                <w:sz w:val="24"/>
                <w:szCs w:val="24"/>
                <w:lang w:val="en-IN"/>
              </w:rPr>
              <w:t>target based</w:t>
            </w:r>
            <w:proofErr w:type="gramEnd"/>
            <w:r w:rsidRPr="00C519CD">
              <w:rPr>
                <w:rFonts w:ascii="Times New Roman" w:hAnsi="Times New Roman"/>
                <w:sz w:val="24"/>
                <w:szCs w:val="24"/>
                <w:lang w:val="en-IN"/>
              </w:rPr>
              <w:t xml:space="preserve"> pharmaceuticals</w:t>
            </w:r>
            <w:r w:rsidRPr="00C519CD">
              <w:rPr>
                <w:rFonts w:ascii="Times New Roman" w:hAnsi="Times New Roman"/>
                <w:color w:val="222222"/>
                <w:sz w:val="24"/>
                <w:szCs w:val="24"/>
                <w:shd w:val="clear" w:color="auto" w:fill="FFFFFF"/>
                <w:lang w:val="en-IN"/>
              </w:rPr>
              <w:t xml:space="preserve">. </w:t>
            </w:r>
            <w:r w:rsidRPr="00C519CD">
              <w:rPr>
                <w:rFonts w:ascii="Times New Roman" w:hAnsi="Times New Roman"/>
                <w:color w:val="222222"/>
                <w:sz w:val="24"/>
                <w:szCs w:val="24"/>
                <w:shd w:val="clear" w:color="auto" w:fill="FFFFFF"/>
              </w:rPr>
              <w:t xml:space="preserve">Current Drug Therapy. </w:t>
            </w:r>
            <w:r w:rsidRPr="00C519CD">
              <w:rPr>
                <w:rFonts w:ascii="Times New Roman" w:hAnsi="Times New Roman"/>
                <w:color w:val="000000"/>
                <w:sz w:val="24"/>
                <w:szCs w:val="24"/>
              </w:rPr>
              <w:t>Impact Factor: 0.5</w:t>
            </w:r>
          </w:p>
        </w:tc>
      </w:tr>
      <w:tr w:rsidR="00C519CD" w:rsidRPr="00605793" w14:paraId="0DEADD67"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5F59AA65" w14:textId="77777777" w:rsidR="00C519CD" w:rsidRPr="00C519CD" w:rsidRDefault="00C519CD">
            <w:pPr>
              <w:jc w:val="both"/>
              <w:rPr>
                <w:rFonts w:ascii="Times New Roman" w:hAnsi="Times New Roman"/>
                <w:color w:val="222222"/>
                <w:sz w:val="24"/>
                <w:szCs w:val="24"/>
                <w:shd w:val="clear" w:color="auto" w:fill="FFFFFF"/>
                <w:lang w:val="en-IN"/>
              </w:rPr>
            </w:pPr>
            <w:r w:rsidRPr="00C519CD">
              <w:rPr>
                <w:rFonts w:ascii="Times New Roman" w:hAnsi="Times New Roman"/>
                <w:b/>
                <w:sz w:val="24"/>
                <w:szCs w:val="24"/>
                <w:lang w:val="en-IN"/>
              </w:rPr>
              <w:t>Khushboo</w:t>
            </w:r>
            <w:r w:rsidRPr="00C519CD">
              <w:rPr>
                <w:rFonts w:ascii="Times New Roman" w:hAnsi="Times New Roman"/>
                <w:sz w:val="24"/>
                <w:szCs w:val="24"/>
                <w:lang w:val="en-IN"/>
              </w:rPr>
              <w:t xml:space="preserve">, Abhishek Kumar and </w:t>
            </w:r>
            <w:proofErr w:type="spellStart"/>
            <w:r w:rsidRPr="00C519CD">
              <w:rPr>
                <w:rFonts w:ascii="Times New Roman" w:hAnsi="Times New Roman"/>
                <w:sz w:val="24"/>
                <w:szCs w:val="24"/>
                <w:lang w:val="en-IN"/>
              </w:rPr>
              <w:t>Bechan</w:t>
            </w:r>
            <w:proofErr w:type="spellEnd"/>
            <w:r w:rsidRPr="00C519CD">
              <w:rPr>
                <w:rFonts w:ascii="Times New Roman" w:hAnsi="Times New Roman"/>
                <w:sz w:val="24"/>
                <w:szCs w:val="24"/>
                <w:lang w:val="en-IN"/>
              </w:rPr>
              <w:t xml:space="preserve"> Sharma (2018) </w:t>
            </w:r>
            <w:r w:rsidRPr="00C519CD">
              <w:rPr>
                <w:rFonts w:ascii="Times New Roman" w:hAnsi="Times New Roman"/>
                <w:bCs/>
                <w:sz w:val="24"/>
                <w:szCs w:val="24"/>
                <w:lang w:val="en-IN"/>
              </w:rPr>
              <w:t>Phytochemicals as antidepressants</w:t>
            </w:r>
            <w:r w:rsidRPr="00C519CD">
              <w:rPr>
                <w:rFonts w:ascii="Times New Roman" w:hAnsi="Times New Roman"/>
                <w:color w:val="222222"/>
                <w:sz w:val="24"/>
                <w:szCs w:val="24"/>
                <w:shd w:val="clear" w:color="auto" w:fill="FFFFFF"/>
                <w:lang w:val="en-IN"/>
              </w:rPr>
              <w:t xml:space="preserve"> Recent advances in pharmaceutical biotechnology and future medicine. (Eds. J K Patra, Shukla A, Das G), Springer Nature Publisher.pp.115-132.</w:t>
            </w:r>
          </w:p>
        </w:tc>
      </w:tr>
    </w:tbl>
    <w:p w14:paraId="3B04821E"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C519CD" w14:paraId="2A63A158" w14:textId="77777777" w:rsidTr="0049116C">
        <w:tc>
          <w:tcPr>
            <w:tcW w:w="9747" w:type="dxa"/>
            <w:shd w:val="clear" w:color="auto" w:fill="auto"/>
          </w:tcPr>
          <w:p w14:paraId="370087B9"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Congress proceedings</w:t>
            </w:r>
          </w:p>
        </w:tc>
      </w:tr>
      <w:tr w:rsidR="00864DD1" w:rsidRPr="00C519CD" w14:paraId="44C8B37C" w14:textId="77777777" w:rsidTr="0049116C">
        <w:tc>
          <w:tcPr>
            <w:tcW w:w="9747" w:type="dxa"/>
            <w:shd w:val="clear" w:color="auto" w:fill="auto"/>
          </w:tcPr>
          <w:p w14:paraId="4B317E57"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 xml:space="preserve">[title, structure, place, year] </w:t>
            </w:r>
          </w:p>
        </w:tc>
      </w:tr>
      <w:tr w:rsidR="00864DD1" w:rsidRPr="00C519CD" w14:paraId="5B642EBB" w14:textId="77777777" w:rsidTr="0049116C">
        <w:tc>
          <w:tcPr>
            <w:tcW w:w="9747" w:type="dxa"/>
            <w:shd w:val="clear" w:color="auto" w:fill="auto"/>
          </w:tcPr>
          <w:p w14:paraId="629A7AC1"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US" w:eastAsia="it-IT"/>
              </w:rPr>
            </w:pPr>
            <w:r w:rsidRPr="00C519CD">
              <w:rPr>
                <w:rFonts w:ascii="Times New Roman" w:eastAsia="Times New Roman" w:hAnsi="Times New Roman"/>
                <w:sz w:val="24"/>
                <w:szCs w:val="24"/>
                <w:lang w:val="en-US" w:eastAsia="it-IT"/>
              </w:rPr>
              <w:t xml:space="preserve">[title, structure, place, year] </w:t>
            </w:r>
          </w:p>
        </w:tc>
      </w:tr>
      <w:tr w:rsidR="00864DD1" w:rsidRPr="00C519CD" w14:paraId="13C43E37" w14:textId="77777777" w:rsidTr="0049116C">
        <w:tc>
          <w:tcPr>
            <w:tcW w:w="9747" w:type="dxa"/>
            <w:shd w:val="clear" w:color="auto" w:fill="auto"/>
          </w:tcPr>
          <w:p w14:paraId="2D619600"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US" w:eastAsia="it-IT"/>
              </w:rPr>
            </w:pPr>
            <w:r w:rsidRPr="00C519CD">
              <w:rPr>
                <w:rFonts w:ascii="Times New Roman" w:eastAsia="Times New Roman" w:hAnsi="Times New Roman"/>
                <w:sz w:val="24"/>
                <w:szCs w:val="24"/>
                <w:lang w:val="en-US" w:eastAsia="it-IT"/>
              </w:rPr>
              <w:t xml:space="preserve">[title, structure, place, year] </w:t>
            </w:r>
          </w:p>
        </w:tc>
      </w:tr>
    </w:tbl>
    <w:p w14:paraId="6A939101"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US" w:eastAsia="it-IT"/>
        </w:rPr>
      </w:pPr>
    </w:p>
    <w:p w14:paraId="3A2EC914"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eastAsia="it-IT"/>
        </w:rPr>
      </w:pPr>
      <w:r w:rsidRPr="00C519CD">
        <w:rPr>
          <w:rFonts w:ascii="Times New Roman" w:eastAsia="Times New Roman" w:hAnsi="Times New Roman"/>
          <w:sz w:val="24"/>
          <w:szCs w:val="24"/>
          <w:lang w:eastAsia="it-IT"/>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519CD" w:rsidRPr="00605793" w14:paraId="172EF35A"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6721CFD4" w14:textId="77777777" w:rsidR="00C519CD" w:rsidRPr="00C519CD" w:rsidRDefault="00C519CD">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b/>
                <w:color w:val="000000"/>
                <w:sz w:val="24"/>
                <w:szCs w:val="24"/>
                <w:lang w:val="en-IN"/>
              </w:rPr>
              <w:t xml:space="preserve">Broad Research Areas: </w:t>
            </w:r>
            <w:r w:rsidRPr="00C519CD">
              <w:rPr>
                <w:rFonts w:ascii="Times New Roman" w:hAnsi="Times New Roman"/>
                <w:color w:val="000000"/>
                <w:sz w:val="24"/>
                <w:szCs w:val="24"/>
                <w:lang w:val="en-IN"/>
              </w:rPr>
              <w:t>Molecular Biology and Biochemistry of depression, Neurobiology, Biochemical Toxicology, Drug Development, Free Radical Biology, Phytomedicines</w:t>
            </w:r>
          </w:p>
        </w:tc>
      </w:tr>
      <w:tr w:rsidR="00C519CD" w:rsidRPr="00605793" w14:paraId="04505E40"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7F3A8D6C" w14:textId="77777777" w:rsidR="00C519CD" w:rsidRPr="00C519CD" w:rsidRDefault="00C519CD">
            <w:pPr>
              <w:widowControl w:val="0"/>
              <w:spacing w:before="120" w:after="0" w:line="240" w:lineRule="auto"/>
              <w:jc w:val="both"/>
              <w:rPr>
                <w:rFonts w:ascii="Times New Roman" w:eastAsia="Times New Roman" w:hAnsi="Times New Roman"/>
                <w:sz w:val="24"/>
                <w:szCs w:val="24"/>
                <w:lang w:val="en-IN" w:eastAsia="it-IT"/>
              </w:rPr>
            </w:pPr>
            <w:r w:rsidRPr="00C519CD">
              <w:rPr>
                <w:rFonts w:ascii="Times New Roman" w:hAnsi="Times New Roman"/>
                <w:b/>
                <w:color w:val="000000"/>
                <w:sz w:val="24"/>
                <w:szCs w:val="24"/>
                <w:lang w:val="en-IN"/>
              </w:rPr>
              <w:t xml:space="preserve">Title of </w:t>
            </w:r>
            <w:proofErr w:type="spellStart"/>
            <w:r w:rsidRPr="00C519CD">
              <w:rPr>
                <w:rFonts w:ascii="Times New Roman" w:hAnsi="Times New Roman"/>
                <w:b/>
                <w:color w:val="000000"/>
                <w:sz w:val="24"/>
                <w:szCs w:val="24"/>
                <w:lang w:val="en-IN"/>
              </w:rPr>
              <w:t>Ph.</w:t>
            </w:r>
            <w:proofErr w:type="gramStart"/>
            <w:r w:rsidRPr="00C519CD">
              <w:rPr>
                <w:rFonts w:ascii="Times New Roman" w:hAnsi="Times New Roman"/>
                <w:b/>
                <w:color w:val="000000"/>
                <w:sz w:val="24"/>
                <w:szCs w:val="24"/>
                <w:lang w:val="en-IN"/>
              </w:rPr>
              <w:t>D.Thesis</w:t>
            </w:r>
            <w:proofErr w:type="spellEnd"/>
            <w:proofErr w:type="gramEnd"/>
            <w:r w:rsidRPr="00C519CD">
              <w:rPr>
                <w:rFonts w:ascii="Times New Roman" w:hAnsi="Times New Roman"/>
                <w:color w:val="000000"/>
                <w:sz w:val="24"/>
                <w:szCs w:val="24"/>
                <w:lang w:val="en-IN"/>
              </w:rPr>
              <w:t>: “Studies on fluoxetine mediated consequences in rat brain: protective effect of phytochemicals</w:t>
            </w:r>
            <w:r w:rsidRPr="00C519CD">
              <w:rPr>
                <w:rFonts w:ascii="Times New Roman" w:hAnsi="Times New Roman"/>
                <w:color w:val="000000"/>
                <w:sz w:val="24"/>
                <w:szCs w:val="24"/>
                <w:lang w:val="pt-BR"/>
              </w:rPr>
              <w:t>”.</w:t>
            </w:r>
          </w:p>
        </w:tc>
      </w:tr>
      <w:tr w:rsidR="00C519CD" w:rsidRPr="00605793" w14:paraId="1C3BDB8E" w14:textId="77777777" w:rsidTr="00C519CD">
        <w:tc>
          <w:tcPr>
            <w:tcW w:w="9747" w:type="dxa"/>
            <w:tcBorders>
              <w:top w:val="single" w:sz="4" w:space="0" w:color="auto"/>
              <w:left w:val="single" w:sz="4" w:space="0" w:color="auto"/>
              <w:bottom w:val="single" w:sz="4" w:space="0" w:color="auto"/>
              <w:right w:val="single" w:sz="4" w:space="0" w:color="auto"/>
            </w:tcBorders>
            <w:hideMark/>
          </w:tcPr>
          <w:p w14:paraId="1A3C7406" w14:textId="77777777" w:rsidR="00C519CD" w:rsidRPr="00C519CD" w:rsidRDefault="00C519CD">
            <w:pPr>
              <w:tabs>
                <w:tab w:val="left" w:pos="1560"/>
              </w:tabs>
              <w:spacing w:after="0" w:line="240" w:lineRule="auto"/>
              <w:jc w:val="both"/>
              <w:rPr>
                <w:rFonts w:ascii="Times New Roman" w:hAnsi="Times New Roman"/>
                <w:sz w:val="24"/>
                <w:szCs w:val="24"/>
                <w:lang w:val="en-IN"/>
              </w:rPr>
            </w:pPr>
            <w:r w:rsidRPr="00C519CD">
              <w:rPr>
                <w:rFonts w:ascii="Times New Roman" w:hAnsi="Times New Roman"/>
                <w:b/>
                <w:sz w:val="24"/>
                <w:szCs w:val="24"/>
                <w:lang w:val="en-IN"/>
              </w:rPr>
              <w:t>Dissertation topic at M.Sc. level:</w:t>
            </w:r>
            <w:r w:rsidRPr="00C519CD">
              <w:rPr>
                <w:rFonts w:ascii="Times New Roman" w:hAnsi="Times New Roman"/>
                <w:sz w:val="24"/>
                <w:szCs w:val="24"/>
                <w:lang w:val="en-IN"/>
              </w:rPr>
              <w:t xml:space="preserve"> “Effect of Diabetes on some biochemical measures” related to oxidative stress and their effect on whole blood samples.</w:t>
            </w:r>
          </w:p>
        </w:tc>
      </w:tr>
      <w:tr w:rsidR="00864DD1" w:rsidRPr="00605793" w14:paraId="7677CE07" w14:textId="77777777" w:rsidTr="0049116C">
        <w:tc>
          <w:tcPr>
            <w:tcW w:w="9747" w:type="dxa"/>
            <w:shd w:val="clear" w:color="auto" w:fill="auto"/>
          </w:tcPr>
          <w:p w14:paraId="2FE4C574"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IN" w:eastAsia="it-IT"/>
              </w:rPr>
            </w:pPr>
          </w:p>
        </w:tc>
      </w:tr>
      <w:tr w:rsidR="00864DD1" w:rsidRPr="00605793" w14:paraId="2A58976B" w14:textId="77777777" w:rsidTr="0049116C">
        <w:tc>
          <w:tcPr>
            <w:tcW w:w="9747" w:type="dxa"/>
            <w:shd w:val="clear" w:color="auto" w:fill="auto"/>
          </w:tcPr>
          <w:p w14:paraId="6D27C90B" w14:textId="77777777" w:rsidR="00864DD1" w:rsidRPr="00C519CD" w:rsidRDefault="00864DD1" w:rsidP="0049116C">
            <w:pPr>
              <w:widowControl w:val="0"/>
              <w:spacing w:before="120" w:after="0" w:line="240" w:lineRule="auto"/>
              <w:jc w:val="both"/>
              <w:rPr>
                <w:rFonts w:ascii="Times New Roman" w:eastAsia="Times New Roman" w:hAnsi="Times New Roman"/>
                <w:sz w:val="24"/>
                <w:szCs w:val="24"/>
                <w:lang w:val="en-IN" w:eastAsia="it-IT"/>
              </w:rPr>
            </w:pPr>
          </w:p>
        </w:tc>
      </w:tr>
    </w:tbl>
    <w:p w14:paraId="23B5B76B"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IN" w:eastAsia="it-IT"/>
        </w:rPr>
      </w:pPr>
    </w:p>
    <w:p w14:paraId="0D4A4BA8"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Declarations given in the present curriculum must be considered released according to art. 46 and 47 of DPR n. 445/2000.</w:t>
      </w:r>
    </w:p>
    <w:p w14:paraId="76451FF4"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 xml:space="preserve">The present curriculum does not contain confidential and legal information according to art. 4, paragraph 1, points d) and e) of </w:t>
      </w:r>
      <w:proofErr w:type="spellStart"/>
      <w:proofErr w:type="gramStart"/>
      <w:r w:rsidRPr="00C519CD">
        <w:rPr>
          <w:rFonts w:ascii="Times New Roman" w:eastAsia="Times New Roman" w:hAnsi="Times New Roman"/>
          <w:sz w:val="24"/>
          <w:szCs w:val="24"/>
          <w:lang w:val="en-GB" w:eastAsia="it-IT"/>
        </w:rPr>
        <w:t>D.Lgs</w:t>
      </w:r>
      <w:proofErr w:type="spellEnd"/>
      <w:proofErr w:type="gramEnd"/>
      <w:r w:rsidRPr="00C519CD">
        <w:rPr>
          <w:rFonts w:ascii="Times New Roman" w:eastAsia="Times New Roman" w:hAnsi="Times New Roman"/>
          <w:sz w:val="24"/>
          <w:szCs w:val="24"/>
          <w:lang w:val="en-GB" w:eastAsia="it-IT"/>
        </w:rPr>
        <w:t>. 30.06.2003 n. 196.</w:t>
      </w:r>
    </w:p>
    <w:p w14:paraId="54E7CF1F" w14:textId="5C41086F" w:rsidR="006242EF" w:rsidRPr="00C519CD" w:rsidRDefault="006242EF" w:rsidP="00864DD1">
      <w:pPr>
        <w:widowControl w:val="0"/>
        <w:spacing w:before="120" w:after="0" w:line="240" w:lineRule="auto"/>
        <w:jc w:val="both"/>
        <w:rPr>
          <w:rFonts w:ascii="Times New Roman" w:eastAsia="Times New Roman" w:hAnsi="Times New Roman"/>
          <w:sz w:val="24"/>
          <w:szCs w:val="24"/>
          <w:lang w:val="en-GB" w:eastAsia="it-IT"/>
        </w:rPr>
      </w:pPr>
      <w:r w:rsidRPr="00C519CD">
        <w:rPr>
          <w:rFonts w:ascii="Times New Roman" w:eastAsia="Times New Roman" w:hAnsi="Times New Roman"/>
          <w:sz w:val="24"/>
          <w:szCs w:val="24"/>
          <w:lang w:val="en-GB" w:eastAsia="it-IT"/>
        </w:rPr>
        <w:t xml:space="preserve">Please note that CV WILL BE PUBLISHED on the University website and </w:t>
      </w:r>
      <w:proofErr w:type="gramStart"/>
      <w:r w:rsidRPr="00C519CD">
        <w:rPr>
          <w:rFonts w:ascii="Times New Roman" w:eastAsia="Times New Roman" w:hAnsi="Times New Roman"/>
          <w:sz w:val="24"/>
          <w:szCs w:val="24"/>
          <w:lang w:val="en-GB" w:eastAsia="it-IT"/>
        </w:rPr>
        <w:t>It</w:t>
      </w:r>
      <w:proofErr w:type="gramEnd"/>
      <w:r w:rsidRPr="00C519CD">
        <w:rPr>
          <w:rFonts w:ascii="Times New Roman" w:eastAsia="Times New Roman" w:hAnsi="Times New Roman"/>
          <w:sz w:val="24"/>
          <w:szCs w:val="24"/>
          <w:lang w:val="en-GB" w:eastAsia="it-IT"/>
        </w:rPr>
        <w:t xml:space="preserve"> is recommended that personal and sensitive data should not be included. This template is realized to satisfy the need </w:t>
      </w:r>
      <w:r w:rsidR="00C519CD" w:rsidRPr="00C519CD">
        <w:rPr>
          <w:rFonts w:ascii="Times New Roman" w:eastAsia="Times New Roman" w:hAnsi="Times New Roman"/>
          <w:sz w:val="24"/>
          <w:szCs w:val="24"/>
          <w:lang w:val="en-GB" w:eastAsia="it-IT"/>
        </w:rPr>
        <w:t>for</w:t>
      </w:r>
      <w:r w:rsidRPr="00C519CD">
        <w:rPr>
          <w:rFonts w:ascii="Times New Roman" w:eastAsia="Times New Roman" w:hAnsi="Times New Roman"/>
          <w:sz w:val="24"/>
          <w:szCs w:val="24"/>
          <w:lang w:val="en-GB" w:eastAsia="it-IT"/>
        </w:rPr>
        <w:t xml:space="preserve"> publication without personal and sensitive data.</w:t>
      </w:r>
    </w:p>
    <w:p w14:paraId="5C01BF49" w14:textId="77777777" w:rsidR="006242EF" w:rsidRPr="00C519CD" w:rsidRDefault="006242EF" w:rsidP="006242EF">
      <w:pPr>
        <w:widowControl w:val="0"/>
        <w:spacing w:before="240" w:after="240" w:line="240" w:lineRule="auto"/>
        <w:jc w:val="both"/>
        <w:rPr>
          <w:rFonts w:ascii="Times New Roman" w:eastAsia="Times New Roman" w:hAnsi="Times New Roman"/>
          <w:sz w:val="24"/>
          <w:szCs w:val="24"/>
          <w:lang w:val="en-IN" w:eastAsia="it-IT"/>
        </w:rPr>
      </w:pPr>
      <w:r w:rsidRPr="00C519CD">
        <w:rPr>
          <w:rFonts w:ascii="Times New Roman" w:eastAsia="Times New Roman" w:hAnsi="Times New Roman"/>
          <w:sz w:val="24"/>
          <w:szCs w:val="24"/>
          <w:lang w:val="en-IN" w:eastAsia="it-IT"/>
        </w:rPr>
        <w:t>Please DO NOT SIGN this form.</w:t>
      </w:r>
    </w:p>
    <w:p w14:paraId="4A144A5B"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GB" w:eastAsia="it-IT"/>
        </w:rPr>
      </w:pPr>
    </w:p>
    <w:p w14:paraId="0775620C" w14:textId="661895B3" w:rsidR="00864DD1" w:rsidRPr="00C519CD" w:rsidRDefault="00864DD1" w:rsidP="00864DD1">
      <w:pPr>
        <w:widowControl w:val="0"/>
        <w:spacing w:before="120" w:after="0" w:line="240" w:lineRule="auto"/>
        <w:jc w:val="both"/>
        <w:rPr>
          <w:rFonts w:ascii="Times New Roman" w:eastAsia="Times New Roman" w:hAnsi="Times New Roman"/>
          <w:sz w:val="24"/>
          <w:szCs w:val="24"/>
          <w:lang w:val="en-US" w:eastAsia="it-IT"/>
        </w:rPr>
      </w:pPr>
      <w:r w:rsidRPr="00C519CD">
        <w:rPr>
          <w:rFonts w:ascii="Times New Roman" w:eastAsia="Times New Roman" w:hAnsi="Times New Roman"/>
          <w:sz w:val="24"/>
          <w:szCs w:val="24"/>
          <w:lang w:val="en-US" w:eastAsia="it-IT"/>
        </w:rPr>
        <w:t xml:space="preserve">Place and date: </w:t>
      </w:r>
      <w:r w:rsidR="00C519CD" w:rsidRPr="00C519CD">
        <w:rPr>
          <w:rFonts w:ascii="Times New Roman" w:eastAsia="Times New Roman" w:hAnsi="Times New Roman"/>
          <w:sz w:val="24"/>
          <w:szCs w:val="24"/>
          <w:lang w:val="en-US" w:eastAsia="it-IT"/>
        </w:rPr>
        <w:t>Prayagraj, India (2</w:t>
      </w:r>
      <w:r w:rsidR="00711199">
        <w:rPr>
          <w:rFonts w:ascii="Times New Roman" w:eastAsia="Times New Roman" w:hAnsi="Times New Roman"/>
          <w:sz w:val="24"/>
          <w:szCs w:val="24"/>
          <w:lang w:val="en-US" w:eastAsia="it-IT"/>
        </w:rPr>
        <w:t>2</w:t>
      </w:r>
      <w:r w:rsidR="00C519CD" w:rsidRPr="00C519CD">
        <w:rPr>
          <w:rFonts w:ascii="Times New Roman" w:eastAsia="Times New Roman" w:hAnsi="Times New Roman"/>
          <w:sz w:val="24"/>
          <w:szCs w:val="24"/>
          <w:lang w:val="en-US" w:eastAsia="it-IT"/>
        </w:rPr>
        <w:t xml:space="preserve"> Nov, 2022)</w:t>
      </w:r>
    </w:p>
    <w:p w14:paraId="3D3F29CC" w14:textId="77777777" w:rsidR="00864DD1" w:rsidRPr="00C519CD" w:rsidRDefault="00864DD1" w:rsidP="00864DD1">
      <w:pPr>
        <w:widowControl w:val="0"/>
        <w:spacing w:before="120" w:after="0" w:line="240" w:lineRule="auto"/>
        <w:jc w:val="both"/>
        <w:rPr>
          <w:rFonts w:ascii="Times New Roman" w:eastAsia="Times New Roman" w:hAnsi="Times New Roman"/>
          <w:sz w:val="24"/>
          <w:szCs w:val="24"/>
          <w:lang w:val="en-US" w:eastAsia="it-IT"/>
        </w:rPr>
      </w:pPr>
    </w:p>
    <w:p w14:paraId="3B333CDE" w14:textId="77777777" w:rsidR="00864DD1" w:rsidRPr="00711199" w:rsidRDefault="00864DD1" w:rsidP="00864DD1">
      <w:pPr>
        <w:widowControl w:val="0"/>
        <w:spacing w:after="0" w:line="240" w:lineRule="auto"/>
        <w:rPr>
          <w:rFonts w:ascii="Times New Roman" w:eastAsia="Times New Roman" w:hAnsi="Times New Roman"/>
          <w:sz w:val="24"/>
          <w:szCs w:val="24"/>
          <w:lang w:val="en-US" w:eastAsia="it-IT"/>
        </w:rPr>
      </w:pPr>
    </w:p>
    <w:p w14:paraId="37B2EE9C" w14:textId="77777777" w:rsidR="00864DD1" w:rsidRPr="00C519CD" w:rsidRDefault="00864DD1" w:rsidP="00864DD1">
      <w:pPr>
        <w:widowControl w:val="0"/>
        <w:spacing w:after="0" w:line="240" w:lineRule="auto"/>
        <w:rPr>
          <w:rFonts w:ascii="Times New Roman" w:eastAsia="Times New Roman" w:hAnsi="Times New Roman"/>
          <w:sz w:val="24"/>
          <w:szCs w:val="24"/>
          <w:lang w:val="en-IN" w:eastAsia="it-IT"/>
        </w:rPr>
      </w:pPr>
    </w:p>
    <w:p w14:paraId="6678A7F8" w14:textId="77777777" w:rsidR="00864DD1" w:rsidRPr="00C519CD" w:rsidRDefault="00864DD1" w:rsidP="00864DD1">
      <w:pPr>
        <w:rPr>
          <w:rFonts w:ascii="Times New Roman" w:hAnsi="Times New Roman"/>
          <w:sz w:val="24"/>
          <w:szCs w:val="24"/>
          <w:lang w:val="en-IN"/>
        </w:rPr>
      </w:pPr>
    </w:p>
    <w:p w14:paraId="3DD0B201" w14:textId="77777777" w:rsidR="00864DD1" w:rsidRPr="00C519CD" w:rsidRDefault="00864DD1" w:rsidP="00864DD1">
      <w:pPr>
        <w:rPr>
          <w:rFonts w:ascii="Times New Roman" w:hAnsi="Times New Roman"/>
          <w:sz w:val="24"/>
          <w:szCs w:val="24"/>
          <w:lang w:val="en-IN"/>
        </w:rPr>
      </w:pPr>
    </w:p>
    <w:p w14:paraId="0A49B333" w14:textId="77777777" w:rsidR="00864DD1" w:rsidRPr="00C519CD" w:rsidRDefault="00864DD1" w:rsidP="00864DD1">
      <w:pPr>
        <w:widowControl w:val="0"/>
        <w:spacing w:before="120" w:after="120" w:line="260" w:lineRule="exact"/>
        <w:ind w:left="7655"/>
        <w:rPr>
          <w:rFonts w:ascii="Times New Roman" w:eastAsia="Times New Roman" w:hAnsi="Times New Roman"/>
          <w:sz w:val="24"/>
          <w:szCs w:val="24"/>
          <w:lang w:val="en-IN" w:eastAsia="it-IT"/>
        </w:rPr>
      </w:pPr>
    </w:p>
    <w:p w14:paraId="486C4F0B" w14:textId="77777777" w:rsidR="00864DD1" w:rsidRPr="00C519CD" w:rsidRDefault="00864DD1" w:rsidP="00864DD1">
      <w:pPr>
        <w:rPr>
          <w:rFonts w:ascii="Times New Roman" w:hAnsi="Times New Roman"/>
          <w:sz w:val="24"/>
          <w:szCs w:val="24"/>
          <w:lang w:val="en-IN"/>
        </w:rPr>
      </w:pPr>
    </w:p>
    <w:p w14:paraId="7E213694" w14:textId="77777777" w:rsidR="00864DD1" w:rsidRPr="00C519CD" w:rsidRDefault="00864DD1" w:rsidP="00864DD1">
      <w:pPr>
        <w:ind w:firstLine="708"/>
        <w:rPr>
          <w:rFonts w:ascii="Times New Roman" w:hAnsi="Times New Roman"/>
          <w:sz w:val="24"/>
          <w:szCs w:val="24"/>
          <w:lang w:val="en-IN"/>
        </w:rPr>
      </w:pPr>
    </w:p>
    <w:p w14:paraId="5B37C6F2" w14:textId="77777777" w:rsidR="00EE6689" w:rsidRPr="00C519CD" w:rsidRDefault="00EE6689">
      <w:pPr>
        <w:rPr>
          <w:rFonts w:ascii="Times New Roman" w:hAnsi="Times New Roman"/>
          <w:sz w:val="24"/>
          <w:szCs w:val="24"/>
          <w:lang w:val="en-IN"/>
        </w:rPr>
      </w:pPr>
    </w:p>
    <w:sectPr w:rsidR="00EE6689" w:rsidRPr="00C519CD" w:rsidSect="00F350FB">
      <w:headerReference w:type="default" r:id="rId7"/>
      <w:footerReference w:type="default" r:id="rId8"/>
      <w:pgSz w:w="11906" w:h="16838"/>
      <w:pgMar w:top="1522" w:right="1134" w:bottom="1560"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89C8" w14:textId="77777777" w:rsidR="002D28DC" w:rsidRDefault="002D28DC">
      <w:pPr>
        <w:spacing w:after="0" w:line="240" w:lineRule="auto"/>
      </w:pPr>
      <w:r>
        <w:separator/>
      </w:r>
    </w:p>
  </w:endnote>
  <w:endnote w:type="continuationSeparator" w:id="0">
    <w:p w14:paraId="662A9E40" w14:textId="77777777" w:rsidR="002D28DC" w:rsidRDefault="002D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charset w:val="00"/>
    <w:family w:val="swiss"/>
    <w:pitch w:val="variable"/>
    <w:sig w:usb0="00000287" w:usb1="00000000" w:usb2="00000000" w:usb3="00000000" w:csb0="0000009F" w:csb1="00000000"/>
  </w:font>
  <w:font w:name="ACaslonPro-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1935" w14:textId="77777777" w:rsidR="00C00145" w:rsidRDefault="00864DD1">
    <w:pPr>
      <w:pStyle w:val="Footer"/>
      <w:jc w:val="right"/>
    </w:pPr>
    <w:r>
      <w:fldChar w:fldCharType="begin"/>
    </w:r>
    <w:r>
      <w:instrText>PAGE   \* MERGEFORMAT</w:instrText>
    </w:r>
    <w:r>
      <w:fldChar w:fldCharType="separate"/>
    </w:r>
    <w:r w:rsidR="006866C9">
      <w:rPr>
        <w:noProof/>
      </w:rPr>
      <w:t>3</w:t>
    </w:r>
    <w:r>
      <w:fldChar w:fldCharType="end"/>
    </w:r>
  </w:p>
  <w:p w14:paraId="097FD1A3" w14:textId="77777777" w:rsidR="006242EF" w:rsidRDefault="006242EF" w:rsidP="006242EF">
    <w:pPr>
      <w:spacing w:line="240" w:lineRule="auto"/>
      <w:contextualSpacing/>
      <w:rPr>
        <w:color w:val="3D3D3D"/>
        <w:sz w:val="17"/>
        <w:szCs w:val="17"/>
      </w:rPr>
    </w:pPr>
    <w:r>
      <w:rPr>
        <w:color w:val="3D3D3D"/>
        <w:sz w:val="17"/>
        <w:szCs w:val="17"/>
      </w:rPr>
      <w:t xml:space="preserve">Università degli Studi di Milano – </w:t>
    </w:r>
    <w:r w:rsidRPr="002050E1">
      <w:rPr>
        <w:color w:val="3D3D3D"/>
        <w:sz w:val="17"/>
        <w:szCs w:val="17"/>
      </w:rPr>
      <w:t>Direzione Trattamenti Economici e Lavoro Autonomo</w:t>
    </w:r>
  </w:p>
  <w:p w14:paraId="079A035B" w14:textId="77777777" w:rsidR="006242EF" w:rsidRDefault="006242EF" w:rsidP="006242EF">
    <w:pPr>
      <w:spacing w:line="240" w:lineRule="auto"/>
      <w:contextualSpacing/>
      <w:rPr>
        <w:color w:val="3D3D3D"/>
        <w:sz w:val="17"/>
        <w:szCs w:val="17"/>
      </w:rPr>
    </w:pPr>
    <w:r>
      <w:rPr>
        <w:color w:val="3D3D3D"/>
        <w:sz w:val="17"/>
        <w:szCs w:val="17"/>
      </w:rPr>
      <w:t xml:space="preserve">Ufficio </w:t>
    </w:r>
    <w:r w:rsidRPr="00C170AD">
      <w:rPr>
        <w:color w:val="3D3D3D"/>
        <w:sz w:val="17"/>
        <w:szCs w:val="17"/>
      </w:rPr>
      <w:t>Contratti di formazione e Ricerca</w:t>
    </w:r>
  </w:p>
  <w:p w14:paraId="3A7F62D2" w14:textId="77777777" w:rsidR="006242EF" w:rsidRDefault="006242EF" w:rsidP="006242EF">
    <w:pPr>
      <w:spacing w:line="240" w:lineRule="auto"/>
      <w:contextualSpacing/>
      <w:rPr>
        <w:color w:val="3D3D3D"/>
        <w:sz w:val="17"/>
        <w:szCs w:val="17"/>
      </w:rPr>
    </w:pPr>
    <w:r>
      <w:rPr>
        <w:color w:val="3D3D3D"/>
        <w:sz w:val="17"/>
        <w:szCs w:val="17"/>
      </w:rPr>
      <w:t>Via Sant’Antonio 12 - 20122 Milano, Italia</w:t>
    </w:r>
  </w:p>
  <w:p w14:paraId="43FEE4EF" w14:textId="77777777" w:rsidR="006242EF" w:rsidRPr="0074056E" w:rsidRDefault="00000000" w:rsidP="006242EF">
    <w:pPr>
      <w:spacing w:line="240" w:lineRule="auto"/>
      <w:contextualSpacing/>
      <w:rPr>
        <w:color w:val="404040"/>
        <w:sz w:val="17"/>
      </w:rPr>
    </w:pPr>
    <w:hyperlink r:id="rId1" w:history="1">
      <w:r w:rsidR="006242EF" w:rsidRPr="00F771DD">
        <w:rPr>
          <w:rStyle w:val="Hyperlink"/>
          <w:sz w:val="17"/>
          <w:szCs w:val="17"/>
        </w:rPr>
        <w:t>assegni.ricerca@unimi.it</w:t>
      </w:r>
    </w:hyperlink>
    <w:r w:rsidR="006242EF">
      <w:rPr>
        <w:color w:val="3D3D3D"/>
        <w:sz w:val="17"/>
        <w:szCs w:val="17"/>
      </w:rPr>
      <w:t xml:space="preserve"> DTELA_M_CVAssegni_rev</w:t>
    </w:r>
    <w:r w:rsidR="006866C9">
      <w:rPr>
        <w:color w:val="3D3D3D"/>
        <w:sz w:val="17"/>
        <w:szCs w:val="17"/>
      </w:rPr>
      <w:t>ENG</w:t>
    </w:r>
    <w:r w:rsidR="006242EF">
      <w:rPr>
        <w:color w:val="3D3D3D"/>
        <w:sz w:val="17"/>
        <w:szCs w:val="17"/>
      </w:rPr>
      <w:t xml:space="preserve">. 00 del </w:t>
    </w:r>
    <w:r w:rsidR="00D1465F">
      <w:rPr>
        <w:color w:val="3D3D3D"/>
        <w:sz w:val="17"/>
        <w:szCs w:val="17"/>
      </w:rPr>
      <w:t>02/09</w:t>
    </w:r>
    <w:r w:rsidR="006242EF">
      <w:rPr>
        <w:color w:val="3D3D3D"/>
        <w:sz w:val="17"/>
        <w:szCs w:val="17"/>
      </w:rPr>
      <w:t>/2021</w:t>
    </w:r>
  </w:p>
  <w:p w14:paraId="24A18C14" w14:textId="77777777" w:rsidR="00C00145" w:rsidRPr="0074056E" w:rsidRDefault="00000000" w:rsidP="006242EF">
    <w:pPr>
      <w:spacing w:line="240" w:lineRule="auto"/>
      <w:contextualSpacing/>
      <w:rPr>
        <w:color w:val="40404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E46F" w14:textId="77777777" w:rsidR="002D28DC" w:rsidRDefault="002D28DC">
      <w:pPr>
        <w:spacing w:after="0" w:line="240" w:lineRule="auto"/>
      </w:pPr>
      <w:r>
        <w:separator/>
      </w:r>
    </w:p>
  </w:footnote>
  <w:footnote w:type="continuationSeparator" w:id="0">
    <w:p w14:paraId="0445CE9D" w14:textId="77777777" w:rsidR="002D28DC" w:rsidRDefault="002D2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7CB3" w14:textId="77777777" w:rsidR="00C00145" w:rsidRDefault="00864DD1">
    <w:pPr>
      <w:pStyle w:val="Header"/>
      <w:rPr>
        <w:noProof/>
      </w:rPr>
    </w:pPr>
    <w:r w:rsidRPr="00586FD1">
      <w:rPr>
        <w:noProof/>
      </w:rPr>
      <w:drawing>
        <wp:inline distT="0" distB="0" distL="0" distR="0" wp14:anchorId="64C39937" wp14:editId="3ED9B48A">
          <wp:extent cx="4762500" cy="792480"/>
          <wp:effectExtent l="0" t="0" r="0" b="7620"/>
          <wp:docPr id="1" name="Immagine 1" descr="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iversità degli Studi di Milano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92480"/>
                  </a:xfrm>
                  <a:prstGeom prst="rect">
                    <a:avLst/>
                  </a:prstGeom>
                  <a:noFill/>
                  <a:ln>
                    <a:noFill/>
                  </a:ln>
                </pic:spPr>
              </pic:pic>
            </a:graphicData>
          </a:graphic>
        </wp:inline>
      </w:drawing>
    </w:r>
  </w:p>
  <w:p w14:paraId="648AB09F" w14:textId="77777777" w:rsidR="00F350F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A1EB5"/>
    <w:multiLevelType w:val="hybridMultilevel"/>
    <w:tmpl w:val="E0FEFE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081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D1"/>
    <w:rsid w:val="000872FB"/>
    <w:rsid w:val="000D6D53"/>
    <w:rsid w:val="002B3049"/>
    <w:rsid w:val="002D28DC"/>
    <w:rsid w:val="00465543"/>
    <w:rsid w:val="00495B22"/>
    <w:rsid w:val="00605793"/>
    <w:rsid w:val="006242EF"/>
    <w:rsid w:val="006866C9"/>
    <w:rsid w:val="00711199"/>
    <w:rsid w:val="00864DD1"/>
    <w:rsid w:val="00C519CD"/>
    <w:rsid w:val="00C91A04"/>
    <w:rsid w:val="00D1465F"/>
    <w:rsid w:val="00EE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E27F"/>
  <w15:chartTrackingRefBased/>
  <w15:docId w15:val="{FF1087C3-0751-4B07-9816-FB2D856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HeaderChar">
    <w:name w:val="Header Char"/>
    <w:basedOn w:val="DefaultParagraphFont"/>
    <w:link w:val="Header"/>
    <w:uiPriority w:val="99"/>
    <w:rsid w:val="00864DD1"/>
    <w:rPr>
      <w:rFonts w:ascii="Trebuchet MS" w:eastAsia="Times New Roman" w:hAnsi="Trebuchet MS" w:cs="Times New Roman"/>
      <w:szCs w:val="20"/>
      <w:lang w:eastAsia="it-IT"/>
    </w:rPr>
  </w:style>
  <w:style w:type="paragraph" w:styleId="Footer">
    <w:name w:val="footer"/>
    <w:basedOn w:val="Normal"/>
    <w:link w:val="FooterChar"/>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FooterChar">
    <w:name w:val="Footer Char"/>
    <w:basedOn w:val="DefaultParagraphFont"/>
    <w:link w:val="Footer"/>
    <w:uiPriority w:val="99"/>
    <w:rsid w:val="00864DD1"/>
    <w:rPr>
      <w:rFonts w:ascii="Trebuchet MS" w:eastAsia="Times New Roman" w:hAnsi="Trebuchet MS" w:cs="Times New Roman"/>
      <w:szCs w:val="20"/>
      <w:lang w:eastAsia="it-IT"/>
    </w:rPr>
  </w:style>
  <w:style w:type="character" w:styleId="Hyperlink">
    <w:name w:val="Hyperlink"/>
    <w:basedOn w:val="DefaultParagraphFont"/>
    <w:uiPriority w:val="99"/>
    <w:unhideWhenUsed/>
    <w:rsid w:val="006242EF"/>
    <w:rPr>
      <w:color w:val="0563C1" w:themeColor="hyperlink"/>
      <w:u w:val="single"/>
    </w:rPr>
  </w:style>
  <w:style w:type="paragraph" w:styleId="ListParagraph">
    <w:name w:val="List Paragraph"/>
    <w:basedOn w:val="Normal"/>
    <w:uiPriority w:val="34"/>
    <w:qFormat/>
    <w:rsid w:val="000D6D53"/>
    <w:pPr>
      <w:spacing w:after="200" w:line="276" w:lineRule="auto"/>
      <w:ind w:left="720"/>
      <w:contextualSpacing/>
    </w:pPr>
    <w:rPr>
      <w:rFonts w:asciiTheme="minorHAnsi" w:eastAsiaTheme="minorHAnsi" w:hAnsiTheme="minorHAnsi" w:cstheme="minorBidi"/>
      <w:lang w:val="en-GB"/>
    </w:rPr>
  </w:style>
  <w:style w:type="character" w:customStyle="1" w:styleId="il">
    <w:name w:val="il"/>
    <w:basedOn w:val="DefaultParagraphFont"/>
    <w:rsid w:val="00C519CD"/>
  </w:style>
  <w:style w:type="character" w:customStyle="1" w:styleId="A4">
    <w:name w:val="A4"/>
    <w:uiPriority w:val="99"/>
    <w:rsid w:val="00C519CD"/>
    <w:rPr>
      <w:rFonts w:ascii="Franklin Gothic Book" w:hAnsi="Franklin Gothic Book" w:cs="Franklin Gothic Book" w:hint="default"/>
      <w:color w:val="000000"/>
    </w:rPr>
  </w:style>
  <w:style w:type="character" w:customStyle="1" w:styleId="fontstyle01">
    <w:name w:val="fontstyle01"/>
    <w:basedOn w:val="DefaultParagraphFont"/>
    <w:rsid w:val="00C519CD"/>
    <w:rPr>
      <w:rFonts w:ascii="ACaslonPro-Bold" w:hAnsi="ACaslonPro-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25832">
      <w:bodyDiv w:val="1"/>
      <w:marLeft w:val="0"/>
      <w:marRight w:val="0"/>
      <w:marTop w:val="0"/>
      <w:marBottom w:val="0"/>
      <w:divBdr>
        <w:top w:val="none" w:sz="0" w:space="0" w:color="auto"/>
        <w:left w:val="none" w:sz="0" w:space="0" w:color="auto"/>
        <w:bottom w:val="none" w:sz="0" w:space="0" w:color="auto"/>
        <w:right w:val="none" w:sz="0" w:space="0" w:color="auto"/>
      </w:divBdr>
    </w:div>
    <w:div w:id="657925756">
      <w:bodyDiv w:val="1"/>
      <w:marLeft w:val="0"/>
      <w:marRight w:val="0"/>
      <w:marTop w:val="0"/>
      <w:marBottom w:val="0"/>
      <w:divBdr>
        <w:top w:val="none" w:sz="0" w:space="0" w:color="auto"/>
        <w:left w:val="none" w:sz="0" w:space="0" w:color="auto"/>
        <w:bottom w:val="none" w:sz="0" w:space="0" w:color="auto"/>
        <w:right w:val="none" w:sz="0" w:space="0" w:color="auto"/>
      </w:divBdr>
    </w:div>
    <w:div w:id="1199775666">
      <w:bodyDiv w:val="1"/>
      <w:marLeft w:val="0"/>
      <w:marRight w:val="0"/>
      <w:marTop w:val="0"/>
      <w:marBottom w:val="0"/>
      <w:divBdr>
        <w:top w:val="none" w:sz="0" w:space="0" w:color="auto"/>
        <w:left w:val="none" w:sz="0" w:space="0" w:color="auto"/>
        <w:bottom w:val="none" w:sz="0" w:space="0" w:color="auto"/>
        <w:right w:val="none" w:sz="0" w:space="0" w:color="auto"/>
      </w:divBdr>
    </w:div>
    <w:div w:id="1211724541">
      <w:bodyDiv w:val="1"/>
      <w:marLeft w:val="0"/>
      <w:marRight w:val="0"/>
      <w:marTop w:val="0"/>
      <w:marBottom w:val="0"/>
      <w:divBdr>
        <w:top w:val="none" w:sz="0" w:space="0" w:color="auto"/>
        <w:left w:val="none" w:sz="0" w:space="0" w:color="auto"/>
        <w:bottom w:val="none" w:sz="0" w:space="0" w:color="auto"/>
        <w:right w:val="none" w:sz="0" w:space="0" w:color="auto"/>
      </w:divBdr>
    </w:div>
    <w:div w:id="1575432910">
      <w:bodyDiv w:val="1"/>
      <w:marLeft w:val="0"/>
      <w:marRight w:val="0"/>
      <w:marTop w:val="0"/>
      <w:marBottom w:val="0"/>
      <w:divBdr>
        <w:top w:val="none" w:sz="0" w:space="0" w:color="auto"/>
        <w:left w:val="none" w:sz="0" w:space="0" w:color="auto"/>
        <w:bottom w:val="none" w:sz="0" w:space="0" w:color="auto"/>
        <w:right w:val="none" w:sz="0" w:space="0" w:color="auto"/>
      </w:divBdr>
    </w:div>
    <w:div w:id="16037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1387</Words>
  <Characters>7909</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khushboolg@gmail.com</cp:lastModifiedBy>
  <cp:revision>7</cp:revision>
  <dcterms:created xsi:type="dcterms:W3CDTF">2021-08-05T13:48:00Z</dcterms:created>
  <dcterms:modified xsi:type="dcterms:W3CDTF">2022-11-22T16:39:00Z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85f7107534901f9f039cd60dd9133562a19bd5cf955939661019e1ff9f6831d8</vt:lpwstr>
  </property>
</Properties>
</file>