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68D8" w14:textId="77777777" w:rsidR="000669DA" w:rsidRPr="000669DA" w:rsidRDefault="000669DA" w:rsidP="000669DA">
      <w:pPr>
        <w:jc w:val="right"/>
        <w:rPr>
          <w:i/>
          <w:sz w:val="20"/>
        </w:rPr>
      </w:pPr>
      <w:r w:rsidRPr="000669DA">
        <w:rPr>
          <w:i/>
          <w:sz w:val="20"/>
        </w:rPr>
        <w:t>Curriculum vitae</w:t>
      </w:r>
    </w:p>
    <w:tbl>
      <w:tblPr>
        <w:tblW w:w="9930" w:type="dxa"/>
        <w:tblInd w:w="-72" w:type="dxa"/>
        <w:tblLayout w:type="fixed"/>
        <w:tblCellMar>
          <w:left w:w="70" w:type="dxa"/>
          <w:right w:w="70" w:type="dxa"/>
        </w:tblCellMar>
        <w:tblLook w:val="04A0" w:firstRow="1" w:lastRow="0" w:firstColumn="1" w:lastColumn="0" w:noHBand="0" w:noVBand="1"/>
      </w:tblPr>
      <w:tblGrid>
        <w:gridCol w:w="9930"/>
      </w:tblGrid>
      <w:tr w:rsidR="000669DA" w14:paraId="37B87785" w14:textId="77777777" w:rsidTr="000669DA">
        <w:trPr>
          <w:trHeight w:val="741"/>
        </w:trPr>
        <w:tc>
          <w:tcPr>
            <w:tcW w:w="9930" w:type="dxa"/>
            <w:hideMark/>
          </w:tcPr>
          <w:p w14:paraId="2A73D1A1" w14:textId="77777777" w:rsidR="000669DA" w:rsidRDefault="000669DA" w:rsidP="00B75E74">
            <w:pPr>
              <w:spacing w:before="0" w:after="0" w:line="240" w:lineRule="auto"/>
              <w:rPr>
                <w:b/>
                <w:bCs/>
                <w:sz w:val="20"/>
              </w:rPr>
            </w:pPr>
            <w:r>
              <w:rPr>
                <w:b/>
                <w:bCs/>
                <w:sz w:val="20"/>
              </w:rPr>
              <w:t>AL MAGNIFICO RETTORE</w:t>
            </w:r>
          </w:p>
          <w:p w14:paraId="383DD8F1" w14:textId="64D1B1F5" w:rsidR="000669DA" w:rsidRDefault="000669DA" w:rsidP="000669DA">
            <w:pPr>
              <w:spacing w:before="0" w:after="0" w:line="240" w:lineRule="auto"/>
              <w:rPr>
                <w:b/>
                <w:sz w:val="20"/>
              </w:rPr>
            </w:pPr>
            <w:r>
              <w:rPr>
                <w:b/>
                <w:sz w:val="20"/>
              </w:rPr>
              <w:t xml:space="preserve">DELL’UNIVERSITA’ DEGLI STUDI DI MILANO                                                                  </w:t>
            </w:r>
            <w:r w:rsidRPr="003020D4">
              <w:rPr>
                <w:b/>
                <w:sz w:val="20"/>
              </w:rPr>
              <w:t xml:space="preserve">COD. ID: </w:t>
            </w:r>
            <w:r w:rsidR="00490C87">
              <w:rPr>
                <w:b/>
                <w:sz w:val="20"/>
              </w:rPr>
              <w:t>5535</w:t>
            </w:r>
          </w:p>
        </w:tc>
      </w:tr>
      <w:tr w:rsidR="000669DA" w14:paraId="71EE519B" w14:textId="77777777" w:rsidTr="000669DA">
        <w:trPr>
          <w:trHeight w:val="988"/>
        </w:trPr>
        <w:tc>
          <w:tcPr>
            <w:tcW w:w="9930" w:type="dxa"/>
            <w:hideMark/>
          </w:tcPr>
          <w:p w14:paraId="3ACE02EE" w14:textId="3B7024CD" w:rsidR="000669DA" w:rsidRDefault="000669DA" w:rsidP="00B75E74">
            <w:pPr>
              <w:spacing w:line="240" w:lineRule="auto"/>
              <w:jc w:val="both"/>
            </w:pPr>
            <w:r>
              <w:rPr>
                <w:szCs w:val="22"/>
              </w:rPr>
              <w:t xml:space="preserve">Il sottoscritto chiede di essere ammesso a partecipare alla selezione pubblica, per titoli ed esami, per il conferimento di un assegno di ricerca presso il </w:t>
            </w:r>
            <w:r w:rsidRPr="003E4D23">
              <w:t xml:space="preserve">Dipartimento di </w:t>
            </w:r>
            <w:r w:rsidR="00CE5758">
              <w:t xml:space="preserve">_ </w:t>
            </w:r>
            <w:r w:rsidR="00CE5758" w:rsidRPr="00CE5758">
              <w:t>Dipartimento di Fisiopatologia Medico Chirurgica e dei Trapianti</w:t>
            </w:r>
            <w:r>
              <w:t>_____</w:t>
            </w:r>
            <w:r w:rsidR="00F639FB">
              <w:t>_________</w:t>
            </w:r>
            <w:r w:rsidR="00DB586F">
              <w:t>__</w:t>
            </w:r>
          </w:p>
          <w:p w14:paraId="0C534798" w14:textId="4D80E8C9" w:rsidR="000669DA" w:rsidRDefault="000669DA" w:rsidP="00B75E74">
            <w:pPr>
              <w:spacing w:line="240" w:lineRule="auto"/>
              <w:jc w:val="both"/>
              <w:rPr>
                <w:szCs w:val="22"/>
              </w:rPr>
            </w:pPr>
            <w:r>
              <w:rPr>
                <w:szCs w:val="22"/>
              </w:rPr>
              <w:t>Responsabile scientifico: ___</w:t>
            </w:r>
            <w:r w:rsidR="00CE5758">
              <w:rPr>
                <w:szCs w:val="22"/>
              </w:rPr>
              <w:t>Prof. Giacomo Comi</w:t>
            </w:r>
            <w:r>
              <w:rPr>
                <w:szCs w:val="22"/>
              </w:rPr>
              <w:t>________________</w:t>
            </w:r>
            <w:r w:rsidR="00DB586F">
              <w:rPr>
                <w:szCs w:val="22"/>
              </w:rPr>
              <w:t>___________________</w:t>
            </w:r>
          </w:p>
        </w:tc>
      </w:tr>
    </w:tbl>
    <w:p w14:paraId="5EBD9AC6" w14:textId="737F4121" w:rsidR="000669DA" w:rsidRPr="000A1EA9" w:rsidRDefault="00902744" w:rsidP="000F799E">
      <w:pPr>
        <w:spacing w:line="240" w:lineRule="auto"/>
        <w:jc w:val="both"/>
        <w:rPr>
          <w:b/>
          <w:sz w:val="28"/>
          <w:szCs w:val="28"/>
        </w:rPr>
      </w:pPr>
      <w:r w:rsidRPr="000A1EA9">
        <w:rPr>
          <w:b/>
          <w:sz w:val="28"/>
          <w:szCs w:val="28"/>
        </w:rPr>
        <w:t>ELISA PAGLIARI</w:t>
      </w:r>
    </w:p>
    <w:p w14:paraId="2AE77453" w14:textId="77777777" w:rsidR="000669DA" w:rsidRPr="000F799E" w:rsidRDefault="000669DA" w:rsidP="000F799E">
      <w:pPr>
        <w:pStyle w:val="Titolo1"/>
        <w:spacing w:before="120" w:after="120"/>
      </w:pPr>
      <w:r w:rsidRPr="000F799E">
        <w:t>CURRICULUM VITAE</w:t>
      </w:r>
    </w:p>
    <w:p w14:paraId="0C665831" w14:textId="77777777" w:rsidR="000669DA" w:rsidRDefault="000669DA" w:rsidP="000F799E">
      <w:pPr>
        <w:pStyle w:val="Titolo2"/>
      </w:pPr>
      <w:r>
        <w:t>INFORMAZIONI PERSONALI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FORMAZIONI PERSONALI"/>
      </w:tblPr>
      <w:tblGrid>
        <w:gridCol w:w="1809"/>
        <w:gridCol w:w="7969"/>
      </w:tblGrid>
      <w:tr w:rsidR="000669DA" w14:paraId="6AB6A68E" w14:textId="77777777" w:rsidTr="00B75E74">
        <w:tc>
          <w:tcPr>
            <w:tcW w:w="1809" w:type="dxa"/>
            <w:tcBorders>
              <w:top w:val="single" w:sz="4" w:space="0" w:color="auto"/>
              <w:left w:val="single" w:sz="4" w:space="0" w:color="auto"/>
              <w:bottom w:val="single" w:sz="4" w:space="0" w:color="auto"/>
              <w:right w:val="single" w:sz="4" w:space="0" w:color="auto"/>
            </w:tcBorders>
            <w:hideMark/>
          </w:tcPr>
          <w:p w14:paraId="4D520094" w14:textId="77777777" w:rsidR="000669DA" w:rsidRPr="000F799E" w:rsidRDefault="000669DA" w:rsidP="00B75E74">
            <w:pPr>
              <w:spacing w:line="240" w:lineRule="auto"/>
              <w:jc w:val="both"/>
              <w:rPr>
                <w:b/>
                <w:sz w:val="20"/>
              </w:rPr>
            </w:pPr>
            <w:r w:rsidRPr="000F799E">
              <w:rPr>
                <w:b/>
                <w:sz w:val="20"/>
              </w:rPr>
              <w:t>Cognome</w:t>
            </w:r>
          </w:p>
        </w:tc>
        <w:tc>
          <w:tcPr>
            <w:tcW w:w="7969" w:type="dxa"/>
            <w:tcBorders>
              <w:top w:val="single" w:sz="4" w:space="0" w:color="auto"/>
              <w:left w:val="single" w:sz="4" w:space="0" w:color="auto"/>
              <w:bottom w:val="single" w:sz="4" w:space="0" w:color="auto"/>
              <w:right w:val="single" w:sz="4" w:space="0" w:color="auto"/>
            </w:tcBorders>
          </w:tcPr>
          <w:p w14:paraId="5DED111E" w14:textId="09167536" w:rsidR="000669DA" w:rsidRDefault="00490C87" w:rsidP="00B75E74">
            <w:pPr>
              <w:spacing w:line="240" w:lineRule="auto"/>
              <w:jc w:val="both"/>
              <w:rPr>
                <w:sz w:val="20"/>
              </w:rPr>
            </w:pPr>
            <w:r>
              <w:rPr>
                <w:sz w:val="20"/>
              </w:rPr>
              <w:t>Pagliari</w:t>
            </w:r>
          </w:p>
        </w:tc>
      </w:tr>
      <w:tr w:rsidR="000669DA" w14:paraId="3F91B92E" w14:textId="77777777" w:rsidTr="00B75E74">
        <w:tc>
          <w:tcPr>
            <w:tcW w:w="1809" w:type="dxa"/>
            <w:tcBorders>
              <w:top w:val="single" w:sz="4" w:space="0" w:color="auto"/>
              <w:left w:val="single" w:sz="4" w:space="0" w:color="auto"/>
              <w:bottom w:val="single" w:sz="4" w:space="0" w:color="auto"/>
              <w:right w:val="single" w:sz="4" w:space="0" w:color="auto"/>
            </w:tcBorders>
            <w:hideMark/>
          </w:tcPr>
          <w:p w14:paraId="7C207CAF" w14:textId="77777777" w:rsidR="000669DA" w:rsidRPr="000F799E" w:rsidRDefault="000669DA" w:rsidP="00B75E74">
            <w:pPr>
              <w:spacing w:before="240" w:after="0" w:line="240" w:lineRule="auto"/>
              <w:jc w:val="both"/>
              <w:rPr>
                <w:b/>
                <w:sz w:val="20"/>
              </w:rPr>
            </w:pPr>
            <w:r w:rsidRPr="000F799E">
              <w:rPr>
                <w:b/>
                <w:sz w:val="20"/>
              </w:rPr>
              <w:t>Nome</w:t>
            </w:r>
          </w:p>
        </w:tc>
        <w:tc>
          <w:tcPr>
            <w:tcW w:w="7969" w:type="dxa"/>
            <w:tcBorders>
              <w:top w:val="single" w:sz="4" w:space="0" w:color="auto"/>
              <w:left w:val="single" w:sz="4" w:space="0" w:color="auto"/>
              <w:bottom w:val="single" w:sz="4" w:space="0" w:color="auto"/>
              <w:right w:val="single" w:sz="4" w:space="0" w:color="auto"/>
            </w:tcBorders>
          </w:tcPr>
          <w:p w14:paraId="055C4362" w14:textId="2FD74D65" w:rsidR="000669DA" w:rsidRDefault="00490C87" w:rsidP="00B75E74">
            <w:pPr>
              <w:spacing w:before="240" w:after="0" w:line="240" w:lineRule="auto"/>
              <w:jc w:val="both"/>
              <w:rPr>
                <w:sz w:val="20"/>
              </w:rPr>
            </w:pPr>
            <w:r>
              <w:rPr>
                <w:sz w:val="20"/>
              </w:rPr>
              <w:t>Elisa</w:t>
            </w:r>
          </w:p>
        </w:tc>
      </w:tr>
    </w:tbl>
    <w:p w14:paraId="5479E47D" w14:textId="77777777" w:rsidR="000669DA" w:rsidRDefault="000669DA" w:rsidP="000F799E">
      <w:pPr>
        <w:pStyle w:val="Titolo2"/>
      </w:pPr>
      <w:r>
        <w:t>OCCUPAZIONE ATTUALE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CCUPAZIONE ATTUALE"/>
      </w:tblPr>
      <w:tblGrid>
        <w:gridCol w:w="2943"/>
        <w:gridCol w:w="6835"/>
      </w:tblGrid>
      <w:tr w:rsidR="000669DA" w14:paraId="05212C9A" w14:textId="77777777" w:rsidTr="00B75E74">
        <w:tc>
          <w:tcPr>
            <w:tcW w:w="2943" w:type="dxa"/>
            <w:tcBorders>
              <w:top w:val="single" w:sz="4" w:space="0" w:color="auto"/>
              <w:left w:val="single" w:sz="4" w:space="0" w:color="auto"/>
              <w:bottom w:val="single" w:sz="4" w:space="0" w:color="auto"/>
              <w:right w:val="single" w:sz="4" w:space="0" w:color="auto"/>
            </w:tcBorders>
            <w:hideMark/>
          </w:tcPr>
          <w:p w14:paraId="633F73E3" w14:textId="77777777" w:rsidR="000669DA" w:rsidRPr="000F799E" w:rsidRDefault="000669DA" w:rsidP="00B75E74">
            <w:pPr>
              <w:spacing w:after="240" w:line="240" w:lineRule="auto"/>
              <w:jc w:val="both"/>
              <w:rPr>
                <w:b/>
                <w:sz w:val="20"/>
              </w:rPr>
            </w:pPr>
            <w:r w:rsidRPr="000F799E">
              <w:rPr>
                <w:b/>
                <w:sz w:val="20"/>
              </w:rPr>
              <w:t>Incarico</w:t>
            </w:r>
          </w:p>
        </w:tc>
        <w:tc>
          <w:tcPr>
            <w:tcW w:w="6835" w:type="dxa"/>
            <w:tcBorders>
              <w:top w:val="single" w:sz="4" w:space="0" w:color="auto"/>
              <w:left w:val="single" w:sz="4" w:space="0" w:color="auto"/>
              <w:bottom w:val="single" w:sz="4" w:space="0" w:color="auto"/>
              <w:right w:val="single" w:sz="4" w:space="0" w:color="auto"/>
            </w:tcBorders>
            <w:hideMark/>
          </w:tcPr>
          <w:p w14:paraId="144DBB90" w14:textId="77777777" w:rsidR="000669DA" w:rsidRPr="000F799E" w:rsidRDefault="000669DA" w:rsidP="00B75E74">
            <w:pPr>
              <w:spacing w:after="240" w:line="240" w:lineRule="auto"/>
              <w:jc w:val="both"/>
              <w:rPr>
                <w:b/>
                <w:sz w:val="20"/>
              </w:rPr>
            </w:pPr>
            <w:r w:rsidRPr="000F799E">
              <w:rPr>
                <w:b/>
                <w:sz w:val="20"/>
              </w:rPr>
              <w:t>Struttura</w:t>
            </w:r>
          </w:p>
        </w:tc>
      </w:tr>
      <w:tr w:rsidR="000669DA" w14:paraId="429481F8" w14:textId="77777777" w:rsidTr="00B75E74">
        <w:tc>
          <w:tcPr>
            <w:tcW w:w="2943" w:type="dxa"/>
            <w:tcBorders>
              <w:top w:val="single" w:sz="4" w:space="0" w:color="auto"/>
              <w:left w:val="single" w:sz="4" w:space="0" w:color="auto"/>
              <w:bottom w:val="single" w:sz="4" w:space="0" w:color="auto"/>
              <w:right w:val="single" w:sz="4" w:space="0" w:color="auto"/>
            </w:tcBorders>
          </w:tcPr>
          <w:p w14:paraId="64B8C6A4" w14:textId="435A5C06" w:rsidR="000669DA" w:rsidRDefault="00490C87" w:rsidP="00B75E74">
            <w:pPr>
              <w:spacing w:after="0" w:line="240" w:lineRule="auto"/>
              <w:jc w:val="both"/>
              <w:rPr>
                <w:sz w:val="20"/>
              </w:rPr>
            </w:pPr>
            <w:r>
              <w:rPr>
                <w:sz w:val="20"/>
              </w:rPr>
              <w:t>Borsista</w:t>
            </w:r>
          </w:p>
        </w:tc>
        <w:tc>
          <w:tcPr>
            <w:tcW w:w="6835" w:type="dxa"/>
            <w:tcBorders>
              <w:top w:val="single" w:sz="4" w:space="0" w:color="auto"/>
              <w:left w:val="single" w:sz="4" w:space="0" w:color="auto"/>
              <w:bottom w:val="single" w:sz="4" w:space="0" w:color="auto"/>
              <w:right w:val="single" w:sz="4" w:space="0" w:color="auto"/>
            </w:tcBorders>
          </w:tcPr>
          <w:p w14:paraId="1FA97259" w14:textId="65131908" w:rsidR="000669DA" w:rsidRDefault="00490C87" w:rsidP="00B75E74">
            <w:pPr>
              <w:spacing w:after="0" w:line="240" w:lineRule="auto"/>
              <w:jc w:val="both"/>
              <w:rPr>
                <w:sz w:val="20"/>
              </w:rPr>
            </w:pPr>
            <w:r>
              <w:rPr>
                <w:sz w:val="20"/>
              </w:rPr>
              <w:t>Fondazione IRCCS Cà Granda “Ospedale Maggiore Policlinico”</w:t>
            </w:r>
            <w:r w:rsidR="00CE5758">
              <w:rPr>
                <w:sz w:val="20"/>
              </w:rPr>
              <w:t xml:space="preserve"> – </w:t>
            </w:r>
            <w:r w:rsidR="00902744">
              <w:rPr>
                <w:sz w:val="20"/>
              </w:rPr>
              <w:t xml:space="preserve">UOC Neurologia - </w:t>
            </w:r>
            <w:r w:rsidR="00CE5758">
              <w:rPr>
                <w:sz w:val="20"/>
              </w:rPr>
              <w:t>“A novel stem cell therapy for Amyotrophic Lateral Sclerosis targeting upper motor neurons”</w:t>
            </w:r>
          </w:p>
        </w:tc>
      </w:tr>
    </w:tbl>
    <w:p w14:paraId="564AE56D" w14:textId="77777777" w:rsidR="000669DA" w:rsidRDefault="000669DA" w:rsidP="000F799E">
      <w:pPr>
        <w:pStyle w:val="Titolo2"/>
      </w:pPr>
      <w:r>
        <w:t>ISTRUZIONE E FORMAZIONE</w:t>
      </w:r>
    </w:p>
    <w:tbl>
      <w:tblPr>
        <w:tblW w:w="9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STRUZIONE E FORMAZIONE"/>
      </w:tblPr>
      <w:tblGrid>
        <w:gridCol w:w="2977"/>
        <w:gridCol w:w="1843"/>
        <w:gridCol w:w="2126"/>
        <w:gridCol w:w="2866"/>
      </w:tblGrid>
      <w:tr w:rsidR="000669DA" w14:paraId="474764A7" w14:textId="77777777" w:rsidTr="00B75E74">
        <w:tc>
          <w:tcPr>
            <w:tcW w:w="2977" w:type="dxa"/>
            <w:tcBorders>
              <w:top w:val="single" w:sz="4" w:space="0" w:color="auto"/>
              <w:left w:val="single" w:sz="4" w:space="0" w:color="auto"/>
              <w:bottom w:val="single" w:sz="4" w:space="0" w:color="auto"/>
              <w:right w:val="single" w:sz="4" w:space="0" w:color="auto"/>
            </w:tcBorders>
            <w:hideMark/>
          </w:tcPr>
          <w:p w14:paraId="12507ABD" w14:textId="77777777" w:rsidR="000669DA" w:rsidRPr="000F799E" w:rsidRDefault="000669DA" w:rsidP="00B75E74">
            <w:pPr>
              <w:spacing w:before="240" w:after="240" w:line="240" w:lineRule="auto"/>
              <w:jc w:val="both"/>
              <w:rPr>
                <w:b/>
                <w:sz w:val="20"/>
              </w:rPr>
            </w:pPr>
            <w:r w:rsidRPr="000F799E">
              <w:rPr>
                <w:b/>
                <w:sz w:val="20"/>
              </w:rPr>
              <w:t>Titolo</w:t>
            </w:r>
          </w:p>
        </w:tc>
        <w:tc>
          <w:tcPr>
            <w:tcW w:w="1843" w:type="dxa"/>
            <w:tcBorders>
              <w:top w:val="single" w:sz="4" w:space="0" w:color="auto"/>
              <w:left w:val="single" w:sz="4" w:space="0" w:color="auto"/>
              <w:bottom w:val="single" w:sz="4" w:space="0" w:color="auto"/>
              <w:right w:val="single" w:sz="4" w:space="0" w:color="auto"/>
            </w:tcBorders>
            <w:hideMark/>
          </w:tcPr>
          <w:p w14:paraId="34816CF8" w14:textId="77777777" w:rsidR="000669DA" w:rsidRPr="000F799E" w:rsidRDefault="000669DA" w:rsidP="00B75E74">
            <w:pPr>
              <w:spacing w:before="240" w:after="240" w:line="240" w:lineRule="auto"/>
              <w:jc w:val="both"/>
              <w:rPr>
                <w:b/>
                <w:sz w:val="20"/>
              </w:rPr>
            </w:pPr>
            <w:r w:rsidRPr="000F799E">
              <w:rPr>
                <w:b/>
                <w:sz w:val="20"/>
              </w:rPr>
              <w:t>Corso di studi</w:t>
            </w:r>
          </w:p>
        </w:tc>
        <w:tc>
          <w:tcPr>
            <w:tcW w:w="2126" w:type="dxa"/>
            <w:tcBorders>
              <w:top w:val="single" w:sz="4" w:space="0" w:color="auto"/>
              <w:left w:val="single" w:sz="4" w:space="0" w:color="auto"/>
              <w:bottom w:val="single" w:sz="4" w:space="0" w:color="auto"/>
              <w:right w:val="single" w:sz="4" w:space="0" w:color="auto"/>
            </w:tcBorders>
            <w:hideMark/>
          </w:tcPr>
          <w:p w14:paraId="643E246F" w14:textId="77777777" w:rsidR="000669DA" w:rsidRPr="000F799E" w:rsidRDefault="000669DA" w:rsidP="00B75E74">
            <w:pPr>
              <w:spacing w:before="240" w:after="240" w:line="240" w:lineRule="auto"/>
              <w:jc w:val="both"/>
              <w:rPr>
                <w:b/>
                <w:sz w:val="20"/>
              </w:rPr>
            </w:pPr>
            <w:r w:rsidRPr="000F799E">
              <w:rPr>
                <w:b/>
                <w:sz w:val="20"/>
              </w:rPr>
              <w:t>Università</w:t>
            </w:r>
          </w:p>
        </w:tc>
        <w:tc>
          <w:tcPr>
            <w:tcW w:w="2866" w:type="dxa"/>
            <w:tcBorders>
              <w:top w:val="single" w:sz="4" w:space="0" w:color="auto"/>
              <w:left w:val="single" w:sz="4" w:space="0" w:color="auto"/>
              <w:bottom w:val="single" w:sz="4" w:space="0" w:color="auto"/>
              <w:right w:val="single" w:sz="4" w:space="0" w:color="auto"/>
            </w:tcBorders>
            <w:hideMark/>
          </w:tcPr>
          <w:p w14:paraId="3F0894F6" w14:textId="77777777" w:rsidR="000669DA" w:rsidRPr="000F799E" w:rsidRDefault="000669DA" w:rsidP="00B75E74">
            <w:pPr>
              <w:spacing w:before="240" w:after="240" w:line="240" w:lineRule="auto"/>
              <w:jc w:val="both"/>
              <w:rPr>
                <w:b/>
                <w:sz w:val="20"/>
              </w:rPr>
            </w:pPr>
            <w:r w:rsidRPr="000F799E">
              <w:rPr>
                <w:b/>
                <w:sz w:val="20"/>
              </w:rPr>
              <w:t>anno conseguimento titolo</w:t>
            </w:r>
          </w:p>
        </w:tc>
      </w:tr>
      <w:tr w:rsidR="000669DA" w:rsidRPr="00490C87" w14:paraId="6BCD463B" w14:textId="77777777" w:rsidTr="00B75E74">
        <w:tc>
          <w:tcPr>
            <w:tcW w:w="2977" w:type="dxa"/>
            <w:tcBorders>
              <w:top w:val="single" w:sz="4" w:space="0" w:color="auto"/>
              <w:left w:val="single" w:sz="4" w:space="0" w:color="auto"/>
              <w:bottom w:val="single" w:sz="4" w:space="0" w:color="auto"/>
              <w:right w:val="single" w:sz="4" w:space="0" w:color="auto"/>
            </w:tcBorders>
            <w:hideMark/>
          </w:tcPr>
          <w:p w14:paraId="18ED38DB" w14:textId="77777777" w:rsidR="000669DA" w:rsidRDefault="000669DA" w:rsidP="00B75E74">
            <w:pPr>
              <w:spacing w:after="0" w:line="240" w:lineRule="auto"/>
              <w:ind w:right="-108"/>
              <w:jc w:val="both"/>
              <w:rPr>
                <w:sz w:val="20"/>
              </w:rPr>
            </w:pPr>
            <w:r>
              <w:rPr>
                <w:sz w:val="20"/>
              </w:rPr>
              <w:t>Laurea Magistrale o equivalente</w:t>
            </w:r>
          </w:p>
        </w:tc>
        <w:tc>
          <w:tcPr>
            <w:tcW w:w="1843" w:type="dxa"/>
            <w:tcBorders>
              <w:top w:val="single" w:sz="4" w:space="0" w:color="auto"/>
              <w:left w:val="single" w:sz="4" w:space="0" w:color="auto"/>
              <w:bottom w:val="single" w:sz="4" w:space="0" w:color="auto"/>
              <w:right w:val="single" w:sz="4" w:space="0" w:color="auto"/>
            </w:tcBorders>
          </w:tcPr>
          <w:p w14:paraId="5FAAE965" w14:textId="465BAA26" w:rsidR="000669DA" w:rsidRPr="00490C87" w:rsidRDefault="00490C87" w:rsidP="00B75E74">
            <w:pPr>
              <w:spacing w:after="0" w:line="240" w:lineRule="auto"/>
              <w:jc w:val="both"/>
              <w:rPr>
                <w:sz w:val="20"/>
                <w:lang w:val="en-GB"/>
              </w:rPr>
            </w:pPr>
            <w:r w:rsidRPr="00490C87">
              <w:rPr>
                <w:sz w:val="20"/>
                <w:lang w:val="en-GB"/>
              </w:rPr>
              <w:t>Medical Biotechnology and Molecular M</w:t>
            </w:r>
            <w:r>
              <w:rPr>
                <w:sz w:val="20"/>
                <w:lang w:val="en-GB"/>
              </w:rPr>
              <w:t>edicin</w:t>
            </w:r>
            <w:r w:rsidR="00CE5758">
              <w:rPr>
                <w:sz w:val="20"/>
                <w:lang w:val="en-GB"/>
              </w:rPr>
              <w:t>e</w:t>
            </w:r>
          </w:p>
        </w:tc>
        <w:tc>
          <w:tcPr>
            <w:tcW w:w="2126" w:type="dxa"/>
            <w:tcBorders>
              <w:top w:val="single" w:sz="4" w:space="0" w:color="auto"/>
              <w:left w:val="single" w:sz="4" w:space="0" w:color="auto"/>
              <w:bottom w:val="single" w:sz="4" w:space="0" w:color="auto"/>
              <w:right w:val="single" w:sz="4" w:space="0" w:color="auto"/>
            </w:tcBorders>
          </w:tcPr>
          <w:p w14:paraId="3AC8BE9A" w14:textId="780CB9C5" w:rsidR="000669DA" w:rsidRPr="00490C87" w:rsidRDefault="00490C87" w:rsidP="00B75E74">
            <w:pPr>
              <w:spacing w:after="0" w:line="240" w:lineRule="auto"/>
              <w:jc w:val="both"/>
              <w:rPr>
                <w:sz w:val="20"/>
              </w:rPr>
            </w:pPr>
            <w:r w:rsidRPr="00490C87">
              <w:rPr>
                <w:sz w:val="20"/>
              </w:rPr>
              <w:t>Università degli Studi di M</w:t>
            </w:r>
            <w:r>
              <w:rPr>
                <w:sz w:val="20"/>
              </w:rPr>
              <w:t>ilano</w:t>
            </w:r>
          </w:p>
        </w:tc>
        <w:tc>
          <w:tcPr>
            <w:tcW w:w="2866" w:type="dxa"/>
            <w:tcBorders>
              <w:top w:val="single" w:sz="4" w:space="0" w:color="auto"/>
              <w:left w:val="single" w:sz="4" w:space="0" w:color="auto"/>
              <w:bottom w:val="single" w:sz="4" w:space="0" w:color="auto"/>
              <w:right w:val="single" w:sz="4" w:space="0" w:color="auto"/>
            </w:tcBorders>
          </w:tcPr>
          <w:p w14:paraId="4244FDE6" w14:textId="4EBC6119" w:rsidR="000669DA" w:rsidRPr="00490C87" w:rsidRDefault="00490C87" w:rsidP="00B75E74">
            <w:pPr>
              <w:spacing w:after="0" w:line="240" w:lineRule="auto"/>
              <w:jc w:val="both"/>
              <w:rPr>
                <w:sz w:val="20"/>
              </w:rPr>
            </w:pPr>
            <w:r>
              <w:rPr>
                <w:sz w:val="20"/>
              </w:rPr>
              <w:t>2019</w:t>
            </w:r>
          </w:p>
        </w:tc>
      </w:tr>
      <w:tr w:rsidR="000669DA" w14:paraId="72E70C3B" w14:textId="77777777" w:rsidTr="00B75E74">
        <w:tc>
          <w:tcPr>
            <w:tcW w:w="2977" w:type="dxa"/>
            <w:tcBorders>
              <w:top w:val="single" w:sz="4" w:space="0" w:color="auto"/>
              <w:left w:val="single" w:sz="4" w:space="0" w:color="auto"/>
              <w:bottom w:val="single" w:sz="4" w:space="0" w:color="auto"/>
              <w:right w:val="single" w:sz="4" w:space="0" w:color="auto"/>
            </w:tcBorders>
            <w:hideMark/>
          </w:tcPr>
          <w:p w14:paraId="3B976483" w14:textId="77777777" w:rsidR="000669DA" w:rsidRDefault="000669DA" w:rsidP="00B75E74">
            <w:pPr>
              <w:spacing w:after="0" w:line="240" w:lineRule="auto"/>
              <w:jc w:val="both"/>
              <w:rPr>
                <w:sz w:val="20"/>
              </w:rPr>
            </w:pPr>
            <w:r>
              <w:rPr>
                <w:sz w:val="20"/>
              </w:rPr>
              <w:t>Dottorato Di Ricerca</w:t>
            </w:r>
          </w:p>
        </w:tc>
        <w:tc>
          <w:tcPr>
            <w:tcW w:w="1843" w:type="dxa"/>
            <w:tcBorders>
              <w:top w:val="single" w:sz="4" w:space="0" w:color="auto"/>
              <w:left w:val="single" w:sz="4" w:space="0" w:color="auto"/>
              <w:bottom w:val="single" w:sz="4" w:space="0" w:color="auto"/>
              <w:right w:val="single" w:sz="4" w:space="0" w:color="auto"/>
            </w:tcBorders>
          </w:tcPr>
          <w:p w14:paraId="39F7DC8B" w14:textId="7015DA99" w:rsidR="000669DA" w:rsidRDefault="00490C87" w:rsidP="00B75E74">
            <w:pPr>
              <w:spacing w:after="0" w:line="240" w:lineRule="auto"/>
              <w:jc w:val="both"/>
              <w:rPr>
                <w:sz w:val="20"/>
              </w:rPr>
            </w:pPr>
            <w:r>
              <w:rPr>
                <w:sz w:val="20"/>
              </w:rPr>
              <w:t xml:space="preserve">Medicina </w:t>
            </w:r>
            <w:r w:rsidR="00CE5758">
              <w:rPr>
                <w:sz w:val="20"/>
              </w:rPr>
              <w:t>Traslazionale</w:t>
            </w:r>
          </w:p>
        </w:tc>
        <w:tc>
          <w:tcPr>
            <w:tcW w:w="2126" w:type="dxa"/>
            <w:tcBorders>
              <w:top w:val="single" w:sz="4" w:space="0" w:color="auto"/>
              <w:left w:val="single" w:sz="4" w:space="0" w:color="auto"/>
              <w:bottom w:val="single" w:sz="4" w:space="0" w:color="auto"/>
              <w:right w:val="single" w:sz="4" w:space="0" w:color="auto"/>
            </w:tcBorders>
          </w:tcPr>
          <w:p w14:paraId="74D489FF" w14:textId="3AAB0A07" w:rsidR="000669DA" w:rsidRDefault="00490C87" w:rsidP="00B75E74">
            <w:pPr>
              <w:spacing w:after="0" w:line="240" w:lineRule="auto"/>
              <w:jc w:val="both"/>
              <w:rPr>
                <w:sz w:val="20"/>
              </w:rPr>
            </w:pPr>
            <w:r>
              <w:rPr>
                <w:sz w:val="20"/>
              </w:rPr>
              <w:t>Università degli Studi di Milano</w:t>
            </w:r>
          </w:p>
        </w:tc>
        <w:tc>
          <w:tcPr>
            <w:tcW w:w="2866" w:type="dxa"/>
            <w:tcBorders>
              <w:top w:val="single" w:sz="4" w:space="0" w:color="auto"/>
              <w:left w:val="single" w:sz="4" w:space="0" w:color="auto"/>
              <w:bottom w:val="single" w:sz="4" w:space="0" w:color="auto"/>
              <w:right w:val="single" w:sz="4" w:space="0" w:color="auto"/>
            </w:tcBorders>
          </w:tcPr>
          <w:p w14:paraId="18BF031C" w14:textId="34201429" w:rsidR="000669DA" w:rsidRDefault="00CE5758" w:rsidP="00B75E74">
            <w:pPr>
              <w:spacing w:after="0" w:line="240" w:lineRule="auto"/>
              <w:jc w:val="both"/>
              <w:rPr>
                <w:sz w:val="20"/>
              </w:rPr>
            </w:pPr>
            <w:r>
              <w:rPr>
                <w:sz w:val="20"/>
              </w:rPr>
              <w:t xml:space="preserve">Concluso 30.09.22 in attesa di </w:t>
            </w:r>
            <w:r w:rsidR="00490C87">
              <w:rPr>
                <w:sz w:val="20"/>
              </w:rPr>
              <w:t xml:space="preserve">discussione </w:t>
            </w:r>
            <w:r>
              <w:rPr>
                <w:sz w:val="20"/>
              </w:rPr>
              <w:t>(</w:t>
            </w:r>
            <w:r w:rsidR="00490C87">
              <w:rPr>
                <w:sz w:val="20"/>
              </w:rPr>
              <w:t>gennaio 2023)</w:t>
            </w:r>
          </w:p>
        </w:tc>
      </w:tr>
      <w:tr w:rsidR="000669DA" w14:paraId="45737317" w14:textId="77777777" w:rsidTr="00B75E74">
        <w:tc>
          <w:tcPr>
            <w:tcW w:w="2977" w:type="dxa"/>
            <w:tcBorders>
              <w:top w:val="single" w:sz="4" w:space="0" w:color="auto"/>
              <w:left w:val="single" w:sz="4" w:space="0" w:color="auto"/>
              <w:bottom w:val="single" w:sz="4" w:space="0" w:color="auto"/>
              <w:right w:val="single" w:sz="4" w:space="0" w:color="auto"/>
            </w:tcBorders>
            <w:hideMark/>
          </w:tcPr>
          <w:p w14:paraId="3661E083" w14:textId="77777777" w:rsidR="000669DA" w:rsidRDefault="000669DA" w:rsidP="00B75E74">
            <w:pPr>
              <w:spacing w:after="0" w:line="240" w:lineRule="auto"/>
              <w:jc w:val="both"/>
              <w:rPr>
                <w:sz w:val="20"/>
              </w:rPr>
            </w:pPr>
            <w:r>
              <w:rPr>
                <w:sz w:val="20"/>
              </w:rPr>
              <w:t>Altro</w:t>
            </w:r>
          </w:p>
        </w:tc>
        <w:tc>
          <w:tcPr>
            <w:tcW w:w="1843" w:type="dxa"/>
            <w:tcBorders>
              <w:top w:val="single" w:sz="4" w:space="0" w:color="auto"/>
              <w:left w:val="single" w:sz="4" w:space="0" w:color="auto"/>
              <w:bottom w:val="single" w:sz="4" w:space="0" w:color="auto"/>
              <w:right w:val="single" w:sz="4" w:space="0" w:color="auto"/>
            </w:tcBorders>
          </w:tcPr>
          <w:p w14:paraId="63EECEFD" w14:textId="4D884A75" w:rsidR="000669DA" w:rsidRDefault="00CE5758" w:rsidP="00B75E74">
            <w:pPr>
              <w:spacing w:after="0" w:line="240" w:lineRule="auto"/>
              <w:jc w:val="both"/>
              <w:rPr>
                <w:sz w:val="20"/>
              </w:rPr>
            </w:pPr>
            <w:r>
              <w:rPr>
                <w:sz w:val="20"/>
              </w:rPr>
              <w:t>Corso introduttivo alla sperimentazione animale</w:t>
            </w:r>
          </w:p>
        </w:tc>
        <w:tc>
          <w:tcPr>
            <w:tcW w:w="2126" w:type="dxa"/>
            <w:tcBorders>
              <w:top w:val="single" w:sz="4" w:space="0" w:color="auto"/>
              <w:left w:val="single" w:sz="4" w:space="0" w:color="auto"/>
              <w:bottom w:val="single" w:sz="4" w:space="0" w:color="auto"/>
              <w:right w:val="single" w:sz="4" w:space="0" w:color="auto"/>
            </w:tcBorders>
          </w:tcPr>
          <w:p w14:paraId="5B87B219" w14:textId="0E66345A" w:rsidR="000669DA" w:rsidRDefault="00CE5758" w:rsidP="00B75E74">
            <w:pPr>
              <w:spacing w:after="0" w:line="240" w:lineRule="auto"/>
              <w:jc w:val="both"/>
              <w:rPr>
                <w:sz w:val="20"/>
              </w:rPr>
            </w:pPr>
            <w:r>
              <w:rPr>
                <w:sz w:val="20"/>
              </w:rPr>
              <w:t>Università degli Studi di Milano</w:t>
            </w:r>
          </w:p>
        </w:tc>
        <w:tc>
          <w:tcPr>
            <w:tcW w:w="2866" w:type="dxa"/>
            <w:tcBorders>
              <w:top w:val="single" w:sz="4" w:space="0" w:color="auto"/>
              <w:left w:val="single" w:sz="4" w:space="0" w:color="auto"/>
              <w:bottom w:val="single" w:sz="4" w:space="0" w:color="auto"/>
              <w:right w:val="single" w:sz="4" w:space="0" w:color="auto"/>
            </w:tcBorders>
          </w:tcPr>
          <w:p w14:paraId="7E948573" w14:textId="77777777" w:rsidR="000669DA" w:rsidRDefault="00CE5758" w:rsidP="00B75E74">
            <w:pPr>
              <w:spacing w:after="0" w:line="240" w:lineRule="auto"/>
              <w:jc w:val="both"/>
              <w:rPr>
                <w:sz w:val="20"/>
              </w:rPr>
            </w:pPr>
            <w:r>
              <w:rPr>
                <w:sz w:val="20"/>
              </w:rPr>
              <w:t>2020</w:t>
            </w:r>
          </w:p>
          <w:p w14:paraId="7FC86263" w14:textId="3AB64C29" w:rsidR="00CE5758" w:rsidRDefault="00CE5758" w:rsidP="00B75E74">
            <w:pPr>
              <w:spacing w:after="0" w:line="240" w:lineRule="auto"/>
              <w:jc w:val="both"/>
              <w:rPr>
                <w:sz w:val="20"/>
              </w:rPr>
            </w:pPr>
          </w:p>
        </w:tc>
      </w:tr>
      <w:tr w:rsidR="00CE5758" w14:paraId="15EFC50C" w14:textId="77777777" w:rsidTr="00B75E74">
        <w:tc>
          <w:tcPr>
            <w:tcW w:w="2977" w:type="dxa"/>
            <w:tcBorders>
              <w:top w:val="single" w:sz="4" w:space="0" w:color="auto"/>
              <w:left w:val="single" w:sz="4" w:space="0" w:color="auto"/>
              <w:bottom w:val="single" w:sz="4" w:space="0" w:color="auto"/>
              <w:right w:val="single" w:sz="4" w:space="0" w:color="auto"/>
            </w:tcBorders>
          </w:tcPr>
          <w:p w14:paraId="4B7FAC07" w14:textId="77777777" w:rsidR="00CE5758" w:rsidRDefault="00CE5758" w:rsidP="00B75E74">
            <w:pPr>
              <w:spacing w:after="0" w:line="240" w:lineRule="auto"/>
              <w:jc w:val="both"/>
              <w:rPr>
                <w:sz w:val="20"/>
              </w:rPr>
            </w:pPr>
          </w:p>
        </w:tc>
        <w:tc>
          <w:tcPr>
            <w:tcW w:w="1843" w:type="dxa"/>
            <w:tcBorders>
              <w:top w:val="single" w:sz="4" w:space="0" w:color="auto"/>
              <w:left w:val="single" w:sz="4" w:space="0" w:color="auto"/>
              <w:bottom w:val="single" w:sz="4" w:space="0" w:color="auto"/>
              <w:right w:val="single" w:sz="4" w:space="0" w:color="auto"/>
            </w:tcBorders>
          </w:tcPr>
          <w:p w14:paraId="7BF76779" w14:textId="1CD8C975" w:rsidR="00CE5758" w:rsidRDefault="00CE5758" w:rsidP="00B75E74">
            <w:pPr>
              <w:spacing w:after="0" w:line="240" w:lineRule="auto"/>
              <w:jc w:val="both"/>
              <w:rPr>
                <w:sz w:val="20"/>
              </w:rPr>
            </w:pPr>
            <w:r>
              <w:rPr>
                <w:sz w:val="20"/>
              </w:rPr>
              <w:t>Elementi Base per l’approccio dei ricercatori all’utilizzo degli animali ai fini scientifici</w:t>
            </w:r>
          </w:p>
        </w:tc>
        <w:tc>
          <w:tcPr>
            <w:tcW w:w="2126" w:type="dxa"/>
            <w:tcBorders>
              <w:top w:val="single" w:sz="4" w:space="0" w:color="auto"/>
              <w:left w:val="single" w:sz="4" w:space="0" w:color="auto"/>
              <w:bottom w:val="single" w:sz="4" w:space="0" w:color="auto"/>
              <w:right w:val="single" w:sz="4" w:space="0" w:color="auto"/>
            </w:tcBorders>
          </w:tcPr>
          <w:p w14:paraId="5D49927A" w14:textId="10D94F01" w:rsidR="00CE5758" w:rsidRDefault="00CE5758" w:rsidP="00B75E74">
            <w:pPr>
              <w:spacing w:after="0" w:line="240" w:lineRule="auto"/>
              <w:jc w:val="both"/>
              <w:rPr>
                <w:sz w:val="20"/>
              </w:rPr>
            </w:pPr>
            <w:r>
              <w:rPr>
                <w:sz w:val="20"/>
              </w:rPr>
              <w:t>Istituto Zooprofilattico Sperimentale della Lombardia e dell’Emilia Romagna</w:t>
            </w:r>
          </w:p>
        </w:tc>
        <w:tc>
          <w:tcPr>
            <w:tcW w:w="2866" w:type="dxa"/>
            <w:tcBorders>
              <w:top w:val="single" w:sz="4" w:space="0" w:color="auto"/>
              <w:left w:val="single" w:sz="4" w:space="0" w:color="auto"/>
              <w:bottom w:val="single" w:sz="4" w:space="0" w:color="auto"/>
              <w:right w:val="single" w:sz="4" w:space="0" w:color="auto"/>
            </w:tcBorders>
          </w:tcPr>
          <w:p w14:paraId="6A854688" w14:textId="520B3111" w:rsidR="00CE5758" w:rsidRDefault="00CE5758" w:rsidP="00B75E74">
            <w:pPr>
              <w:spacing w:after="0" w:line="240" w:lineRule="auto"/>
              <w:jc w:val="both"/>
              <w:rPr>
                <w:sz w:val="20"/>
              </w:rPr>
            </w:pPr>
            <w:r>
              <w:rPr>
                <w:sz w:val="20"/>
              </w:rPr>
              <w:t>2021</w:t>
            </w:r>
          </w:p>
        </w:tc>
      </w:tr>
      <w:tr w:rsidR="00CE5758" w:rsidRPr="00981500" w14:paraId="1DCB3AAC" w14:textId="77777777" w:rsidTr="00B75E74">
        <w:tc>
          <w:tcPr>
            <w:tcW w:w="2977" w:type="dxa"/>
            <w:tcBorders>
              <w:top w:val="single" w:sz="4" w:space="0" w:color="auto"/>
              <w:left w:val="single" w:sz="4" w:space="0" w:color="auto"/>
              <w:bottom w:val="single" w:sz="4" w:space="0" w:color="auto"/>
              <w:right w:val="single" w:sz="4" w:space="0" w:color="auto"/>
            </w:tcBorders>
          </w:tcPr>
          <w:p w14:paraId="08FE7329" w14:textId="77777777" w:rsidR="00CE5758" w:rsidRDefault="00CE5758" w:rsidP="00B75E74">
            <w:pPr>
              <w:spacing w:after="0" w:line="240" w:lineRule="auto"/>
              <w:jc w:val="both"/>
              <w:rPr>
                <w:sz w:val="20"/>
              </w:rPr>
            </w:pPr>
          </w:p>
        </w:tc>
        <w:tc>
          <w:tcPr>
            <w:tcW w:w="1843" w:type="dxa"/>
            <w:tcBorders>
              <w:top w:val="single" w:sz="4" w:space="0" w:color="auto"/>
              <w:left w:val="single" w:sz="4" w:space="0" w:color="auto"/>
              <w:bottom w:val="single" w:sz="4" w:space="0" w:color="auto"/>
              <w:right w:val="single" w:sz="4" w:space="0" w:color="auto"/>
            </w:tcBorders>
          </w:tcPr>
          <w:p w14:paraId="2494A31E" w14:textId="3C354730" w:rsidR="00CE5758" w:rsidRDefault="00CE5758" w:rsidP="00B75E74">
            <w:pPr>
              <w:spacing w:after="0" w:line="240" w:lineRule="auto"/>
              <w:jc w:val="both"/>
              <w:rPr>
                <w:sz w:val="20"/>
              </w:rPr>
            </w:pPr>
            <w:r>
              <w:rPr>
                <w:sz w:val="20"/>
              </w:rPr>
              <w:t xml:space="preserve">XLIX Corso di Microscopia </w:t>
            </w:r>
            <w:r>
              <w:rPr>
                <w:sz w:val="20"/>
              </w:rPr>
              <w:lastRenderedPageBreak/>
              <w:t xml:space="preserve">Ottica ed </w:t>
            </w:r>
            <w:r w:rsidRPr="00CE5758">
              <w:rPr>
                <w:sz w:val="20"/>
              </w:rPr>
              <w:t>Elettronica ALEMBIC</w:t>
            </w:r>
          </w:p>
        </w:tc>
        <w:tc>
          <w:tcPr>
            <w:tcW w:w="2126" w:type="dxa"/>
            <w:tcBorders>
              <w:top w:val="single" w:sz="4" w:space="0" w:color="auto"/>
              <w:left w:val="single" w:sz="4" w:space="0" w:color="auto"/>
              <w:bottom w:val="single" w:sz="4" w:space="0" w:color="auto"/>
              <w:right w:val="single" w:sz="4" w:space="0" w:color="auto"/>
            </w:tcBorders>
          </w:tcPr>
          <w:p w14:paraId="75428AB7" w14:textId="4F13CB7A" w:rsidR="00CE5758" w:rsidRPr="00981500" w:rsidRDefault="00CE5758" w:rsidP="00B75E74">
            <w:pPr>
              <w:spacing w:after="0" w:line="240" w:lineRule="auto"/>
              <w:jc w:val="both"/>
              <w:rPr>
                <w:sz w:val="20"/>
                <w:lang w:val="en-GB"/>
              </w:rPr>
            </w:pPr>
            <w:r w:rsidRPr="00981500">
              <w:rPr>
                <w:sz w:val="20"/>
                <w:lang w:val="en-GB"/>
              </w:rPr>
              <w:lastRenderedPageBreak/>
              <w:t xml:space="preserve">ALEMBIC – Experimental </w:t>
            </w:r>
            <w:r w:rsidRPr="00981500">
              <w:rPr>
                <w:sz w:val="20"/>
                <w:lang w:val="en-GB"/>
              </w:rPr>
              <w:lastRenderedPageBreak/>
              <w:t>Imaging Center</w:t>
            </w:r>
            <w:r w:rsidR="00981500" w:rsidRPr="00981500">
              <w:rPr>
                <w:sz w:val="20"/>
                <w:lang w:val="en-GB"/>
              </w:rPr>
              <w:t xml:space="preserve"> </w:t>
            </w:r>
            <w:r w:rsidR="00981500">
              <w:rPr>
                <w:sz w:val="20"/>
                <w:lang w:val="en-GB"/>
              </w:rPr>
              <w:t>–</w:t>
            </w:r>
            <w:r w:rsidR="00981500" w:rsidRPr="00981500">
              <w:rPr>
                <w:sz w:val="20"/>
                <w:lang w:val="en-GB"/>
              </w:rPr>
              <w:t xml:space="preserve"> S</w:t>
            </w:r>
            <w:r w:rsidR="00981500">
              <w:rPr>
                <w:sz w:val="20"/>
                <w:lang w:val="en-GB"/>
              </w:rPr>
              <w:t>an Raffaele Scientific Institute</w:t>
            </w:r>
          </w:p>
        </w:tc>
        <w:tc>
          <w:tcPr>
            <w:tcW w:w="2866" w:type="dxa"/>
            <w:tcBorders>
              <w:top w:val="single" w:sz="4" w:space="0" w:color="auto"/>
              <w:left w:val="single" w:sz="4" w:space="0" w:color="auto"/>
              <w:bottom w:val="single" w:sz="4" w:space="0" w:color="auto"/>
              <w:right w:val="single" w:sz="4" w:space="0" w:color="auto"/>
            </w:tcBorders>
          </w:tcPr>
          <w:p w14:paraId="14D08000" w14:textId="796C66ED" w:rsidR="00CE5758" w:rsidRPr="00981500" w:rsidRDefault="00981500" w:rsidP="00B75E74">
            <w:pPr>
              <w:spacing w:after="0" w:line="240" w:lineRule="auto"/>
              <w:jc w:val="both"/>
              <w:rPr>
                <w:sz w:val="20"/>
                <w:lang w:val="en-GB"/>
              </w:rPr>
            </w:pPr>
            <w:r>
              <w:rPr>
                <w:sz w:val="20"/>
                <w:lang w:val="en-GB"/>
              </w:rPr>
              <w:lastRenderedPageBreak/>
              <w:t>2022</w:t>
            </w:r>
          </w:p>
        </w:tc>
      </w:tr>
    </w:tbl>
    <w:p w14:paraId="79130E65" w14:textId="77777777" w:rsidR="000669DA" w:rsidRDefault="000669DA" w:rsidP="000F799E">
      <w:pPr>
        <w:pStyle w:val="Titolo2"/>
      </w:pPr>
      <w:r>
        <w:t>ISCRIZIONE AD ORDINI PROFESSIONALI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SCRIZIONE AD ORDINI PROFESSIONALI"/>
      </w:tblPr>
      <w:tblGrid>
        <w:gridCol w:w="1843"/>
        <w:gridCol w:w="5387"/>
        <w:gridCol w:w="2551"/>
      </w:tblGrid>
      <w:tr w:rsidR="000669DA" w14:paraId="0939F48F" w14:textId="77777777" w:rsidTr="00B75E74">
        <w:tc>
          <w:tcPr>
            <w:tcW w:w="1843" w:type="dxa"/>
            <w:tcBorders>
              <w:top w:val="single" w:sz="4" w:space="0" w:color="auto"/>
              <w:left w:val="single" w:sz="4" w:space="0" w:color="auto"/>
              <w:bottom w:val="single" w:sz="4" w:space="0" w:color="auto"/>
              <w:right w:val="single" w:sz="4" w:space="0" w:color="auto"/>
            </w:tcBorders>
            <w:hideMark/>
          </w:tcPr>
          <w:p w14:paraId="6B1C3F1C" w14:textId="77777777" w:rsidR="000669DA" w:rsidRPr="000F799E" w:rsidRDefault="000669DA" w:rsidP="00B75E74">
            <w:pPr>
              <w:spacing w:before="240" w:line="240" w:lineRule="auto"/>
              <w:jc w:val="both"/>
              <w:rPr>
                <w:b/>
                <w:sz w:val="20"/>
              </w:rPr>
            </w:pPr>
            <w:r w:rsidRPr="000F799E">
              <w:rPr>
                <w:b/>
                <w:sz w:val="20"/>
              </w:rPr>
              <w:t>Data iscrizione</w:t>
            </w:r>
          </w:p>
        </w:tc>
        <w:tc>
          <w:tcPr>
            <w:tcW w:w="5387" w:type="dxa"/>
            <w:tcBorders>
              <w:top w:val="single" w:sz="4" w:space="0" w:color="auto"/>
              <w:left w:val="single" w:sz="4" w:space="0" w:color="auto"/>
              <w:bottom w:val="single" w:sz="4" w:space="0" w:color="auto"/>
              <w:right w:val="single" w:sz="4" w:space="0" w:color="auto"/>
            </w:tcBorders>
            <w:hideMark/>
          </w:tcPr>
          <w:p w14:paraId="35AE1048" w14:textId="77777777" w:rsidR="000669DA" w:rsidRPr="000F799E" w:rsidRDefault="000669DA" w:rsidP="00B75E74">
            <w:pPr>
              <w:spacing w:before="240" w:line="240" w:lineRule="auto"/>
              <w:jc w:val="both"/>
              <w:rPr>
                <w:b/>
                <w:sz w:val="20"/>
              </w:rPr>
            </w:pPr>
            <w:r w:rsidRPr="000F799E">
              <w:rPr>
                <w:b/>
                <w:sz w:val="20"/>
              </w:rPr>
              <w:t>Ordine</w:t>
            </w:r>
          </w:p>
        </w:tc>
        <w:tc>
          <w:tcPr>
            <w:tcW w:w="2551" w:type="dxa"/>
            <w:tcBorders>
              <w:top w:val="single" w:sz="4" w:space="0" w:color="auto"/>
              <w:left w:val="single" w:sz="4" w:space="0" w:color="auto"/>
              <w:bottom w:val="single" w:sz="4" w:space="0" w:color="auto"/>
              <w:right w:val="single" w:sz="4" w:space="0" w:color="auto"/>
            </w:tcBorders>
            <w:hideMark/>
          </w:tcPr>
          <w:p w14:paraId="71B35E6A" w14:textId="77777777" w:rsidR="000669DA" w:rsidRPr="000F799E" w:rsidRDefault="000669DA" w:rsidP="00B75E74">
            <w:pPr>
              <w:spacing w:before="240" w:line="240" w:lineRule="auto"/>
              <w:jc w:val="both"/>
              <w:rPr>
                <w:b/>
                <w:sz w:val="20"/>
              </w:rPr>
            </w:pPr>
            <w:r w:rsidRPr="000F799E">
              <w:rPr>
                <w:b/>
                <w:sz w:val="20"/>
              </w:rPr>
              <w:t>Città</w:t>
            </w:r>
          </w:p>
        </w:tc>
      </w:tr>
      <w:tr w:rsidR="000669DA" w14:paraId="138CF76F" w14:textId="77777777" w:rsidTr="00B75E74">
        <w:tc>
          <w:tcPr>
            <w:tcW w:w="1843" w:type="dxa"/>
            <w:tcBorders>
              <w:top w:val="single" w:sz="4" w:space="0" w:color="auto"/>
              <w:left w:val="single" w:sz="4" w:space="0" w:color="auto"/>
              <w:bottom w:val="single" w:sz="4" w:space="0" w:color="auto"/>
              <w:right w:val="single" w:sz="4" w:space="0" w:color="auto"/>
            </w:tcBorders>
          </w:tcPr>
          <w:p w14:paraId="0F67C2BB" w14:textId="36B2D94B" w:rsidR="000669DA" w:rsidRDefault="007E15F2" w:rsidP="00B75E74">
            <w:pPr>
              <w:spacing w:after="0" w:line="240" w:lineRule="auto"/>
              <w:jc w:val="both"/>
              <w:rPr>
                <w:sz w:val="20"/>
              </w:rPr>
            </w:pPr>
            <w:r>
              <w:rPr>
                <w:sz w:val="20"/>
              </w:rPr>
              <w:t>Nessuna</w:t>
            </w:r>
          </w:p>
        </w:tc>
        <w:tc>
          <w:tcPr>
            <w:tcW w:w="5387" w:type="dxa"/>
            <w:tcBorders>
              <w:top w:val="single" w:sz="4" w:space="0" w:color="auto"/>
              <w:left w:val="single" w:sz="4" w:space="0" w:color="auto"/>
              <w:bottom w:val="single" w:sz="4" w:space="0" w:color="auto"/>
              <w:right w:val="single" w:sz="4" w:space="0" w:color="auto"/>
            </w:tcBorders>
          </w:tcPr>
          <w:p w14:paraId="1AA63CEE" w14:textId="77777777" w:rsidR="000669DA" w:rsidRDefault="000669DA" w:rsidP="00B75E74">
            <w:pPr>
              <w:spacing w:after="0" w:line="240" w:lineRule="auto"/>
              <w:jc w:val="both"/>
              <w:rPr>
                <w:sz w:val="20"/>
              </w:rPr>
            </w:pPr>
          </w:p>
        </w:tc>
        <w:tc>
          <w:tcPr>
            <w:tcW w:w="2551" w:type="dxa"/>
            <w:tcBorders>
              <w:top w:val="single" w:sz="4" w:space="0" w:color="auto"/>
              <w:left w:val="single" w:sz="4" w:space="0" w:color="auto"/>
              <w:bottom w:val="single" w:sz="4" w:space="0" w:color="auto"/>
              <w:right w:val="single" w:sz="4" w:space="0" w:color="auto"/>
            </w:tcBorders>
          </w:tcPr>
          <w:p w14:paraId="767C2464" w14:textId="77777777" w:rsidR="000669DA" w:rsidRDefault="000669DA" w:rsidP="00B75E74">
            <w:pPr>
              <w:spacing w:after="0" w:line="240" w:lineRule="auto"/>
              <w:jc w:val="both"/>
              <w:rPr>
                <w:sz w:val="20"/>
              </w:rPr>
            </w:pPr>
          </w:p>
        </w:tc>
      </w:tr>
    </w:tbl>
    <w:p w14:paraId="041E5E49" w14:textId="3CD802E4" w:rsidR="00B75E74" w:rsidRDefault="00B75E74">
      <w:pPr>
        <w:widowControl/>
        <w:spacing w:before="0" w:after="160" w:line="259" w:lineRule="auto"/>
        <w:rPr>
          <w:sz w:val="20"/>
        </w:rPr>
      </w:pPr>
    </w:p>
    <w:p w14:paraId="1C13DA55" w14:textId="77777777" w:rsidR="000669DA" w:rsidRDefault="000669DA" w:rsidP="000F799E">
      <w:pPr>
        <w:pStyle w:val="Titolo2"/>
      </w:pPr>
      <w:r>
        <w:t>LINGUE STRANIERE CONOSCIUTE</w:t>
      </w:r>
    </w:p>
    <w:tbl>
      <w:tblPr>
        <w:tblW w:w="53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NGUE STRANIERE CONOSCIUTE"/>
      </w:tblPr>
      <w:tblGrid>
        <w:gridCol w:w="2552"/>
        <w:gridCol w:w="2835"/>
      </w:tblGrid>
      <w:tr w:rsidR="000669DA" w14:paraId="1888B1C9" w14:textId="77777777" w:rsidTr="00B75E74">
        <w:tc>
          <w:tcPr>
            <w:tcW w:w="2552" w:type="dxa"/>
            <w:tcBorders>
              <w:top w:val="single" w:sz="4" w:space="0" w:color="auto"/>
              <w:left w:val="single" w:sz="4" w:space="0" w:color="auto"/>
              <w:bottom w:val="single" w:sz="4" w:space="0" w:color="auto"/>
              <w:right w:val="single" w:sz="4" w:space="0" w:color="auto"/>
            </w:tcBorders>
            <w:hideMark/>
          </w:tcPr>
          <w:p w14:paraId="40ABB11E" w14:textId="77777777" w:rsidR="000669DA" w:rsidRPr="000F799E" w:rsidRDefault="000669DA" w:rsidP="00B75E74">
            <w:pPr>
              <w:spacing w:after="100" w:afterAutospacing="1" w:line="240" w:lineRule="auto"/>
              <w:jc w:val="both"/>
              <w:rPr>
                <w:b/>
                <w:sz w:val="20"/>
              </w:rPr>
            </w:pPr>
            <w:r w:rsidRPr="000F799E">
              <w:rPr>
                <w:b/>
                <w:sz w:val="20"/>
              </w:rPr>
              <w:t>lingue</w:t>
            </w:r>
          </w:p>
        </w:tc>
        <w:tc>
          <w:tcPr>
            <w:tcW w:w="2835" w:type="dxa"/>
            <w:tcBorders>
              <w:top w:val="single" w:sz="4" w:space="0" w:color="auto"/>
              <w:left w:val="single" w:sz="4" w:space="0" w:color="auto"/>
              <w:bottom w:val="single" w:sz="4" w:space="0" w:color="auto"/>
              <w:right w:val="single" w:sz="4" w:space="0" w:color="auto"/>
            </w:tcBorders>
            <w:hideMark/>
          </w:tcPr>
          <w:p w14:paraId="15B69542" w14:textId="77777777" w:rsidR="000669DA" w:rsidRPr="000F799E" w:rsidRDefault="000669DA" w:rsidP="00B75E74">
            <w:pPr>
              <w:spacing w:after="100" w:afterAutospacing="1" w:line="240" w:lineRule="auto"/>
              <w:jc w:val="both"/>
              <w:rPr>
                <w:b/>
                <w:sz w:val="20"/>
              </w:rPr>
            </w:pPr>
            <w:r w:rsidRPr="000F799E">
              <w:rPr>
                <w:b/>
                <w:sz w:val="20"/>
              </w:rPr>
              <w:t>livello di conoscenza</w:t>
            </w:r>
          </w:p>
        </w:tc>
      </w:tr>
      <w:tr w:rsidR="000669DA" w14:paraId="730793D1" w14:textId="77777777" w:rsidTr="000F799E">
        <w:trPr>
          <w:trHeight w:val="413"/>
        </w:trPr>
        <w:tc>
          <w:tcPr>
            <w:tcW w:w="2552" w:type="dxa"/>
            <w:tcBorders>
              <w:top w:val="single" w:sz="4" w:space="0" w:color="auto"/>
              <w:left w:val="single" w:sz="4" w:space="0" w:color="auto"/>
              <w:bottom w:val="single" w:sz="4" w:space="0" w:color="auto"/>
              <w:right w:val="single" w:sz="4" w:space="0" w:color="auto"/>
            </w:tcBorders>
          </w:tcPr>
          <w:p w14:paraId="4F193752" w14:textId="61166EE8" w:rsidR="000669DA" w:rsidRDefault="00490C87" w:rsidP="00B75E74">
            <w:pPr>
              <w:spacing w:before="240" w:line="240" w:lineRule="auto"/>
              <w:jc w:val="both"/>
              <w:rPr>
                <w:sz w:val="20"/>
              </w:rPr>
            </w:pPr>
            <w:r>
              <w:rPr>
                <w:sz w:val="20"/>
              </w:rPr>
              <w:t>Inglese</w:t>
            </w:r>
          </w:p>
        </w:tc>
        <w:tc>
          <w:tcPr>
            <w:tcW w:w="2835" w:type="dxa"/>
            <w:tcBorders>
              <w:top w:val="single" w:sz="4" w:space="0" w:color="auto"/>
              <w:left w:val="single" w:sz="4" w:space="0" w:color="auto"/>
              <w:bottom w:val="single" w:sz="4" w:space="0" w:color="auto"/>
              <w:right w:val="single" w:sz="4" w:space="0" w:color="auto"/>
            </w:tcBorders>
          </w:tcPr>
          <w:p w14:paraId="156C33B0" w14:textId="6C5030A4" w:rsidR="000669DA" w:rsidRDefault="00490C87" w:rsidP="00B75E74">
            <w:pPr>
              <w:spacing w:before="240" w:line="240" w:lineRule="auto"/>
              <w:jc w:val="both"/>
              <w:rPr>
                <w:sz w:val="20"/>
              </w:rPr>
            </w:pPr>
            <w:r>
              <w:rPr>
                <w:sz w:val="20"/>
              </w:rPr>
              <w:t>C1</w:t>
            </w:r>
          </w:p>
        </w:tc>
      </w:tr>
    </w:tbl>
    <w:p w14:paraId="04BEB190" w14:textId="77777777" w:rsidR="000669DA" w:rsidRDefault="000669DA" w:rsidP="000F799E">
      <w:pPr>
        <w:pStyle w:val="Titolo2"/>
      </w:pPr>
      <w:r>
        <w:t>PREMI, RICONOSCIMENTI E BORSE DI STUDIO</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EMI, RICONOSCIMENTI E BORSE DI STUDIO"/>
      </w:tblPr>
      <w:tblGrid>
        <w:gridCol w:w="1242"/>
        <w:gridCol w:w="8536"/>
      </w:tblGrid>
      <w:tr w:rsidR="000669DA" w14:paraId="202CD08D" w14:textId="77777777" w:rsidTr="00B75E74">
        <w:tc>
          <w:tcPr>
            <w:tcW w:w="1242" w:type="dxa"/>
            <w:tcBorders>
              <w:top w:val="single" w:sz="4" w:space="0" w:color="auto"/>
              <w:left w:val="single" w:sz="4" w:space="0" w:color="auto"/>
              <w:bottom w:val="single" w:sz="4" w:space="0" w:color="auto"/>
              <w:right w:val="single" w:sz="4" w:space="0" w:color="auto"/>
            </w:tcBorders>
            <w:hideMark/>
          </w:tcPr>
          <w:p w14:paraId="22AEA5E0" w14:textId="77777777" w:rsidR="000669DA" w:rsidRPr="000F799E" w:rsidRDefault="000669DA" w:rsidP="00B75E74">
            <w:pPr>
              <w:spacing w:before="240" w:line="240" w:lineRule="auto"/>
              <w:jc w:val="both"/>
              <w:rPr>
                <w:b/>
                <w:sz w:val="20"/>
              </w:rPr>
            </w:pPr>
            <w:r w:rsidRPr="000F799E">
              <w:rPr>
                <w:b/>
                <w:sz w:val="20"/>
              </w:rPr>
              <w:t>anno</w:t>
            </w:r>
          </w:p>
        </w:tc>
        <w:tc>
          <w:tcPr>
            <w:tcW w:w="8536" w:type="dxa"/>
            <w:tcBorders>
              <w:top w:val="single" w:sz="4" w:space="0" w:color="auto"/>
              <w:left w:val="single" w:sz="4" w:space="0" w:color="auto"/>
              <w:bottom w:val="single" w:sz="4" w:space="0" w:color="auto"/>
              <w:right w:val="single" w:sz="4" w:space="0" w:color="auto"/>
            </w:tcBorders>
            <w:hideMark/>
          </w:tcPr>
          <w:p w14:paraId="211E3D92" w14:textId="77777777" w:rsidR="000669DA" w:rsidRPr="000F799E" w:rsidRDefault="000669DA" w:rsidP="00B75E74">
            <w:pPr>
              <w:spacing w:before="240" w:line="240" w:lineRule="auto"/>
              <w:jc w:val="both"/>
              <w:rPr>
                <w:b/>
                <w:sz w:val="20"/>
              </w:rPr>
            </w:pPr>
            <w:r w:rsidRPr="000F799E">
              <w:rPr>
                <w:b/>
                <w:sz w:val="20"/>
              </w:rPr>
              <w:t>Descrizione premio</w:t>
            </w:r>
          </w:p>
        </w:tc>
      </w:tr>
      <w:tr w:rsidR="000669DA" w:rsidRPr="00763F69" w14:paraId="149FA2C2" w14:textId="77777777" w:rsidTr="00B75E74">
        <w:tc>
          <w:tcPr>
            <w:tcW w:w="1242" w:type="dxa"/>
            <w:tcBorders>
              <w:top w:val="single" w:sz="4" w:space="0" w:color="auto"/>
              <w:left w:val="single" w:sz="4" w:space="0" w:color="auto"/>
              <w:bottom w:val="single" w:sz="4" w:space="0" w:color="auto"/>
              <w:right w:val="single" w:sz="4" w:space="0" w:color="auto"/>
            </w:tcBorders>
          </w:tcPr>
          <w:p w14:paraId="724961C6" w14:textId="793F834A" w:rsidR="000669DA" w:rsidRDefault="00490C87" w:rsidP="00B75E74">
            <w:pPr>
              <w:spacing w:after="0" w:line="240" w:lineRule="auto"/>
              <w:jc w:val="both"/>
              <w:rPr>
                <w:sz w:val="20"/>
              </w:rPr>
            </w:pPr>
            <w:r>
              <w:rPr>
                <w:sz w:val="20"/>
              </w:rPr>
              <w:t>2022</w:t>
            </w:r>
          </w:p>
        </w:tc>
        <w:tc>
          <w:tcPr>
            <w:tcW w:w="8536" w:type="dxa"/>
            <w:tcBorders>
              <w:top w:val="single" w:sz="4" w:space="0" w:color="auto"/>
              <w:left w:val="single" w:sz="4" w:space="0" w:color="auto"/>
              <w:bottom w:val="single" w:sz="4" w:space="0" w:color="auto"/>
              <w:right w:val="single" w:sz="4" w:space="0" w:color="auto"/>
            </w:tcBorders>
          </w:tcPr>
          <w:p w14:paraId="0438DDBF" w14:textId="3C2FFE9D" w:rsidR="000669DA" w:rsidRPr="00490C87" w:rsidRDefault="00490C87" w:rsidP="00B75E74">
            <w:pPr>
              <w:spacing w:after="0" w:line="240" w:lineRule="auto"/>
              <w:jc w:val="both"/>
              <w:rPr>
                <w:sz w:val="20"/>
                <w:lang w:val="en-GB"/>
              </w:rPr>
            </w:pPr>
            <w:r w:rsidRPr="00490C87">
              <w:rPr>
                <w:sz w:val="20"/>
                <w:lang w:val="en-GB"/>
              </w:rPr>
              <w:t xml:space="preserve">Premio </w:t>
            </w:r>
            <w:r>
              <w:rPr>
                <w:sz w:val="20"/>
                <w:lang w:val="en-GB"/>
              </w:rPr>
              <w:t>“</w:t>
            </w:r>
            <w:r w:rsidRPr="00490C87">
              <w:rPr>
                <w:sz w:val="20"/>
                <w:lang w:val="en-GB"/>
              </w:rPr>
              <w:t>Brayn for the f</w:t>
            </w:r>
            <w:r>
              <w:rPr>
                <w:sz w:val="20"/>
                <w:lang w:val="en-GB"/>
              </w:rPr>
              <w:t>uture” Miltenyi for oral presentation at Brayn congress 2022 Rome</w:t>
            </w:r>
          </w:p>
        </w:tc>
      </w:tr>
      <w:tr w:rsidR="000669DA" w:rsidRPr="000A1EA9" w14:paraId="71A3C191" w14:textId="77777777" w:rsidTr="00B75E74">
        <w:tc>
          <w:tcPr>
            <w:tcW w:w="1242" w:type="dxa"/>
            <w:tcBorders>
              <w:top w:val="single" w:sz="4" w:space="0" w:color="auto"/>
              <w:left w:val="single" w:sz="4" w:space="0" w:color="auto"/>
              <w:bottom w:val="single" w:sz="4" w:space="0" w:color="auto"/>
              <w:right w:val="single" w:sz="4" w:space="0" w:color="auto"/>
            </w:tcBorders>
          </w:tcPr>
          <w:p w14:paraId="4B33B30F" w14:textId="462387C6" w:rsidR="000669DA" w:rsidRPr="00490C87" w:rsidRDefault="000A1EA9" w:rsidP="00B75E74">
            <w:pPr>
              <w:spacing w:after="0" w:line="240" w:lineRule="auto"/>
              <w:jc w:val="both"/>
              <w:rPr>
                <w:sz w:val="20"/>
                <w:lang w:val="en-GB"/>
              </w:rPr>
            </w:pPr>
            <w:r>
              <w:rPr>
                <w:sz w:val="20"/>
                <w:lang w:val="en-GB"/>
              </w:rPr>
              <w:t>2022</w:t>
            </w:r>
          </w:p>
        </w:tc>
        <w:tc>
          <w:tcPr>
            <w:tcW w:w="8536" w:type="dxa"/>
            <w:tcBorders>
              <w:top w:val="single" w:sz="4" w:space="0" w:color="auto"/>
              <w:left w:val="single" w:sz="4" w:space="0" w:color="auto"/>
              <w:bottom w:val="single" w:sz="4" w:space="0" w:color="auto"/>
              <w:right w:val="single" w:sz="4" w:space="0" w:color="auto"/>
            </w:tcBorders>
          </w:tcPr>
          <w:p w14:paraId="19692456" w14:textId="59D5D891" w:rsidR="000669DA" w:rsidRPr="000A1EA9" w:rsidRDefault="000A1EA9" w:rsidP="00B75E74">
            <w:pPr>
              <w:spacing w:after="0" w:line="240" w:lineRule="auto"/>
              <w:jc w:val="both"/>
              <w:rPr>
                <w:sz w:val="20"/>
              </w:rPr>
            </w:pPr>
            <w:r w:rsidRPr="000A1EA9">
              <w:rPr>
                <w:sz w:val="20"/>
              </w:rPr>
              <w:t>Borsa di studio Fondazione I</w:t>
            </w:r>
            <w:r>
              <w:rPr>
                <w:sz w:val="20"/>
              </w:rPr>
              <w:t>RCCS Ca’ Granda Ospedale Maggiore Policlinico</w:t>
            </w:r>
            <w:r w:rsidR="00F75F85">
              <w:rPr>
                <w:sz w:val="20"/>
              </w:rPr>
              <w:t xml:space="preserve"> dal titolo</w:t>
            </w:r>
            <w:r>
              <w:rPr>
                <w:sz w:val="20"/>
              </w:rPr>
              <w:t xml:space="preserve"> “A novel stem cell therapy for amyotrophic lateral sclerosis targeting upper motor neurons”</w:t>
            </w:r>
          </w:p>
        </w:tc>
      </w:tr>
    </w:tbl>
    <w:p w14:paraId="0FE5A173" w14:textId="77777777" w:rsidR="00F75F85" w:rsidRDefault="00F75F85" w:rsidP="00F75F85"/>
    <w:p w14:paraId="0C560039" w14:textId="77777777" w:rsidR="00F75F85" w:rsidRDefault="00F75F85" w:rsidP="00F75F85"/>
    <w:p w14:paraId="0882413B" w14:textId="77777777" w:rsidR="00F75F85" w:rsidRDefault="00F75F85" w:rsidP="00F75F85"/>
    <w:p w14:paraId="7DC65009" w14:textId="77777777" w:rsidR="00F75F85" w:rsidRDefault="00F75F85" w:rsidP="00F75F85"/>
    <w:p w14:paraId="68506FB9" w14:textId="77777777" w:rsidR="00F75F85" w:rsidRDefault="00F75F85" w:rsidP="00F75F85"/>
    <w:p w14:paraId="1A6478C4" w14:textId="77777777" w:rsidR="00F75F85" w:rsidRDefault="00F75F85" w:rsidP="00F75F85"/>
    <w:p w14:paraId="257EA7EB" w14:textId="77777777" w:rsidR="00F75F85" w:rsidRDefault="00F75F85" w:rsidP="00F75F85"/>
    <w:p w14:paraId="27ECFF61" w14:textId="4730E5A1" w:rsidR="00F75F85" w:rsidRDefault="00F75F85" w:rsidP="00F75F85"/>
    <w:p w14:paraId="39E619B8" w14:textId="4B758594" w:rsidR="00F75F85" w:rsidRDefault="00F75F85" w:rsidP="00F75F85"/>
    <w:p w14:paraId="76926185" w14:textId="1ABA818A" w:rsidR="00F75F85" w:rsidRDefault="00F75F85" w:rsidP="00F75F85"/>
    <w:p w14:paraId="000844E8" w14:textId="77777777" w:rsidR="00F0425B" w:rsidRDefault="00F0425B" w:rsidP="00F75F85"/>
    <w:p w14:paraId="5F86C6A3" w14:textId="507F36A0" w:rsidR="00F75F85" w:rsidRDefault="00F75F85" w:rsidP="00F75F85"/>
    <w:p w14:paraId="3B5F890B" w14:textId="77777777" w:rsidR="00F75F85" w:rsidRDefault="00F75F85" w:rsidP="00F75F85"/>
    <w:p w14:paraId="0319784C" w14:textId="1E42C528" w:rsidR="00F75F85" w:rsidRDefault="00F75F85" w:rsidP="00F75F85"/>
    <w:p w14:paraId="02924842" w14:textId="77777777" w:rsidR="00F75F85" w:rsidRPr="00F75F85" w:rsidRDefault="00F75F85" w:rsidP="00F75F85"/>
    <w:p w14:paraId="4CF997D6" w14:textId="77777777" w:rsidR="00F75F85" w:rsidRDefault="00F75F85" w:rsidP="00F75F85"/>
    <w:p w14:paraId="3A13E0F1" w14:textId="0328BD7A" w:rsidR="00406E47" w:rsidRPr="00840047" w:rsidRDefault="000669DA" w:rsidP="00840047">
      <w:pPr>
        <w:pStyle w:val="Titolo2"/>
        <w:sectPr w:rsidR="00406E47" w:rsidRPr="00840047" w:rsidSect="00840047">
          <w:headerReference w:type="default" r:id="rId7"/>
          <w:footerReference w:type="default" r:id="rId8"/>
          <w:pgSz w:w="11906" w:h="16838"/>
          <w:pgMar w:top="1417" w:right="1134" w:bottom="1134" w:left="1134" w:header="284" w:footer="211" w:gutter="0"/>
          <w:cols w:space="708"/>
          <w:docGrid w:linePitch="360"/>
        </w:sectPr>
      </w:pPr>
      <w:r>
        <w:lastRenderedPageBreak/>
        <w:t>ATTIVITÀ DI FORMAZIONE O DI RICERCA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TTIVITÀ DI FORMAZIONE O DI RICERCA"/>
      </w:tblPr>
      <w:tblGrid>
        <w:gridCol w:w="9747"/>
      </w:tblGrid>
      <w:tr w:rsidR="000669DA" w:rsidRPr="009E003A" w14:paraId="3B75FAB1" w14:textId="77777777" w:rsidTr="00412849">
        <w:trPr>
          <w:trHeight w:val="317"/>
        </w:trPr>
        <w:tc>
          <w:tcPr>
            <w:tcW w:w="9747" w:type="dxa"/>
            <w:tcBorders>
              <w:top w:val="single" w:sz="4" w:space="0" w:color="auto"/>
              <w:left w:val="single" w:sz="4" w:space="0" w:color="auto"/>
              <w:bottom w:val="single" w:sz="4" w:space="0" w:color="auto"/>
              <w:right w:val="single" w:sz="4" w:space="0" w:color="auto"/>
            </w:tcBorders>
            <w:hideMark/>
          </w:tcPr>
          <w:p w14:paraId="5696C34F" w14:textId="02AB191B" w:rsidR="00840047" w:rsidRPr="00840047" w:rsidRDefault="00840047" w:rsidP="00840047">
            <w:pPr>
              <w:pStyle w:val="Paragrafoelenco"/>
              <w:spacing w:before="240" w:line="240" w:lineRule="auto"/>
              <w:ind w:left="0"/>
              <w:jc w:val="both"/>
              <w:rPr>
                <w:b/>
                <w:sz w:val="20"/>
              </w:rPr>
            </w:pPr>
            <w:r w:rsidRPr="00840047">
              <w:rPr>
                <w:b/>
                <w:sz w:val="20"/>
              </w:rPr>
              <w:t xml:space="preserve">09.2022 – oggi </w:t>
            </w:r>
          </w:p>
          <w:p w14:paraId="7513FA40" w14:textId="77777777" w:rsidR="00840047" w:rsidRDefault="00840047" w:rsidP="00840047">
            <w:pPr>
              <w:pStyle w:val="Paragrafoelenco"/>
              <w:spacing w:before="240" w:line="240" w:lineRule="auto"/>
              <w:ind w:left="0"/>
              <w:jc w:val="both"/>
              <w:rPr>
                <w:bCs/>
                <w:sz w:val="20"/>
              </w:rPr>
            </w:pPr>
          </w:p>
          <w:p w14:paraId="5C19A604" w14:textId="261A0C3B" w:rsidR="00840047" w:rsidRPr="00943DE6" w:rsidRDefault="00840047" w:rsidP="00840047">
            <w:pPr>
              <w:pStyle w:val="Paragrafoelenco"/>
              <w:spacing w:before="240" w:line="240" w:lineRule="auto"/>
              <w:ind w:left="0"/>
              <w:jc w:val="both"/>
              <w:rPr>
                <w:bCs/>
                <w:sz w:val="20"/>
              </w:rPr>
            </w:pPr>
            <w:r w:rsidRPr="00943DE6">
              <w:rPr>
                <w:bCs/>
                <w:sz w:val="20"/>
                <w:u w:val="single"/>
              </w:rPr>
              <w:t>Bors</w:t>
            </w:r>
            <w:r w:rsidR="00F75F85" w:rsidRPr="00943DE6">
              <w:rPr>
                <w:bCs/>
                <w:sz w:val="20"/>
                <w:u w:val="single"/>
              </w:rPr>
              <w:t>a di studio</w:t>
            </w:r>
            <w:r w:rsidR="00F75F85" w:rsidRPr="00943DE6">
              <w:rPr>
                <w:bCs/>
                <w:sz w:val="20"/>
              </w:rPr>
              <w:t xml:space="preserve"> dal titolo </w:t>
            </w:r>
            <w:r w:rsidRPr="00943DE6">
              <w:rPr>
                <w:bCs/>
                <w:sz w:val="20"/>
              </w:rPr>
              <w:t>“A novel stem cell therapy for amyotrophic lateral sclerosis targeting upper motor neurons”</w:t>
            </w:r>
            <w:r w:rsidR="00F75F85" w:rsidRPr="00943DE6">
              <w:rPr>
                <w:bCs/>
                <w:sz w:val="20"/>
              </w:rPr>
              <w:t>.</w:t>
            </w:r>
          </w:p>
          <w:p w14:paraId="6A86BB76" w14:textId="4DD286B1" w:rsidR="00F75F85" w:rsidRDefault="00F75F85" w:rsidP="00840047">
            <w:pPr>
              <w:pStyle w:val="Paragrafoelenco"/>
              <w:spacing w:before="240" w:line="240" w:lineRule="auto"/>
              <w:ind w:left="0"/>
              <w:jc w:val="both"/>
              <w:rPr>
                <w:bCs/>
                <w:sz w:val="20"/>
              </w:rPr>
            </w:pPr>
          </w:p>
          <w:p w14:paraId="5C2BFD58" w14:textId="7C947FCD" w:rsidR="006A3A32" w:rsidRDefault="007D59D3" w:rsidP="00840047">
            <w:pPr>
              <w:pStyle w:val="Paragrafoelenco"/>
              <w:spacing w:before="240" w:line="240" w:lineRule="auto"/>
              <w:ind w:left="0"/>
              <w:jc w:val="both"/>
              <w:rPr>
                <w:bCs/>
                <w:sz w:val="20"/>
              </w:rPr>
            </w:pPr>
            <w:r>
              <w:rPr>
                <w:bCs/>
                <w:sz w:val="20"/>
              </w:rPr>
              <w:t>Partecipazione alla</w:t>
            </w:r>
            <w:r w:rsidR="003769A4">
              <w:rPr>
                <w:bCs/>
                <w:sz w:val="20"/>
              </w:rPr>
              <w:t xml:space="preserve"> </w:t>
            </w:r>
            <w:r>
              <w:rPr>
                <w:bCs/>
                <w:sz w:val="20"/>
              </w:rPr>
              <w:t>caratterizzazione</w:t>
            </w:r>
            <w:r w:rsidR="003769A4">
              <w:rPr>
                <w:bCs/>
                <w:sz w:val="20"/>
              </w:rPr>
              <w:t xml:space="preserve"> dal punto di vista funzionale e istopatologico </w:t>
            </w:r>
            <w:r>
              <w:rPr>
                <w:bCs/>
                <w:sz w:val="20"/>
              </w:rPr>
              <w:t>del</w:t>
            </w:r>
            <w:r w:rsidR="003769A4">
              <w:rPr>
                <w:bCs/>
                <w:sz w:val="20"/>
              </w:rPr>
              <w:t xml:space="preserve">l’effetto terapeutico del trapianto di cellule staminali neurali sul primo motoneurone nel modello animale di </w:t>
            </w:r>
            <w:r w:rsidR="00763F69">
              <w:rPr>
                <w:bCs/>
                <w:sz w:val="20"/>
              </w:rPr>
              <w:t>S</w:t>
            </w:r>
            <w:r w:rsidR="003769A4">
              <w:rPr>
                <w:bCs/>
                <w:sz w:val="20"/>
              </w:rPr>
              <w:t xml:space="preserve">clerosi </w:t>
            </w:r>
            <w:r w:rsidR="00763F69">
              <w:rPr>
                <w:bCs/>
                <w:sz w:val="20"/>
              </w:rPr>
              <w:t>L</w:t>
            </w:r>
            <w:r w:rsidR="003769A4">
              <w:rPr>
                <w:bCs/>
                <w:sz w:val="20"/>
              </w:rPr>
              <w:t xml:space="preserve">aterale </w:t>
            </w:r>
            <w:r w:rsidR="00763F69">
              <w:rPr>
                <w:bCs/>
                <w:sz w:val="20"/>
              </w:rPr>
              <w:t>A</w:t>
            </w:r>
            <w:r w:rsidR="003769A4">
              <w:rPr>
                <w:bCs/>
                <w:sz w:val="20"/>
              </w:rPr>
              <w:t>miotrofica</w:t>
            </w:r>
            <w:r w:rsidR="00763F69">
              <w:rPr>
                <w:bCs/>
                <w:sz w:val="20"/>
              </w:rPr>
              <w:t xml:space="preserve"> (ALS)</w:t>
            </w:r>
            <w:r w:rsidR="003769A4">
              <w:rPr>
                <w:bCs/>
                <w:sz w:val="20"/>
              </w:rPr>
              <w:t>.</w:t>
            </w:r>
          </w:p>
          <w:p w14:paraId="0D30D4C9" w14:textId="7BA660F4" w:rsidR="00763F69" w:rsidRDefault="00763F69" w:rsidP="00840047">
            <w:pPr>
              <w:pStyle w:val="Paragrafoelenco"/>
              <w:spacing w:before="240" w:line="240" w:lineRule="auto"/>
              <w:ind w:left="0"/>
              <w:jc w:val="both"/>
              <w:rPr>
                <w:bCs/>
                <w:sz w:val="20"/>
              </w:rPr>
            </w:pPr>
          </w:p>
          <w:p w14:paraId="38E26A66" w14:textId="69BCFFAA" w:rsidR="00763F69" w:rsidRDefault="00763F69" w:rsidP="00840047">
            <w:pPr>
              <w:pStyle w:val="Paragrafoelenco"/>
              <w:spacing w:before="240" w:line="240" w:lineRule="auto"/>
              <w:ind w:left="0"/>
              <w:jc w:val="both"/>
              <w:rPr>
                <w:bCs/>
                <w:sz w:val="20"/>
              </w:rPr>
            </w:pPr>
            <w:r>
              <w:rPr>
                <w:bCs/>
                <w:sz w:val="20"/>
              </w:rPr>
              <w:t xml:space="preserve">Progetto parallelo finanziato da Fondazione Cariplo sulla valutazione dell’efficacia di una terapia indipendente dal gene causativo della Atrofia Muscolare Spinale (SMA) utilizzando come target statmina 2 in modelli SMA </w:t>
            </w:r>
            <w:r w:rsidRPr="00763F69">
              <w:rPr>
                <w:bCs/>
                <w:i/>
                <w:iCs/>
                <w:sz w:val="20"/>
              </w:rPr>
              <w:t>in vitro</w:t>
            </w:r>
            <w:r>
              <w:rPr>
                <w:bCs/>
                <w:sz w:val="20"/>
              </w:rPr>
              <w:t xml:space="preserve"> e </w:t>
            </w:r>
            <w:r w:rsidRPr="00763F69">
              <w:rPr>
                <w:bCs/>
                <w:i/>
                <w:iCs/>
                <w:sz w:val="20"/>
              </w:rPr>
              <w:t>in vivo</w:t>
            </w:r>
            <w:r>
              <w:rPr>
                <w:bCs/>
                <w:sz w:val="20"/>
              </w:rPr>
              <w:t>.</w:t>
            </w:r>
          </w:p>
          <w:p w14:paraId="157EA8E5" w14:textId="77777777" w:rsidR="003769A4" w:rsidRPr="00943DE6" w:rsidRDefault="003769A4" w:rsidP="00840047">
            <w:pPr>
              <w:pStyle w:val="Paragrafoelenco"/>
              <w:spacing w:before="240" w:line="240" w:lineRule="auto"/>
              <w:ind w:left="0"/>
              <w:jc w:val="both"/>
              <w:rPr>
                <w:bCs/>
                <w:sz w:val="20"/>
              </w:rPr>
            </w:pPr>
          </w:p>
          <w:p w14:paraId="20861290" w14:textId="53B892A9" w:rsidR="00F75F85" w:rsidRPr="00F75F85" w:rsidRDefault="00F75F85" w:rsidP="00840047">
            <w:pPr>
              <w:pStyle w:val="Paragrafoelenco"/>
              <w:spacing w:before="240" w:line="240" w:lineRule="auto"/>
              <w:ind w:left="0"/>
              <w:jc w:val="both"/>
              <w:rPr>
                <w:bCs/>
                <w:i/>
                <w:iCs/>
                <w:sz w:val="20"/>
              </w:rPr>
            </w:pPr>
            <w:r w:rsidRPr="00F75F85">
              <w:rPr>
                <w:bCs/>
                <w:i/>
                <w:iCs/>
                <w:sz w:val="20"/>
              </w:rPr>
              <w:t>Fondazione IRCCS Ca’ Granda Ospedale Maggiore Policlinico – UOC Neurologia</w:t>
            </w:r>
            <w:r>
              <w:rPr>
                <w:bCs/>
                <w:i/>
                <w:iCs/>
                <w:sz w:val="20"/>
              </w:rPr>
              <w:t>.</w:t>
            </w:r>
          </w:p>
          <w:p w14:paraId="21CADBB4" w14:textId="34C2FB55" w:rsidR="00406E47" w:rsidRPr="00840047" w:rsidRDefault="00406E47" w:rsidP="00B75E74">
            <w:pPr>
              <w:spacing w:before="240" w:line="240" w:lineRule="auto"/>
              <w:jc w:val="both"/>
              <w:rPr>
                <w:b/>
                <w:sz w:val="20"/>
              </w:rPr>
            </w:pPr>
            <w:r w:rsidRPr="00840047">
              <w:rPr>
                <w:b/>
                <w:sz w:val="20"/>
              </w:rPr>
              <w:t>03.2022</w:t>
            </w:r>
            <w:r w:rsidR="00840047">
              <w:rPr>
                <w:b/>
                <w:sz w:val="20"/>
              </w:rPr>
              <w:t xml:space="preserve"> </w:t>
            </w:r>
            <w:r w:rsidRPr="00840047">
              <w:rPr>
                <w:b/>
                <w:sz w:val="20"/>
              </w:rPr>
              <w:t>-</w:t>
            </w:r>
            <w:r w:rsidR="00840047">
              <w:rPr>
                <w:b/>
                <w:sz w:val="20"/>
              </w:rPr>
              <w:t xml:space="preserve"> </w:t>
            </w:r>
            <w:r w:rsidRPr="00840047">
              <w:rPr>
                <w:b/>
                <w:sz w:val="20"/>
              </w:rPr>
              <w:t>07.2022</w:t>
            </w:r>
          </w:p>
          <w:p w14:paraId="41382300" w14:textId="5953E6EE" w:rsidR="00F75F85" w:rsidRDefault="00840047" w:rsidP="00840047">
            <w:pPr>
              <w:spacing w:before="240" w:line="240" w:lineRule="auto"/>
              <w:jc w:val="both"/>
              <w:rPr>
                <w:bCs/>
                <w:sz w:val="20"/>
              </w:rPr>
            </w:pPr>
            <w:r>
              <w:rPr>
                <w:bCs/>
                <w:sz w:val="20"/>
              </w:rPr>
              <w:t xml:space="preserve">Coinvolgimento tramite il </w:t>
            </w:r>
            <w:r w:rsidRPr="00F75F85">
              <w:rPr>
                <w:bCs/>
                <w:sz w:val="20"/>
                <w:u w:val="single"/>
              </w:rPr>
              <w:t>RISE exchange program</w:t>
            </w:r>
            <w:r>
              <w:rPr>
                <w:bCs/>
                <w:sz w:val="20"/>
              </w:rPr>
              <w:t xml:space="preserve"> in uno studio riguardante l’accumulo di metalli pesanti dopo l’esposizione di aerosol derivante da sigarette elettroniche in modelli </w:t>
            </w:r>
            <w:r w:rsidRPr="006F2A8C">
              <w:rPr>
                <w:bCs/>
                <w:i/>
                <w:iCs/>
                <w:sz w:val="20"/>
              </w:rPr>
              <w:t>in vitro</w:t>
            </w:r>
            <w:r>
              <w:rPr>
                <w:bCs/>
                <w:sz w:val="20"/>
              </w:rPr>
              <w:t xml:space="preserve"> di neuroni dopaminergici derivati da </w:t>
            </w:r>
            <w:r w:rsidR="00943DE6">
              <w:rPr>
                <w:bCs/>
                <w:sz w:val="20"/>
              </w:rPr>
              <w:t>induced pluripotent stem cells (</w:t>
            </w:r>
            <w:r>
              <w:rPr>
                <w:bCs/>
                <w:sz w:val="20"/>
              </w:rPr>
              <w:t>iPSCs</w:t>
            </w:r>
            <w:r w:rsidR="00943DE6">
              <w:rPr>
                <w:bCs/>
                <w:sz w:val="20"/>
              </w:rPr>
              <w:t>)</w:t>
            </w:r>
            <w:r>
              <w:rPr>
                <w:bCs/>
                <w:sz w:val="20"/>
              </w:rPr>
              <w:t xml:space="preserve"> di pazienti Parkinson’s</w:t>
            </w:r>
            <w:r w:rsidR="00F75F85">
              <w:rPr>
                <w:bCs/>
                <w:sz w:val="20"/>
              </w:rPr>
              <w:t>,</w:t>
            </w:r>
            <w:r>
              <w:rPr>
                <w:bCs/>
                <w:sz w:val="20"/>
              </w:rPr>
              <w:t xml:space="preserve"> e </w:t>
            </w:r>
            <w:r w:rsidRPr="006F2A8C">
              <w:rPr>
                <w:bCs/>
                <w:i/>
                <w:iCs/>
                <w:sz w:val="20"/>
              </w:rPr>
              <w:t>in vivo</w:t>
            </w:r>
            <w:r>
              <w:rPr>
                <w:bCs/>
                <w:sz w:val="20"/>
              </w:rPr>
              <w:t xml:space="preserve"> in modelli murini geneticamente suscettibili a sviluppare la malattia</w:t>
            </w:r>
            <w:r w:rsidR="00F75F85">
              <w:rPr>
                <w:bCs/>
                <w:sz w:val="20"/>
              </w:rPr>
              <w:t>.</w:t>
            </w:r>
            <w:r>
              <w:rPr>
                <w:bCs/>
                <w:sz w:val="20"/>
              </w:rPr>
              <w:t xml:space="preserve"> </w:t>
            </w:r>
          </w:p>
          <w:p w14:paraId="3C054C38" w14:textId="6A8FF2C2" w:rsidR="00840047" w:rsidRPr="00F75F85" w:rsidRDefault="00840047" w:rsidP="00840047">
            <w:pPr>
              <w:spacing w:before="240" w:line="240" w:lineRule="auto"/>
              <w:jc w:val="both"/>
              <w:rPr>
                <w:bCs/>
                <w:i/>
                <w:iCs/>
                <w:sz w:val="20"/>
                <w:lang w:val="en-GB"/>
              </w:rPr>
            </w:pPr>
            <w:r w:rsidRPr="00F75F85">
              <w:rPr>
                <w:bCs/>
                <w:i/>
                <w:iCs/>
                <w:sz w:val="20"/>
                <w:lang w:val="en-GB"/>
              </w:rPr>
              <w:t>Department of Environmental and Health Sciences</w:t>
            </w:r>
            <w:r w:rsidR="00943DE6">
              <w:rPr>
                <w:bCs/>
                <w:i/>
                <w:iCs/>
                <w:sz w:val="20"/>
                <w:lang w:val="en-GB"/>
              </w:rPr>
              <w:t xml:space="preserve"> </w:t>
            </w:r>
            <w:r w:rsidR="00943DE6" w:rsidRPr="00F75F85">
              <w:rPr>
                <w:bCs/>
                <w:i/>
                <w:iCs/>
                <w:sz w:val="20"/>
                <w:lang w:val="en-GB"/>
              </w:rPr>
              <w:t>(Prof.ssa Diane Re)</w:t>
            </w:r>
            <w:r w:rsidRPr="00F75F85">
              <w:rPr>
                <w:bCs/>
                <w:i/>
                <w:iCs/>
                <w:sz w:val="20"/>
                <w:lang w:val="en-GB"/>
              </w:rPr>
              <w:t>, Columbia University Irving Medical Center, NY, New York</w:t>
            </w:r>
            <w:r w:rsidR="00943DE6">
              <w:rPr>
                <w:bCs/>
                <w:i/>
                <w:iCs/>
                <w:sz w:val="20"/>
                <w:lang w:val="en-GB"/>
              </w:rPr>
              <w:t>, US.</w:t>
            </w:r>
          </w:p>
          <w:p w14:paraId="060B9CBD" w14:textId="7A9AF7C6" w:rsidR="00406E47" w:rsidRPr="00840047" w:rsidRDefault="00406E47" w:rsidP="00B75E74">
            <w:pPr>
              <w:spacing w:before="240" w:line="240" w:lineRule="auto"/>
              <w:jc w:val="both"/>
              <w:rPr>
                <w:b/>
                <w:sz w:val="20"/>
              </w:rPr>
            </w:pPr>
            <w:r w:rsidRPr="00840047">
              <w:rPr>
                <w:b/>
                <w:sz w:val="20"/>
              </w:rPr>
              <w:t>10.2019</w:t>
            </w:r>
            <w:r w:rsidR="00840047">
              <w:rPr>
                <w:b/>
                <w:sz w:val="20"/>
              </w:rPr>
              <w:t xml:space="preserve"> </w:t>
            </w:r>
            <w:r w:rsidRPr="00840047">
              <w:rPr>
                <w:b/>
                <w:sz w:val="20"/>
              </w:rPr>
              <w:t>-</w:t>
            </w:r>
            <w:r w:rsidR="00840047">
              <w:rPr>
                <w:b/>
                <w:sz w:val="20"/>
              </w:rPr>
              <w:t xml:space="preserve"> </w:t>
            </w:r>
            <w:r w:rsidRPr="00840047">
              <w:rPr>
                <w:b/>
                <w:sz w:val="20"/>
              </w:rPr>
              <w:t>09.2022</w:t>
            </w:r>
          </w:p>
          <w:p w14:paraId="015EC143" w14:textId="63914758" w:rsidR="00840047" w:rsidRDefault="00840047" w:rsidP="00840047">
            <w:pPr>
              <w:spacing w:before="240" w:line="240" w:lineRule="auto"/>
              <w:jc w:val="both"/>
              <w:rPr>
                <w:bCs/>
                <w:sz w:val="20"/>
              </w:rPr>
            </w:pPr>
            <w:r w:rsidRPr="00F0255D">
              <w:rPr>
                <w:bCs/>
                <w:sz w:val="20"/>
              </w:rPr>
              <w:t xml:space="preserve">Svolgimento del programma di </w:t>
            </w:r>
            <w:r w:rsidRPr="00B43F0E">
              <w:rPr>
                <w:bCs/>
                <w:sz w:val="20"/>
                <w:u w:val="single"/>
              </w:rPr>
              <w:t>dottorato in Medicina Traslazionale</w:t>
            </w:r>
            <w:r w:rsidRPr="00F0255D">
              <w:rPr>
                <w:bCs/>
                <w:sz w:val="20"/>
              </w:rPr>
              <w:t xml:space="preserve"> con focus sull’ottimizzazione di terapia genica su modello murino di Atrofia Muscolare Spinale con Distress Respiratorio tipo 1 (SMARD1). In particolare</w:t>
            </w:r>
            <w:r>
              <w:rPr>
                <w:bCs/>
                <w:sz w:val="20"/>
              </w:rPr>
              <w:t>,</w:t>
            </w:r>
            <w:r w:rsidRPr="00F0255D">
              <w:rPr>
                <w:bCs/>
                <w:sz w:val="20"/>
              </w:rPr>
              <w:t xml:space="preserve"> lo svolgimento del progetto si è attuato tramite somministrazione del vettore virale</w:t>
            </w:r>
            <w:r>
              <w:rPr>
                <w:bCs/>
                <w:sz w:val="20"/>
              </w:rPr>
              <w:t xml:space="preserve"> nel modello murino di SMARD1 e la conseguente</w:t>
            </w:r>
            <w:r w:rsidRPr="00F0255D">
              <w:rPr>
                <w:bCs/>
                <w:sz w:val="20"/>
              </w:rPr>
              <w:t xml:space="preserve"> analisi fenotipica</w:t>
            </w:r>
            <w:r>
              <w:rPr>
                <w:bCs/>
                <w:sz w:val="20"/>
              </w:rPr>
              <w:t>, istologica</w:t>
            </w:r>
            <w:r w:rsidRPr="00F0255D">
              <w:rPr>
                <w:bCs/>
                <w:sz w:val="20"/>
              </w:rPr>
              <w:t xml:space="preserve"> e molecolare</w:t>
            </w:r>
            <w:r>
              <w:rPr>
                <w:bCs/>
                <w:sz w:val="20"/>
              </w:rPr>
              <w:t xml:space="preserve"> degli effetti della terapia. Il progetto ha contribuito</w:t>
            </w:r>
            <w:r w:rsidR="0048220B">
              <w:rPr>
                <w:bCs/>
                <w:sz w:val="20"/>
              </w:rPr>
              <w:t xml:space="preserve"> allo sviluppo di </w:t>
            </w:r>
            <w:r w:rsidR="0048220B" w:rsidRPr="0048220B">
              <w:rPr>
                <w:bCs/>
                <w:sz w:val="20"/>
              </w:rPr>
              <w:t>un patent terapeutico (</w:t>
            </w:r>
            <w:r w:rsidR="0048220B" w:rsidRPr="00763F69">
              <w:rPr>
                <w:rFonts w:eastAsiaTheme="minorHAnsi" w:cs="Helvetica"/>
                <w:sz w:val="20"/>
                <w:lang w:eastAsia="en-US"/>
              </w:rPr>
              <w:t>PCT/US2020/061863</w:t>
            </w:r>
            <w:r w:rsidR="0048220B" w:rsidRPr="0048220B">
              <w:rPr>
                <w:bCs/>
                <w:sz w:val="20"/>
              </w:rPr>
              <w:t>)</w:t>
            </w:r>
            <w:r w:rsidRPr="0048220B">
              <w:rPr>
                <w:bCs/>
                <w:sz w:val="20"/>
              </w:rPr>
              <w:t xml:space="preserve"> </w:t>
            </w:r>
            <w:r w:rsidR="0048220B" w:rsidRPr="006A3A32">
              <w:rPr>
                <w:bCs/>
                <w:sz w:val="20"/>
              </w:rPr>
              <w:t>e</w:t>
            </w:r>
            <w:r w:rsidR="0048220B">
              <w:rPr>
                <w:bCs/>
                <w:sz w:val="20"/>
              </w:rPr>
              <w:t xml:space="preserve"> </w:t>
            </w:r>
            <w:r>
              <w:rPr>
                <w:bCs/>
                <w:sz w:val="20"/>
              </w:rPr>
              <w:t>all’attuazione del primo clinical trial per SMARD1 iniziato a dicembre 2021.</w:t>
            </w:r>
          </w:p>
          <w:p w14:paraId="278BA383" w14:textId="5E62559B" w:rsidR="00F75F85" w:rsidRDefault="00840047" w:rsidP="00840047">
            <w:pPr>
              <w:spacing w:before="240" w:line="240" w:lineRule="auto"/>
              <w:jc w:val="both"/>
              <w:rPr>
                <w:bCs/>
                <w:sz w:val="20"/>
              </w:rPr>
            </w:pPr>
            <w:r>
              <w:rPr>
                <w:bCs/>
                <w:sz w:val="20"/>
              </w:rPr>
              <w:t xml:space="preserve">In parallelo è stato svolto un </w:t>
            </w:r>
            <w:r w:rsidRPr="00943DE6">
              <w:rPr>
                <w:bCs/>
                <w:sz w:val="20"/>
                <w:u w:val="single"/>
              </w:rPr>
              <w:t xml:space="preserve">progetto </w:t>
            </w:r>
            <w:r w:rsidR="00943DE6" w:rsidRPr="00943DE6">
              <w:rPr>
                <w:bCs/>
                <w:sz w:val="20"/>
                <w:u w:val="single"/>
              </w:rPr>
              <w:t>finanziato da Fondazione Cariplo</w:t>
            </w:r>
            <w:r w:rsidR="00943DE6">
              <w:rPr>
                <w:bCs/>
                <w:sz w:val="20"/>
              </w:rPr>
              <w:t xml:space="preserve"> </w:t>
            </w:r>
            <w:r>
              <w:rPr>
                <w:bCs/>
                <w:sz w:val="20"/>
              </w:rPr>
              <w:t xml:space="preserve">focalizzato sulla disregolazione di statmina 2 con lo scopo di valutare come la regolazione di questa proteina indipendente dal gene difettivo possa migliorare il fenotipo della patologia </w:t>
            </w:r>
            <w:r w:rsidRPr="006F2A8C">
              <w:rPr>
                <w:bCs/>
                <w:i/>
                <w:iCs/>
                <w:sz w:val="20"/>
              </w:rPr>
              <w:t>in vitro</w:t>
            </w:r>
            <w:r>
              <w:rPr>
                <w:bCs/>
                <w:sz w:val="20"/>
              </w:rPr>
              <w:t xml:space="preserve"> in motoneuroni derivati da iPSCs umane di pazienti SMA e controlli e </w:t>
            </w:r>
            <w:r w:rsidRPr="006F2A8C">
              <w:rPr>
                <w:bCs/>
                <w:i/>
                <w:iCs/>
                <w:sz w:val="20"/>
              </w:rPr>
              <w:t>in vivo</w:t>
            </w:r>
            <w:r>
              <w:rPr>
                <w:bCs/>
                <w:sz w:val="20"/>
              </w:rPr>
              <w:t xml:space="preserve"> nel modello murino di SMA come terapia combinata all’utilizzo di oligonucleotidi antisenso.</w:t>
            </w:r>
            <w:r w:rsidR="00F75F85">
              <w:rPr>
                <w:bCs/>
                <w:sz w:val="20"/>
              </w:rPr>
              <w:t xml:space="preserve"> </w:t>
            </w:r>
          </w:p>
          <w:p w14:paraId="2B28E30F" w14:textId="27714EB1" w:rsidR="00840047" w:rsidRPr="00943DE6" w:rsidRDefault="00F75F85" w:rsidP="00840047">
            <w:pPr>
              <w:spacing w:before="240" w:line="240" w:lineRule="auto"/>
              <w:jc w:val="both"/>
              <w:rPr>
                <w:bCs/>
                <w:i/>
                <w:iCs/>
                <w:sz w:val="20"/>
              </w:rPr>
            </w:pPr>
            <w:r w:rsidRPr="00943DE6">
              <w:rPr>
                <w:bCs/>
                <w:i/>
                <w:iCs/>
                <w:sz w:val="20"/>
              </w:rPr>
              <w:t xml:space="preserve">Laboratorio di cellule staminali neuronali (Prof.ssa Stefania Corti), Dipartimento di </w:t>
            </w:r>
            <w:r w:rsidR="00943DE6" w:rsidRPr="00943DE6">
              <w:rPr>
                <w:bCs/>
                <w:i/>
                <w:iCs/>
                <w:sz w:val="20"/>
              </w:rPr>
              <w:t>Fisiopatologia</w:t>
            </w:r>
            <w:r w:rsidRPr="00943DE6">
              <w:rPr>
                <w:bCs/>
                <w:i/>
                <w:iCs/>
                <w:sz w:val="20"/>
              </w:rPr>
              <w:t xml:space="preserve"> medico-chirurgica e dei Trapianti</w:t>
            </w:r>
            <w:r w:rsidR="00943DE6">
              <w:rPr>
                <w:bCs/>
                <w:i/>
                <w:iCs/>
                <w:sz w:val="20"/>
              </w:rPr>
              <w:t xml:space="preserve"> (DEPT)</w:t>
            </w:r>
            <w:r w:rsidRPr="00943DE6">
              <w:rPr>
                <w:bCs/>
                <w:i/>
                <w:iCs/>
                <w:sz w:val="20"/>
              </w:rPr>
              <w:t>, Università degli Studi di Milano.</w:t>
            </w:r>
          </w:p>
          <w:p w14:paraId="254FA9CE" w14:textId="523679E9" w:rsidR="00406E47" w:rsidRPr="00840047" w:rsidRDefault="00406E47" w:rsidP="00B75E74">
            <w:pPr>
              <w:spacing w:before="240" w:line="240" w:lineRule="auto"/>
              <w:jc w:val="both"/>
              <w:rPr>
                <w:b/>
                <w:sz w:val="20"/>
              </w:rPr>
            </w:pPr>
            <w:r w:rsidRPr="00840047">
              <w:rPr>
                <w:b/>
                <w:sz w:val="20"/>
              </w:rPr>
              <w:t>09.2018</w:t>
            </w:r>
            <w:r w:rsidR="00840047">
              <w:rPr>
                <w:b/>
                <w:sz w:val="20"/>
              </w:rPr>
              <w:t xml:space="preserve"> </w:t>
            </w:r>
            <w:r w:rsidRPr="00840047">
              <w:rPr>
                <w:b/>
                <w:sz w:val="20"/>
              </w:rPr>
              <w:t>-</w:t>
            </w:r>
            <w:r w:rsidR="00840047">
              <w:rPr>
                <w:b/>
                <w:sz w:val="20"/>
              </w:rPr>
              <w:t xml:space="preserve"> </w:t>
            </w:r>
            <w:r w:rsidRPr="00840047">
              <w:rPr>
                <w:b/>
                <w:sz w:val="20"/>
              </w:rPr>
              <w:t>09.2019</w:t>
            </w:r>
          </w:p>
          <w:p w14:paraId="73372331" w14:textId="77777777" w:rsidR="00943DE6" w:rsidRDefault="00840047" w:rsidP="00840047">
            <w:pPr>
              <w:spacing w:before="240" w:line="240" w:lineRule="auto"/>
              <w:jc w:val="both"/>
              <w:rPr>
                <w:bCs/>
                <w:sz w:val="20"/>
              </w:rPr>
            </w:pPr>
            <w:r w:rsidRPr="00F0255D">
              <w:rPr>
                <w:bCs/>
                <w:sz w:val="20"/>
              </w:rPr>
              <w:t xml:space="preserve">Svolgimento del </w:t>
            </w:r>
            <w:r w:rsidRPr="00412849">
              <w:rPr>
                <w:bCs/>
                <w:sz w:val="20"/>
                <w:u w:val="single"/>
              </w:rPr>
              <w:t xml:space="preserve">tirocinio formativo </w:t>
            </w:r>
            <w:r w:rsidR="00943DE6" w:rsidRPr="00412849">
              <w:rPr>
                <w:bCs/>
                <w:sz w:val="20"/>
                <w:u w:val="single"/>
              </w:rPr>
              <w:t>pre-</w:t>
            </w:r>
            <w:r w:rsidRPr="00412849">
              <w:rPr>
                <w:bCs/>
                <w:sz w:val="20"/>
                <w:u w:val="single"/>
              </w:rPr>
              <w:t>laurea magistrale</w:t>
            </w:r>
            <w:r w:rsidRPr="00F0255D">
              <w:rPr>
                <w:bCs/>
                <w:sz w:val="20"/>
              </w:rPr>
              <w:t xml:space="preserve"> presso il sull’utilizzo di oligonucleotidi antisenso coniugati a peptidi penetranti per il trattamento dell’Atrofia Muscolare Spinale (SMA) in modelli animali sintomatici (Bersani et al., 2021)</w:t>
            </w:r>
            <w:r>
              <w:rPr>
                <w:bCs/>
                <w:sz w:val="20"/>
              </w:rPr>
              <w:t>, valutandone l’efficacia tramite analisi di sopravvivenza, test funzionali, tossicità, biodistribuzione ed miglioramenti neuropatologici (numero motoneuroni, innervazione muscolare, atrofia muscolare) analizzati tramite tecniche di immunoistochimica e immunofluorescenza</w:t>
            </w:r>
            <w:r w:rsidRPr="00F0255D">
              <w:rPr>
                <w:bCs/>
                <w:sz w:val="20"/>
              </w:rPr>
              <w:t>.</w:t>
            </w:r>
            <w:r w:rsidR="00943DE6" w:rsidRPr="00F0255D">
              <w:rPr>
                <w:bCs/>
                <w:sz w:val="20"/>
              </w:rPr>
              <w:t xml:space="preserve"> </w:t>
            </w:r>
          </w:p>
          <w:p w14:paraId="5A1599CE" w14:textId="7D573611" w:rsidR="00840047" w:rsidRPr="00943DE6" w:rsidRDefault="00943DE6" w:rsidP="00840047">
            <w:pPr>
              <w:spacing w:before="240" w:line="240" w:lineRule="auto"/>
              <w:jc w:val="both"/>
              <w:rPr>
                <w:bCs/>
                <w:i/>
                <w:iCs/>
                <w:sz w:val="20"/>
              </w:rPr>
            </w:pPr>
            <w:r w:rsidRPr="00943DE6">
              <w:rPr>
                <w:bCs/>
                <w:i/>
                <w:iCs/>
                <w:sz w:val="20"/>
              </w:rPr>
              <w:t>Laboratorio di cellule staminali neuronali (Prof. Giacomo Comi)</w:t>
            </w:r>
            <w:r>
              <w:rPr>
                <w:bCs/>
                <w:i/>
                <w:iCs/>
                <w:sz w:val="20"/>
              </w:rPr>
              <w:t>,</w:t>
            </w:r>
            <w:r w:rsidRPr="00943DE6">
              <w:rPr>
                <w:bCs/>
                <w:i/>
                <w:iCs/>
                <w:sz w:val="20"/>
              </w:rPr>
              <w:t xml:space="preserve"> Dipartimento di Fisiopatologia medico-chirurgica e dei Trapianti</w:t>
            </w:r>
            <w:r>
              <w:rPr>
                <w:bCs/>
                <w:i/>
                <w:iCs/>
                <w:sz w:val="20"/>
              </w:rPr>
              <w:t xml:space="preserve"> (DEPT)</w:t>
            </w:r>
            <w:r w:rsidRPr="00943DE6">
              <w:rPr>
                <w:bCs/>
                <w:i/>
                <w:iCs/>
                <w:sz w:val="20"/>
              </w:rPr>
              <w:t>, Università degli Studi di Milano.</w:t>
            </w:r>
          </w:p>
          <w:p w14:paraId="1BD3E2DB" w14:textId="5CE0E4E2" w:rsidR="00406E47" w:rsidRPr="00840047" w:rsidRDefault="00406E47" w:rsidP="00B75E74">
            <w:pPr>
              <w:spacing w:before="240" w:line="240" w:lineRule="auto"/>
              <w:jc w:val="both"/>
              <w:rPr>
                <w:b/>
                <w:sz w:val="20"/>
              </w:rPr>
            </w:pPr>
            <w:r w:rsidRPr="00840047">
              <w:rPr>
                <w:b/>
                <w:sz w:val="20"/>
              </w:rPr>
              <w:lastRenderedPageBreak/>
              <w:t>03.2017</w:t>
            </w:r>
            <w:r w:rsidR="00840047">
              <w:rPr>
                <w:b/>
                <w:sz w:val="20"/>
              </w:rPr>
              <w:t xml:space="preserve"> </w:t>
            </w:r>
            <w:r w:rsidRPr="00840047">
              <w:rPr>
                <w:b/>
                <w:sz w:val="20"/>
              </w:rPr>
              <w:t>-</w:t>
            </w:r>
            <w:r w:rsidR="00840047">
              <w:rPr>
                <w:b/>
                <w:sz w:val="20"/>
              </w:rPr>
              <w:t xml:space="preserve"> </w:t>
            </w:r>
            <w:r w:rsidRPr="00840047">
              <w:rPr>
                <w:b/>
                <w:sz w:val="20"/>
              </w:rPr>
              <w:t>07.2017</w:t>
            </w:r>
          </w:p>
          <w:p w14:paraId="1884706A" w14:textId="7D443500" w:rsidR="009E003A" w:rsidRDefault="00840047" w:rsidP="00840047">
            <w:pPr>
              <w:spacing w:before="240" w:line="240" w:lineRule="auto"/>
              <w:jc w:val="both"/>
              <w:rPr>
                <w:bCs/>
                <w:sz w:val="20"/>
              </w:rPr>
            </w:pPr>
            <w:r>
              <w:rPr>
                <w:bCs/>
                <w:sz w:val="20"/>
              </w:rPr>
              <w:t xml:space="preserve">Svolgimento del </w:t>
            </w:r>
            <w:r w:rsidRPr="00412849">
              <w:rPr>
                <w:bCs/>
                <w:sz w:val="20"/>
                <w:u w:val="single"/>
              </w:rPr>
              <w:t>tirocinio formativo pre-laurea triennale</w:t>
            </w:r>
            <w:r>
              <w:rPr>
                <w:bCs/>
                <w:sz w:val="20"/>
              </w:rPr>
              <w:t xml:space="preserve"> </w:t>
            </w:r>
            <w:r w:rsidR="00412849">
              <w:rPr>
                <w:bCs/>
                <w:sz w:val="20"/>
              </w:rPr>
              <w:t>basato</w:t>
            </w:r>
            <w:r>
              <w:rPr>
                <w:bCs/>
                <w:sz w:val="20"/>
              </w:rPr>
              <w:t xml:space="preserve"> sulla valutazione dei cambiamenti post-sinaptici mediati dal blocco dell’attività della protein chinasi ATM (</w:t>
            </w:r>
            <w:r w:rsidRPr="00981500">
              <w:rPr>
                <w:bCs/>
                <w:sz w:val="20"/>
              </w:rPr>
              <w:t>ataxia-telangiectasia mutated</w:t>
            </w:r>
            <w:r>
              <w:rPr>
                <w:bCs/>
                <w:sz w:val="20"/>
              </w:rPr>
              <w:t xml:space="preserve">) utilizzando tecniche di imaging del calcio e di </w:t>
            </w:r>
            <w:r w:rsidR="00412849">
              <w:rPr>
                <w:bCs/>
                <w:sz w:val="20"/>
              </w:rPr>
              <w:t xml:space="preserve">immunofluorescenza su colture </w:t>
            </w:r>
            <w:r>
              <w:rPr>
                <w:bCs/>
                <w:sz w:val="20"/>
              </w:rPr>
              <w:t xml:space="preserve">primarie neuronali </w:t>
            </w:r>
            <w:r w:rsidR="00412849">
              <w:rPr>
                <w:bCs/>
                <w:sz w:val="20"/>
              </w:rPr>
              <w:t xml:space="preserve">embrionali </w:t>
            </w:r>
            <w:r>
              <w:rPr>
                <w:bCs/>
                <w:sz w:val="20"/>
              </w:rPr>
              <w:t>di ratto.</w:t>
            </w:r>
          </w:p>
          <w:p w14:paraId="49722804" w14:textId="1C002B15" w:rsidR="00943DE6" w:rsidRPr="00943DE6" w:rsidRDefault="00943DE6" w:rsidP="00840047">
            <w:pPr>
              <w:spacing w:before="240" w:line="240" w:lineRule="auto"/>
              <w:jc w:val="both"/>
              <w:rPr>
                <w:bCs/>
                <w:i/>
                <w:iCs/>
                <w:sz w:val="20"/>
              </w:rPr>
            </w:pPr>
            <w:r w:rsidRPr="00943DE6">
              <w:rPr>
                <w:bCs/>
                <w:i/>
                <w:iCs/>
                <w:sz w:val="20"/>
              </w:rPr>
              <w:t>Laboratorio di Farmacologia (Prof.ssa Flavia Antonucci)</w:t>
            </w:r>
            <w:r>
              <w:rPr>
                <w:bCs/>
                <w:i/>
                <w:iCs/>
                <w:sz w:val="20"/>
              </w:rPr>
              <w:t>,</w:t>
            </w:r>
            <w:r w:rsidRPr="00943DE6">
              <w:rPr>
                <w:bCs/>
                <w:i/>
                <w:iCs/>
                <w:sz w:val="20"/>
              </w:rPr>
              <w:t xml:space="preserve"> Dipartimento di Biotecnologie Mediche e Medicina Traslazionale (BIOMETRA)</w:t>
            </w:r>
            <w:r>
              <w:rPr>
                <w:bCs/>
                <w:i/>
                <w:iCs/>
                <w:sz w:val="20"/>
              </w:rPr>
              <w:t>,</w:t>
            </w:r>
            <w:r w:rsidRPr="00943DE6">
              <w:rPr>
                <w:bCs/>
                <w:i/>
                <w:iCs/>
                <w:sz w:val="20"/>
              </w:rPr>
              <w:t xml:space="preserve"> Università degli Studi di Milano</w:t>
            </w:r>
            <w:r>
              <w:rPr>
                <w:bCs/>
                <w:i/>
                <w:iCs/>
                <w:sz w:val="20"/>
              </w:rPr>
              <w:t>.</w:t>
            </w:r>
          </w:p>
        </w:tc>
      </w:tr>
    </w:tbl>
    <w:p w14:paraId="27A940EA" w14:textId="77777777" w:rsidR="00406E47" w:rsidRDefault="00406E47" w:rsidP="000F799E">
      <w:pPr>
        <w:pStyle w:val="Titolo2"/>
        <w:rPr>
          <w:highlight w:val="yellow"/>
        </w:rPr>
        <w:sectPr w:rsidR="00406E47" w:rsidSect="00840047">
          <w:type w:val="continuous"/>
          <w:pgSz w:w="11906" w:h="16838"/>
          <w:pgMar w:top="1417" w:right="1134" w:bottom="1134" w:left="1134" w:header="284" w:footer="211" w:gutter="0"/>
          <w:cols w:space="58"/>
          <w:docGrid w:linePitch="360"/>
        </w:sectPr>
      </w:pPr>
    </w:p>
    <w:p w14:paraId="381F3EF4" w14:textId="77777777" w:rsidR="000669DA" w:rsidRDefault="000669DA" w:rsidP="000F799E">
      <w:pPr>
        <w:pStyle w:val="Titolo2"/>
      </w:pPr>
      <w:r w:rsidRPr="00842F97">
        <w:t>ATTIVITÀ PROGETTUALE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TTIVITÀ PROGETTUALE"/>
      </w:tblPr>
      <w:tblGrid>
        <w:gridCol w:w="1242"/>
        <w:gridCol w:w="8505"/>
      </w:tblGrid>
      <w:tr w:rsidR="000669DA" w14:paraId="059AE8FB" w14:textId="77777777" w:rsidTr="00B75E74">
        <w:tc>
          <w:tcPr>
            <w:tcW w:w="1242" w:type="dxa"/>
            <w:tcBorders>
              <w:top w:val="single" w:sz="4" w:space="0" w:color="auto"/>
              <w:left w:val="single" w:sz="4" w:space="0" w:color="auto"/>
              <w:bottom w:val="single" w:sz="4" w:space="0" w:color="auto"/>
              <w:right w:val="single" w:sz="4" w:space="0" w:color="auto"/>
            </w:tcBorders>
            <w:hideMark/>
          </w:tcPr>
          <w:p w14:paraId="21BEEAA3" w14:textId="77777777" w:rsidR="000669DA" w:rsidRPr="000F799E" w:rsidRDefault="000669DA" w:rsidP="00B75E74">
            <w:pPr>
              <w:spacing w:before="240" w:line="240" w:lineRule="auto"/>
              <w:jc w:val="both"/>
              <w:rPr>
                <w:b/>
                <w:sz w:val="20"/>
              </w:rPr>
            </w:pPr>
            <w:r w:rsidRPr="000F799E">
              <w:rPr>
                <w:b/>
                <w:sz w:val="20"/>
              </w:rPr>
              <w:t>Anno</w:t>
            </w:r>
          </w:p>
        </w:tc>
        <w:tc>
          <w:tcPr>
            <w:tcW w:w="8505" w:type="dxa"/>
            <w:tcBorders>
              <w:top w:val="single" w:sz="4" w:space="0" w:color="auto"/>
              <w:left w:val="single" w:sz="4" w:space="0" w:color="auto"/>
              <w:bottom w:val="single" w:sz="4" w:space="0" w:color="auto"/>
              <w:right w:val="single" w:sz="4" w:space="0" w:color="auto"/>
            </w:tcBorders>
            <w:hideMark/>
          </w:tcPr>
          <w:p w14:paraId="343C3A72" w14:textId="77777777" w:rsidR="000669DA" w:rsidRPr="000F799E" w:rsidRDefault="000669DA" w:rsidP="00B75E74">
            <w:pPr>
              <w:spacing w:before="240" w:line="240" w:lineRule="auto"/>
              <w:jc w:val="both"/>
              <w:rPr>
                <w:b/>
                <w:sz w:val="20"/>
              </w:rPr>
            </w:pPr>
            <w:r w:rsidRPr="000F799E">
              <w:rPr>
                <w:b/>
                <w:sz w:val="20"/>
              </w:rPr>
              <w:t>Progetto</w:t>
            </w:r>
          </w:p>
        </w:tc>
      </w:tr>
      <w:tr w:rsidR="000669DA" w:rsidRPr="00E2061E" w14:paraId="732C882C" w14:textId="77777777" w:rsidTr="000F799E">
        <w:trPr>
          <w:trHeight w:val="448"/>
        </w:trPr>
        <w:tc>
          <w:tcPr>
            <w:tcW w:w="1242" w:type="dxa"/>
            <w:tcBorders>
              <w:top w:val="single" w:sz="4" w:space="0" w:color="auto"/>
              <w:left w:val="single" w:sz="4" w:space="0" w:color="auto"/>
              <w:bottom w:val="single" w:sz="4" w:space="0" w:color="auto"/>
              <w:right w:val="single" w:sz="4" w:space="0" w:color="auto"/>
            </w:tcBorders>
          </w:tcPr>
          <w:p w14:paraId="22E89630" w14:textId="739A0EE8" w:rsidR="000669DA" w:rsidRDefault="00E2061E" w:rsidP="00B75E74">
            <w:pPr>
              <w:spacing w:after="0" w:line="240" w:lineRule="auto"/>
              <w:jc w:val="both"/>
              <w:rPr>
                <w:sz w:val="20"/>
              </w:rPr>
            </w:pPr>
            <w:r>
              <w:rPr>
                <w:sz w:val="20"/>
              </w:rPr>
              <w:t>2020</w:t>
            </w:r>
          </w:p>
        </w:tc>
        <w:tc>
          <w:tcPr>
            <w:tcW w:w="8505" w:type="dxa"/>
            <w:tcBorders>
              <w:top w:val="single" w:sz="4" w:space="0" w:color="auto"/>
              <w:left w:val="single" w:sz="4" w:space="0" w:color="auto"/>
              <w:bottom w:val="single" w:sz="4" w:space="0" w:color="auto"/>
              <w:right w:val="single" w:sz="4" w:space="0" w:color="auto"/>
            </w:tcBorders>
          </w:tcPr>
          <w:p w14:paraId="6EAEF66B" w14:textId="78BD63BE" w:rsidR="00E2061E" w:rsidRPr="0029131B" w:rsidRDefault="0029131B" w:rsidP="00E2061E">
            <w:pPr>
              <w:spacing w:after="0" w:line="240" w:lineRule="auto"/>
              <w:jc w:val="both"/>
              <w:rPr>
                <w:sz w:val="20"/>
              </w:rPr>
            </w:pPr>
            <w:r>
              <w:rPr>
                <w:sz w:val="20"/>
              </w:rPr>
              <w:t>Membro del team di ricerca del p</w:t>
            </w:r>
            <w:r w:rsidRPr="0029131B">
              <w:rPr>
                <w:sz w:val="20"/>
              </w:rPr>
              <w:t>rogetto</w:t>
            </w:r>
            <w:r>
              <w:rPr>
                <w:sz w:val="20"/>
              </w:rPr>
              <w:t>:</w:t>
            </w:r>
          </w:p>
          <w:p w14:paraId="4BB74050" w14:textId="293127C2" w:rsidR="000669DA" w:rsidRPr="0029131B" w:rsidRDefault="0029131B" w:rsidP="00E2061E">
            <w:pPr>
              <w:spacing w:after="0" w:line="240" w:lineRule="auto"/>
              <w:jc w:val="both"/>
              <w:rPr>
                <w:sz w:val="20"/>
                <w:lang w:val="en-GB"/>
              </w:rPr>
            </w:pPr>
            <w:r w:rsidRPr="0029131B">
              <w:rPr>
                <w:sz w:val="20"/>
                <w:lang w:val="en-GB"/>
              </w:rPr>
              <w:t>“</w:t>
            </w:r>
            <w:r w:rsidR="00E2061E" w:rsidRPr="0029131B">
              <w:rPr>
                <w:sz w:val="20"/>
                <w:lang w:val="en-GB"/>
              </w:rPr>
              <w:t>Stathmin-2 in Spinal Muscular Atrophy (SMA): assessing molecular and therapeutic role in SMA human and murine models</w:t>
            </w:r>
            <w:r w:rsidRPr="0029131B">
              <w:rPr>
                <w:sz w:val="20"/>
                <w:lang w:val="en-GB"/>
              </w:rPr>
              <w:t>”</w:t>
            </w:r>
          </w:p>
          <w:p w14:paraId="3B395185" w14:textId="053B524D" w:rsidR="0029131B" w:rsidRPr="0029131B" w:rsidRDefault="0029131B" w:rsidP="00E2061E">
            <w:pPr>
              <w:spacing w:after="0" w:line="240" w:lineRule="auto"/>
              <w:jc w:val="both"/>
              <w:rPr>
                <w:sz w:val="20"/>
              </w:rPr>
            </w:pPr>
            <w:r w:rsidRPr="0029131B">
              <w:rPr>
                <w:sz w:val="20"/>
              </w:rPr>
              <w:t>PI: Dott.ssa Federica Rizzo</w:t>
            </w:r>
          </w:p>
          <w:p w14:paraId="4FD68155" w14:textId="4334DAA4" w:rsidR="0029131B" w:rsidRPr="00E2061E" w:rsidRDefault="0029131B" w:rsidP="00E2061E">
            <w:pPr>
              <w:spacing w:after="0" w:line="240" w:lineRule="auto"/>
              <w:jc w:val="both"/>
              <w:rPr>
                <w:sz w:val="20"/>
                <w:lang w:val="en-GB"/>
              </w:rPr>
            </w:pPr>
            <w:r>
              <w:rPr>
                <w:sz w:val="20"/>
                <w:lang w:val="en-GB"/>
              </w:rPr>
              <w:t>Finanziato da: Biomedical research conducted by Young Researchers – Fondazione Cariplo</w:t>
            </w:r>
          </w:p>
        </w:tc>
      </w:tr>
      <w:tr w:rsidR="000669DA" w:rsidRPr="00763F69" w14:paraId="557FA56B" w14:textId="77777777" w:rsidTr="00B75E74">
        <w:tc>
          <w:tcPr>
            <w:tcW w:w="1242" w:type="dxa"/>
            <w:tcBorders>
              <w:top w:val="single" w:sz="4" w:space="0" w:color="auto"/>
              <w:left w:val="single" w:sz="4" w:space="0" w:color="auto"/>
              <w:bottom w:val="single" w:sz="4" w:space="0" w:color="auto"/>
              <w:right w:val="single" w:sz="4" w:space="0" w:color="auto"/>
            </w:tcBorders>
          </w:tcPr>
          <w:p w14:paraId="0E70E837" w14:textId="5578A74A" w:rsidR="000669DA" w:rsidRPr="00E2061E" w:rsidRDefault="0029131B" w:rsidP="000F799E">
            <w:pPr>
              <w:spacing w:before="240" w:line="240" w:lineRule="auto"/>
              <w:jc w:val="both"/>
              <w:rPr>
                <w:sz w:val="20"/>
                <w:lang w:val="en-GB"/>
              </w:rPr>
            </w:pPr>
            <w:r>
              <w:rPr>
                <w:sz w:val="20"/>
                <w:lang w:val="en-GB"/>
              </w:rPr>
              <w:t>2019</w:t>
            </w:r>
          </w:p>
        </w:tc>
        <w:tc>
          <w:tcPr>
            <w:tcW w:w="8505" w:type="dxa"/>
            <w:tcBorders>
              <w:top w:val="single" w:sz="4" w:space="0" w:color="auto"/>
              <w:left w:val="single" w:sz="4" w:space="0" w:color="auto"/>
              <w:bottom w:val="single" w:sz="4" w:space="0" w:color="auto"/>
              <w:right w:val="single" w:sz="4" w:space="0" w:color="auto"/>
            </w:tcBorders>
          </w:tcPr>
          <w:p w14:paraId="416FBECB" w14:textId="77777777" w:rsidR="0029131B" w:rsidRPr="0029131B" w:rsidRDefault="0029131B" w:rsidP="0029131B">
            <w:pPr>
              <w:spacing w:after="0" w:line="240" w:lineRule="auto"/>
              <w:jc w:val="both"/>
              <w:rPr>
                <w:sz w:val="20"/>
              </w:rPr>
            </w:pPr>
            <w:r>
              <w:rPr>
                <w:sz w:val="20"/>
              </w:rPr>
              <w:t>Membro del team di ricerca del p</w:t>
            </w:r>
            <w:r w:rsidRPr="0029131B">
              <w:rPr>
                <w:sz w:val="20"/>
              </w:rPr>
              <w:t>rogetto</w:t>
            </w:r>
            <w:r>
              <w:rPr>
                <w:sz w:val="20"/>
              </w:rPr>
              <w:t>:</w:t>
            </w:r>
          </w:p>
          <w:p w14:paraId="631335C0" w14:textId="77777777" w:rsidR="000669DA" w:rsidRDefault="0029131B" w:rsidP="000F799E">
            <w:pPr>
              <w:spacing w:before="240" w:line="240" w:lineRule="auto"/>
              <w:jc w:val="both"/>
              <w:rPr>
                <w:sz w:val="20"/>
                <w:lang w:val="en-GB"/>
              </w:rPr>
            </w:pPr>
            <w:r>
              <w:rPr>
                <w:sz w:val="20"/>
                <w:lang w:val="en-GB"/>
              </w:rPr>
              <w:t>“</w:t>
            </w:r>
            <w:r w:rsidRPr="0029131B">
              <w:rPr>
                <w:sz w:val="20"/>
                <w:lang w:val="en-GB"/>
              </w:rPr>
              <w:t>Unravelling the role of Stathmin-2 in SMA as a key cause of MN vulnerability and as therapeutic target</w:t>
            </w:r>
            <w:r>
              <w:rPr>
                <w:sz w:val="20"/>
                <w:lang w:val="en-GB"/>
              </w:rPr>
              <w:t>”</w:t>
            </w:r>
          </w:p>
          <w:p w14:paraId="2D907702" w14:textId="77777777" w:rsidR="0029131B" w:rsidRPr="00F75F85" w:rsidRDefault="0029131B" w:rsidP="000F799E">
            <w:pPr>
              <w:spacing w:before="240" w:line="240" w:lineRule="auto"/>
              <w:jc w:val="both"/>
              <w:rPr>
                <w:sz w:val="20"/>
                <w:lang w:val="en-GB"/>
              </w:rPr>
            </w:pPr>
            <w:r w:rsidRPr="00F75F85">
              <w:rPr>
                <w:sz w:val="20"/>
                <w:lang w:val="en-GB"/>
              </w:rPr>
              <w:t>PI: Dott.ssa Monica Nizzardo</w:t>
            </w:r>
          </w:p>
          <w:p w14:paraId="1C892C92" w14:textId="60B4924C" w:rsidR="0029131B" w:rsidRPr="0029131B" w:rsidRDefault="0029131B" w:rsidP="000F799E">
            <w:pPr>
              <w:spacing w:before="240" w:line="240" w:lineRule="auto"/>
              <w:jc w:val="both"/>
              <w:rPr>
                <w:sz w:val="20"/>
                <w:lang w:val="en-GB"/>
              </w:rPr>
            </w:pPr>
            <w:r w:rsidRPr="0029131B">
              <w:rPr>
                <w:sz w:val="20"/>
                <w:lang w:val="en-GB"/>
              </w:rPr>
              <w:t>F</w:t>
            </w:r>
            <w:r>
              <w:rPr>
                <w:sz w:val="20"/>
                <w:lang w:val="en-GB"/>
              </w:rPr>
              <w:t>inanziato da</w:t>
            </w:r>
            <w:r w:rsidRPr="0029131B">
              <w:rPr>
                <w:sz w:val="20"/>
                <w:lang w:val="en-GB"/>
              </w:rPr>
              <w:t>: European Federation o</w:t>
            </w:r>
            <w:r>
              <w:rPr>
                <w:sz w:val="20"/>
                <w:lang w:val="en-GB"/>
              </w:rPr>
              <w:t>f patient and research-funding organisations for Spinal Muscular Atrophy (SMA) – SMA Europe</w:t>
            </w:r>
          </w:p>
        </w:tc>
      </w:tr>
      <w:tr w:rsidR="0029131B" w:rsidRPr="0029131B" w14:paraId="19C4338D" w14:textId="77777777" w:rsidTr="00B75E74">
        <w:tc>
          <w:tcPr>
            <w:tcW w:w="1242" w:type="dxa"/>
            <w:tcBorders>
              <w:top w:val="single" w:sz="4" w:space="0" w:color="auto"/>
              <w:left w:val="single" w:sz="4" w:space="0" w:color="auto"/>
              <w:bottom w:val="single" w:sz="4" w:space="0" w:color="auto"/>
              <w:right w:val="single" w:sz="4" w:space="0" w:color="auto"/>
            </w:tcBorders>
          </w:tcPr>
          <w:p w14:paraId="7F1CCD90" w14:textId="25EC1D12" w:rsidR="0029131B" w:rsidRDefault="0029131B" w:rsidP="000F799E">
            <w:pPr>
              <w:spacing w:before="240" w:line="240" w:lineRule="auto"/>
              <w:jc w:val="both"/>
              <w:rPr>
                <w:sz w:val="20"/>
                <w:lang w:val="en-GB"/>
              </w:rPr>
            </w:pPr>
            <w:r>
              <w:rPr>
                <w:sz w:val="20"/>
                <w:lang w:val="en-GB"/>
              </w:rPr>
              <w:t>2018</w:t>
            </w:r>
          </w:p>
        </w:tc>
        <w:tc>
          <w:tcPr>
            <w:tcW w:w="8505" w:type="dxa"/>
            <w:tcBorders>
              <w:top w:val="single" w:sz="4" w:space="0" w:color="auto"/>
              <w:left w:val="single" w:sz="4" w:space="0" w:color="auto"/>
              <w:bottom w:val="single" w:sz="4" w:space="0" w:color="auto"/>
              <w:right w:val="single" w:sz="4" w:space="0" w:color="auto"/>
            </w:tcBorders>
          </w:tcPr>
          <w:p w14:paraId="540DC55E" w14:textId="77777777" w:rsidR="0029131B" w:rsidRDefault="0029131B" w:rsidP="0029131B">
            <w:pPr>
              <w:spacing w:after="0" w:line="240" w:lineRule="auto"/>
              <w:jc w:val="both"/>
              <w:rPr>
                <w:sz w:val="20"/>
              </w:rPr>
            </w:pPr>
            <w:r>
              <w:rPr>
                <w:sz w:val="20"/>
              </w:rPr>
              <w:t>Membro del team di ricerca del progetto:</w:t>
            </w:r>
          </w:p>
          <w:p w14:paraId="01F7EDB3" w14:textId="382C434B" w:rsidR="0029131B" w:rsidRDefault="0029131B" w:rsidP="0029131B">
            <w:pPr>
              <w:spacing w:after="0" w:line="240" w:lineRule="auto"/>
              <w:jc w:val="both"/>
              <w:rPr>
                <w:sz w:val="20"/>
                <w:lang w:val="en-GB"/>
              </w:rPr>
            </w:pPr>
            <w:r w:rsidRPr="0029131B">
              <w:rPr>
                <w:sz w:val="20"/>
                <w:lang w:val="en-GB"/>
              </w:rPr>
              <w:t xml:space="preserve">“Unravelling therapeutic window and central nervous system delivery of </w:t>
            </w:r>
            <w:r w:rsidR="003769A4">
              <w:rPr>
                <w:sz w:val="20"/>
                <w:lang w:val="en-GB"/>
              </w:rPr>
              <w:t>AAV</w:t>
            </w:r>
            <w:r w:rsidRPr="0029131B">
              <w:rPr>
                <w:sz w:val="20"/>
                <w:lang w:val="en-GB"/>
              </w:rPr>
              <w:t>9-</w:t>
            </w:r>
            <w:r w:rsidR="003769A4">
              <w:rPr>
                <w:sz w:val="20"/>
                <w:lang w:val="en-GB"/>
              </w:rPr>
              <w:t>IGHMBP</w:t>
            </w:r>
            <w:r w:rsidRPr="0029131B">
              <w:rPr>
                <w:sz w:val="20"/>
                <w:lang w:val="en-GB"/>
              </w:rPr>
              <w:t xml:space="preserve">2 gene therapy for </w:t>
            </w:r>
            <w:r w:rsidR="003769A4">
              <w:rPr>
                <w:sz w:val="20"/>
                <w:lang w:val="en-GB"/>
              </w:rPr>
              <w:t>SMARD</w:t>
            </w:r>
            <w:r w:rsidRPr="0029131B">
              <w:rPr>
                <w:sz w:val="20"/>
                <w:lang w:val="en-GB"/>
              </w:rPr>
              <w:t>1</w:t>
            </w:r>
            <w:r>
              <w:rPr>
                <w:sz w:val="20"/>
                <w:lang w:val="en-GB"/>
              </w:rPr>
              <w:t>”</w:t>
            </w:r>
          </w:p>
          <w:p w14:paraId="5677B2B3" w14:textId="77777777" w:rsidR="0029131B" w:rsidRDefault="0029131B" w:rsidP="0029131B">
            <w:pPr>
              <w:spacing w:after="0" w:line="240" w:lineRule="auto"/>
              <w:jc w:val="both"/>
              <w:rPr>
                <w:sz w:val="20"/>
              </w:rPr>
            </w:pPr>
            <w:r w:rsidRPr="0029131B">
              <w:rPr>
                <w:sz w:val="20"/>
              </w:rPr>
              <w:t>PI: Dott.ssa Monica N</w:t>
            </w:r>
            <w:r>
              <w:rPr>
                <w:sz w:val="20"/>
              </w:rPr>
              <w:t>izzardo</w:t>
            </w:r>
          </w:p>
          <w:p w14:paraId="0F06FA7D" w14:textId="7A8B21FF" w:rsidR="0029131B" w:rsidRPr="0029131B" w:rsidRDefault="0029131B" w:rsidP="0029131B">
            <w:pPr>
              <w:spacing w:after="0" w:line="240" w:lineRule="auto"/>
              <w:jc w:val="both"/>
              <w:rPr>
                <w:sz w:val="20"/>
              </w:rPr>
            </w:pPr>
            <w:r>
              <w:rPr>
                <w:sz w:val="20"/>
              </w:rPr>
              <w:t>Finanziato da</w:t>
            </w:r>
            <w:r w:rsidR="00773BC5">
              <w:rPr>
                <w:sz w:val="20"/>
              </w:rPr>
              <w:t>: Ministero della Salute (GR-2016-02362377)</w:t>
            </w:r>
          </w:p>
        </w:tc>
      </w:tr>
    </w:tbl>
    <w:p w14:paraId="1CF9E58C" w14:textId="77777777" w:rsidR="000669DA" w:rsidRDefault="000F799E" w:rsidP="000F799E">
      <w:pPr>
        <w:pStyle w:val="Titolo2"/>
      </w:pPr>
      <w:r>
        <w:t>TITOLARITÀ DI BREVETTI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OLARITÀ DI BREVETTI"/>
      </w:tblPr>
      <w:tblGrid>
        <w:gridCol w:w="9747"/>
      </w:tblGrid>
      <w:tr w:rsidR="000669DA" w14:paraId="0F8996C1"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39E7E003" w14:textId="77777777" w:rsidR="000669DA" w:rsidRPr="000F799E" w:rsidRDefault="000669DA" w:rsidP="000F799E">
            <w:pPr>
              <w:spacing w:before="240" w:line="240" w:lineRule="auto"/>
              <w:jc w:val="both"/>
              <w:rPr>
                <w:b/>
                <w:sz w:val="20"/>
              </w:rPr>
            </w:pPr>
            <w:r w:rsidRPr="000F799E">
              <w:rPr>
                <w:b/>
                <w:sz w:val="20"/>
              </w:rPr>
              <w:t>Brevetto</w:t>
            </w:r>
          </w:p>
        </w:tc>
      </w:tr>
      <w:tr w:rsidR="000669DA" w14:paraId="57C09A1B" w14:textId="77777777" w:rsidTr="000F799E">
        <w:trPr>
          <w:trHeight w:val="452"/>
        </w:trPr>
        <w:tc>
          <w:tcPr>
            <w:tcW w:w="9747" w:type="dxa"/>
            <w:tcBorders>
              <w:top w:val="single" w:sz="4" w:space="0" w:color="auto"/>
              <w:left w:val="single" w:sz="4" w:space="0" w:color="auto"/>
              <w:bottom w:val="single" w:sz="4" w:space="0" w:color="auto"/>
              <w:right w:val="single" w:sz="4" w:space="0" w:color="auto"/>
            </w:tcBorders>
          </w:tcPr>
          <w:p w14:paraId="2C691E6A" w14:textId="541C57D7" w:rsidR="000669DA" w:rsidRDefault="007E15F2" w:rsidP="00B75E74">
            <w:pPr>
              <w:spacing w:after="0" w:line="240" w:lineRule="auto"/>
              <w:jc w:val="both"/>
              <w:rPr>
                <w:sz w:val="20"/>
              </w:rPr>
            </w:pPr>
            <w:r>
              <w:rPr>
                <w:sz w:val="20"/>
              </w:rPr>
              <w:t>Nessuna</w:t>
            </w:r>
          </w:p>
        </w:tc>
      </w:tr>
    </w:tbl>
    <w:p w14:paraId="1C567909" w14:textId="77777777" w:rsidR="000669DA" w:rsidRDefault="000669DA" w:rsidP="000F799E">
      <w:pPr>
        <w:pStyle w:val="Titolo2"/>
      </w:pPr>
      <w:r w:rsidRPr="00412849">
        <w:t>CONGRESSI, CONVEGNI E SEMINARI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GRESSI, CONVEGNI E SEMINARI"/>
      </w:tblPr>
      <w:tblGrid>
        <w:gridCol w:w="1242"/>
        <w:gridCol w:w="6946"/>
        <w:gridCol w:w="1559"/>
      </w:tblGrid>
      <w:tr w:rsidR="000669DA" w14:paraId="32334892" w14:textId="77777777" w:rsidTr="00830012">
        <w:tc>
          <w:tcPr>
            <w:tcW w:w="1242" w:type="dxa"/>
            <w:tcBorders>
              <w:top w:val="single" w:sz="4" w:space="0" w:color="auto"/>
              <w:left w:val="single" w:sz="4" w:space="0" w:color="auto"/>
              <w:bottom w:val="single" w:sz="4" w:space="0" w:color="auto"/>
              <w:right w:val="single" w:sz="4" w:space="0" w:color="auto"/>
            </w:tcBorders>
            <w:hideMark/>
          </w:tcPr>
          <w:p w14:paraId="3C6E1DEB" w14:textId="77777777" w:rsidR="000669DA" w:rsidRPr="000F799E" w:rsidRDefault="000669DA" w:rsidP="000F799E">
            <w:pPr>
              <w:spacing w:before="240" w:line="240" w:lineRule="auto"/>
              <w:jc w:val="both"/>
              <w:rPr>
                <w:b/>
                <w:sz w:val="20"/>
              </w:rPr>
            </w:pPr>
            <w:r w:rsidRPr="000F799E">
              <w:rPr>
                <w:b/>
                <w:sz w:val="20"/>
              </w:rPr>
              <w:t>Data</w:t>
            </w:r>
          </w:p>
        </w:tc>
        <w:tc>
          <w:tcPr>
            <w:tcW w:w="6946" w:type="dxa"/>
            <w:tcBorders>
              <w:top w:val="single" w:sz="4" w:space="0" w:color="auto"/>
              <w:left w:val="single" w:sz="4" w:space="0" w:color="auto"/>
              <w:bottom w:val="single" w:sz="4" w:space="0" w:color="auto"/>
              <w:right w:val="single" w:sz="4" w:space="0" w:color="auto"/>
            </w:tcBorders>
            <w:hideMark/>
          </w:tcPr>
          <w:p w14:paraId="677E9D6E" w14:textId="77777777" w:rsidR="000669DA" w:rsidRPr="000F799E" w:rsidRDefault="000669DA" w:rsidP="000F799E">
            <w:pPr>
              <w:spacing w:before="240" w:line="240" w:lineRule="auto"/>
              <w:jc w:val="both"/>
              <w:rPr>
                <w:b/>
                <w:sz w:val="20"/>
              </w:rPr>
            </w:pPr>
            <w:r w:rsidRPr="000F799E">
              <w:rPr>
                <w:b/>
                <w:sz w:val="20"/>
              </w:rPr>
              <w:t>Titolo</w:t>
            </w:r>
          </w:p>
        </w:tc>
        <w:tc>
          <w:tcPr>
            <w:tcW w:w="1559" w:type="dxa"/>
            <w:tcBorders>
              <w:top w:val="single" w:sz="4" w:space="0" w:color="auto"/>
              <w:left w:val="single" w:sz="4" w:space="0" w:color="auto"/>
              <w:bottom w:val="single" w:sz="4" w:space="0" w:color="auto"/>
              <w:right w:val="single" w:sz="4" w:space="0" w:color="auto"/>
            </w:tcBorders>
            <w:hideMark/>
          </w:tcPr>
          <w:p w14:paraId="7F6A75B9" w14:textId="77777777" w:rsidR="000669DA" w:rsidRPr="000F799E" w:rsidRDefault="000669DA" w:rsidP="000F799E">
            <w:pPr>
              <w:spacing w:before="240" w:line="240" w:lineRule="auto"/>
              <w:jc w:val="both"/>
              <w:rPr>
                <w:b/>
                <w:sz w:val="20"/>
              </w:rPr>
            </w:pPr>
            <w:r w:rsidRPr="000F799E">
              <w:rPr>
                <w:b/>
                <w:sz w:val="20"/>
              </w:rPr>
              <w:t>Sede</w:t>
            </w:r>
          </w:p>
        </w:tc>
      </w:tr>
      <w:tr w:rsidR="00F0425B" w:rsidRPr="00F0425B" w14:paraId="1F134225" w14:textId="77777777" w:rsidTr="00830012">
        <w:tc>
          <w:tcPr>
            <w:tcW w:w="1242" w:type="dxa"/>
            <w:tcBorders>
              <w:top w:val="single" w:sz="4" w:space="0" w:color="auto"/>
              <w:left w:val="single" w:sz="4" w:space="0" w:color="auto"/>
              <w:bottom w:val="single" w:sz="4" w:space="0" w:color="auto"/>
              <w:right w:val="single" w:sz="4" w:space="0" w:color="auto"/>
            </w:tcBorders>
          </w:tcPr>
          <w:p w14:paraId="31453F95" w14:textId="1A60778A" w:rsidR="00F0425B" w:rsidRDefault="00F0425B" w:rsidP="00F0425B">
            <w:pPr>
              <w:spacing w:after="0" w:line="240" w:lineRule="auto"/>
              <w:jc w:val="both"/>
              <w:rPr>
                <w:sz w:val="20"/>
              </w:rPr>
            </w:pPr>
            <w:r>
              <w:rPr>
                <w:sz w:val="20"/>
              </w:rPr>
              <w:t>2022</w:t>
            </w:r>
          </w:p>
        </w:tc>
        <w:tc>
          <w:tcPr>
            <w:tcW w:w="6946" w:type="dxa"/>
            <w:tcBorders>
              <w:top w:val="single" w:sz="4" w:space="0" w:color="auto"/>
              <w:left w:val="single" w:sz="4" w:space="0" w:color="auto"/>
              <w:bottom w:val="single" w:sz="4" w:space="0" w:color="auto"/>
              <w:right w:val="single" w:sz="4" w:space="0" w:color="auto"/>
            </w:tcBorders>
          </w:tcPr>
          <w:p w14:paraId="751C7309" w14:textId="77777777" w:rsidR="00F0425B" w:rsidRDefault="00F0425B" w:rsidP="00F0425B">
            <w:pPr>
              <w:spacing w:after="0" w:line="240" w:lineRule="auto"/>
              <w:jc w:val="both"/>
              <w:rPr>
                <w:sz w:val="20"/>
                <w:lang w:val="en-GB"/>
              </w:rPr>
            </w:pPr>
            <w:r>
              <w:rPr>
                <w:sz w:val="20"/>
                <w:lang w:val="en-GB"/>
              </w:rPr>
              <w:t>Unraveling the role of Stathmin-2 in SMA motor neurons vulnerability and as therapeutic target</w:t>
            </w:r>
          </w:p>
          <w:p w14:paraId="281CB256" w14:textId="77777777" w:rsidR="00F0425B" w:rsidRPr="00F0425B" w:rsidRDefault="00F0425B" w:rsidP="00F0425B">
            <w:pPr>
              <w:spacing w:after="0" w:line="240" w:lineRule="auto"/>
              <w:jc w:val="both"/>
              <w:rPr>
                <w:i/>
                <w:iCs/>
                <w:sz w:val="20"/>
              </w:rPr>
            </w:pPr>
            <w:r w:rsidRPr="00F0425B">
              <w:rPr>
                <w:i/>
                <w:iCs/>
                <w:sz w:val="20"/>
                <w:u w:val="single"/>
              </w:rPr>
              <w:t>Pagliari E.</w:t>
            </w:r>
            <w:r w:rsidRPr="00F0425B">
              <w:rPr>
                <w:i/>
                <w:iCs/>
                <w:sz w:val="20"/>
              </w:rPr>
              <w:t>, Rizzo F., Manzini P., Taiana M., Melzi V., Garbellini M., Comi G.P., Corti S., Nizzardo M.</w:t>
            </w:r>
          </w:p>
          <w:p w14:paraId="48A4F94A" w14:textId="7BEF7436" w:rsidR="00F0425B" w:rsidRPr="00F0425B" w:rsidRDefault="00F0425B" w:rsidP="00F0425B">
            <w:pPr>
              <w:spacing w:after="0" w:line="240" w:lineRule="auto"/>
              <w:jc w:val="both"/>
              <w:rPr>
                <w:sz w:val="20"/>
                <w:lang w:val="en-GB"/>
              </w:rPr>
            </w:pPr>
            <w:r w:rsidRPr="00F0425B">
              <w:rPr>
                <w:i/>
                <w:iCs/>
                <w:sz w:val="20"/>
                <w:lang w:val="en-GB"/>
              </w:rPr>
              <w:lastRenderedPageBreak/>
              <w:t>Poster presentation at International Scientific Congress on Spinal Muscular Atrophy</w:t>
            </w:r>
            <w:r>
              <w:rPr>
                <w:sz w:val="20"/>
                <w:lang w:val="en-GB"/>
              </w:rPr>
              <w:t xml:space="preserve"> </w:t>
            </w:r>
          </w:p>
        </w:tc>
        <w:tc>
          <w:tcPr>
            <w:tcW w:w="1559" w:type="dxa"/>
            <w:tcBorders>
              <w:top w:val="single" w:sz="4" w:space="0" w:color="auto"/>
              <w:left w:val="single" w:sz="4" w:space="0" w:color="auto"/>
              <w:bottom w:val="single" w:sz="4" w:space="0" w:color="auto"/>
              <w:right w:val="single" w:sz="4" w:space="0" w:color="auto"/>
            </w:tcBorders>
          </w:tcPr>
          <w:p w14:paraId="7BFC74A1" w14:textId="70B2E9A6" w:rsidR="00F0425B" w:rsidRPr="00F0425B" w:rsidRDefault="00F0425B" w:rsidP="00F0425B">
            <w:pPr>
              <w:spacing w:after="0" w:line="240" w:lineRule="auto"/>
              <w:jc w:val="both"/>
              <w:rPr>
                <w:sz w:val="20"/>
                <w:lang w:val="en-GB"/>
              </w:rPr>
            </w:pPr>
            <w:r>
              <w:rPr>
                <w:sz w:val="20"/>
                <w:lang w:val="en-GB"/>
              </w:rPr>
              <w:lastRenderedPageBreak/>
              <w:t>Barcellona</w:t>
            </w:r>
          </w:p>
        </w:tc>
      </w:tr>
      <w:tr w:rsidR="00F0425B" w:rsidRPr="006228D2" w14:paraId="668B2F36" w14:textId="77777777" w:rsidTr="00830012">
        <w:tc>
          <w:tcPr>
            <w:tcW w:w="1242" w:type="dxa"/>
            <w:tcBorders>
              <w:top w:val="single" w:sz="4" w:space="0" w:color="auto"/>
              <w:left w:val="single" w:sz="4" w:space="0" w:color="auto"/>
              <w:bottom w:val="single" w:sz="4" w:space="0" w:color="auto"/>
              <w:right w:val="single" w:sz="4" w:space="0" w:color="auto"/>
            </w:tcBorders>
          </w:tcPr>
          <w:p w14:paraId="3A80C4CA" w14:textId="0918D4AC" w:rsidR="00F0425B" w:rsidRDefault="00F0425B" w:rsidP="00F0425B">
            <w:pPr>
              <w:spacing w:after="0" w:line="240" w:lineRule="auto"/>
              <w:jc w:val="both"/>
              <w:rPr>
                <w:sz w:val="20"/>
              </w:rPr>
            </w:pPr>
            <w:r>
              <w:rPr>
                <w:sz w:val="20"/>
              </w:rPr>
              <w:t>2022</w:t>
            </w:r>
          </w:p>
        </w:tc>
        <w:tc>
          <w:tcPr>
            <w:tcW w:w="6946" w:type="dxa"/>
            <w:tcBorders>
              <w:top w:val="single" w:sz="4" w:space="0" w:color="auto"/>
              <w:left w:val="single" w:sz="4" w:space="0" w:color="auto"/>
              <w:bottom w:val="single" w:sz="4" w:space="0" w:color="auto"/>
              <w:right w:val="single" w:sz="4" w:space="0" w:color="auto"/>
            </w:tcBorders>
          </w:tcPr>
          <w:p w14:paraId="790A41AF" w14:textId="293943FC" w:rsidR="00F0425B" w:rsidRPr="006228D2" w:rsidRDefault="00F0425B" w:rsidP="00F0425B">
            <w:pPr>
              <w:spacing w:after="0" w:line="240" w:lineRule="auto"/>
              <w:jc w:val="both"/>
              <w:rPr>
                <w:sz w:val="20"/>
                <w:lang w:val="en-GB"/>
              </w:rPr>
            </w:pPr>
            <w:r>
              <w:rPr>
                <w:sz w:val="20"/>
                <w:lang w:val="en-GB"/>
              </w:rPr>
              <w:t xml:space="preserve">Partecipazione al International Society for Stem Cell Research (ISSCR) 2022 Annual Meeting </w:t>
            </w:r>
          </w:p>
        </w:tc>
        <w:tc>
          <w:tcPr>
            <w:tcW w:w="1559" w:type="dxa"/>
            <w:tcBorders>
              <w:top w:val="single" w:sz="4" w:space="0" w:color="auto"/>
              <w:left w:val="single" w:sz="4" w:space="0" w:color="auto"/>
              <w:bottom w:val="single" w:sz="4" w:space="0" w:color="auto"/>
              <w:right w:val="single" w:sz="4" w:space="0" w:color="auto"/>
            </w:tcBorders>
          </w:tcPr>
          <w:p w14:paraId="1986E1A5" w14:textId="49CC907B" w:rsidR="00F0425B" w:rsidRDefault="00F0425B" w:rsidP="00F0425B">
            <w:pPr>
              <w:spacing w:after="0" w:line="240" w:lineRule="auto"/>
              <w:jc w:val="both"/>
              <w:rPr>
                <w:sz w:val="20"/>
                <w:lang w:val="en-GB"/>
              </w:rPr>
            </w:pPr>
            <w:r>
              <w:rPr>
                <w:sz w:val="20"/>
                <w:lang w:val="en-GB"/>
              </w:rPr>
              <w:t>San Francisco</w:t>
            </w:r>
          </w:p>
        </w:tc>
      </w:tr>
      <w:tr w:rsidR="00F0425B" w:rsidRPr="006228D2" w14:paraId="7E45728A" w14:textId="77777777" w:rsidTr="00830012">
        <w:tc>
          <w:tcPr>
            <w:tcW w:w="1242" w:type="dxa"/>
            <w:tcBorders>
              <w:top w:val="single" w:sz="4" w:space="0" w:color="auto"/>
              <w:left w:val="single" w:sz="4" w:space="0" w:color="auto"/>
              <w:bottom w:val="single" w:sz="4" w:space="0" w:color="auto"/>
              <w:right w:val="single" w:sz="4" w:space="0" w:color="auto"/>
            </w:tcBorders>
          </w:tcPr>
          <w:p w14:paraId="5A54E457" w14:textId="617DB378" w:rsidR="00F0425B" w:rsidRDefault="00F0425B" w:rsidP="00F0425B">
            <w:pPr>
              <w:spacing w:after="0" w:line="240" w:lineRule="auto"/>
              <w:jc w:val="both"/>
              <w:rPr>
                <w:sz w:val="20"/>
              </w:rPr>
            </w:pPr>
            <w:r>
              <w:rPr>
                <w:sz w:val="20"/>
              </w:rPr>
              <w:t>2022</w:t>
            </w:r>
          </w:p>
        </w:tc>
        <w:tc>
          <w:tcPr>
            <w:tcW w:w="6946" w:type="dxa"/>
            <w:tcBorders>
              <w:top w:val="single" w:sz="4" w:space="0" w:color="auto"/>
              <w:left w:val="single" w:sz="4" w:space="0" w:color="auto"/>
              <w:bottom w:val="single" w:sz="4" w:space="0" w:color="auto"/>
              <w:right w:val="single" w:sz="4" w:space="0" w:color="auto"/>
            </w:tcBorders>
          </w:tcPr>
          <w:p w14:paraId="2DC700CF" w14:textId="2E5AF130" w:rsidR="00F0425B" w:rsidRPr="006228D2" w:rsidRDefault="00F0425B" w:rsidP="00F0425B">
            <w:pPr>
              <w:spacing w:after="0" w:line="240" w:lineRule="auto"/>
              <w:jc w:val="both"/>
              <w:rPr>
                <w:sz w:val="20"/>
                <w:lang w:val="en-GB"/>
              </w:rPr>
            </w:pPr>
            <w:r w:rsidRPr="006228D2">
              <w:rPr>
                <w:sz w:val="20"/>
                <w:lang w:val="en-GB"/>
              </w:rPr>
              <w:t>Optimization of AAV9 gene therapy for Spinal Muscular Atrophy with respiratory distress Type 1 using in vivo disease model</w:t>
            </w:r>
          </w:p>
          <w:p w14:paraId="4676C245" w14:textId="672C895A" w:rsidR="00F0425B" w:rsidRDefault="00F0425B" w:rsidP="00F0425B">
            <w:pPr>
              <w:spacing w:after="0" w:line="240" w:lineRule="auto"/>
              <w:jc w:val="both"/>
              <w:rPr>
                <w:i/>
                <w:iCs/>
                <w:sz w:val="20"/>
              </w:rPr>
            </w:pPr>
            <w:r w:rsidRPr="006228D2">
              <w:rPr>
                <w:i/>
                <w:iCs/>
                <w:sz w:val="20"/>
                <w:u w:val="single"/>
              </w:rPr>
              <w:t>Pagliari E.</w:t>
            </w:r>
            <w:r w:rsidRPr="006228D2">
              <w:rPr>
                <w:i/>
                <w:iCs/>
                <w:sz w:val="20"/>
              </w:rPr>
              <w:t>,</w:t>
            </w:r>
            <w:r>
              <w:rPr>
                <w:i/>
                <w:iCs/>
                <w:sz w:val="20"/>
              </w:rPr>
              <w:t xml:space="preserve"> Anastasia A.</w:t>
            </w:r>
            <w:r w:rsidRPr="006228D2">
              <w:rPr>
                <w:i/>
                <w:iCs/>
                <w:sz w:val="20"/>
              </w:rPr>
              <w:t>,</w:t>
            </w:r>
            <w:r>
              <w:rPr>
                <w:i/>
                <w:iCs/>
                <w:sz w:val="20"/>
              </w:rPr>
              <w:t xml:space="preserve"> Garbellini M.</w:t>
            </w:r>
            <w:r w:rsidRPr="006228D2">
              <w:rPr>
                <w:i/>
                <w:iCs/>
                <w:sz w:val="20"/>
              </w:rPr>
              <w:t>,</w:t>
            </w:r>
            <w:r>
              <w:rPr>
                <w:i/>
                <w:iCs/>
                <w:sz w:val="20"/>
              </w:rPr>
              <w:t xml:space="preserve"> Bellandi F., Rinchetti P.,</w:t>
            </w:r>
            <w:r w:rsidRPr="006228D2">
              <w:rPr>
                <w:i/>
                <w:iCs/>
                <w:sz w:val="20"/>
              </w:rPr>
              <w:t xml:space="preserve"> </w:t>
            </w:r>
            <w:r>
              <w:rPr>
                <w:i/>
                <w:iCs/>
                <w:sz w:val="20"/>
              </w:rPr>
              <w:t>Melzi V</w:t>
            </w:r>
            <w:r w:rsidRPr="006228D2">
              <w:rPr>
                <w:i/>
                <w:iCs/>
                <w:sz w:val="20"/>
              </w:rPr>
              <w:t>., Taiana M., Comi GP., Corti S., Nizzardo M.</w:t>
            </w:r>
          </w:p>
          <w:p w14:paraId="05C8C2FD" w14:textId="7DA66179" w:rsidR="00F0425B" w:rsidRPr="006228D2" w:rsidRDefault="00F0425B" w:rsidP="00F0425B">
            <w:pPr>
              <w:spacing w:after="0" w:line="240" w:lineRule="auto"/>
              <w:jc w:val="both"/>
              <w:rPr>
                <w:sz w:val="20"/>
                <w:lang w:val="en-GB"/>
              </w:rPr>
            </w:pPr>
            <w:r>
              <w:rPr>
                <w:i/>
                <w:iCs/>
                <w:sz w:val="20"/>
                <w:lang w:val="en-GB"/>
              </w:rPr>
              <w:t>Oral</w:t>
            </w:r>
            <w:r w:rsidRPr="006228D2">
              <w:rPr>
                <w:i/>
                <w:iCs/>
                <w:sz w:val="20"/>
                <w:lang w:val="en-GB"/>
              </w:rPr>
              <w:t xml:space="preserve"> presentation at Brayn C</w:t>
            </w:r>
            <w:r>
              <w:rPr>
                <w:i/>
                <w:iCs/>
                <w:sz w:val="20"/>
                <w:lang w:val="en-GB"/>
              </w:rPr>
              <w:t>ongress 2022</w:t>
            </w:r>
          </w:p>
        </w:tc>
        <w:tc>
          <w:tcPr>
            <w:tcW w:w="1559" w:type="dxa"/>
            <w:tcBorders>
              <w:top w:val="single" w:sz="4" w:space="0" w:color="auto"/>
              <w:left w:val="single" w:sz="4" w:space="0" w:color="auto"/>
              <w:bottom w:val="single" w:sz="4" w:space="0" w:color="auto"/>
              <w:right w:val="single" w:sz="4" w:space="0" w:color="auto"/>
            </w:tcBorders>
          </w:tcPr>
          <w:p w14:paraId="01ED0E2D" w14:textId="488C1022" w:rsidR="00F0425B" w:rsidRDefault="00F0425B" w:rsidP="00F0425B">
            <w:pPr>
              <w:spacing w:after="0" w:line="240" w:lineRule="auto"/>
              <w:jc w:val="both"/>
              <w:rPr>
                <w:sz w:val="20"/>
                <w:lang w:val="en-GB"/>
              </w:rPr>
            </w:pPr>
            <w:r>
              <w:rPr>
                <w:sz w:val="20"/>
                <w:lang w:val="en-GB"/>
              </w:rPr>
              <w:t>Roma</w:t>
            </w:r>
          </w:p>
        </w:tc>
      </w:tr>
      <w:tr w:rsidR="00F0425B" w:rsidRPr="00F0425B" w14:paraId="2EE6907E" w14:textId="77777777" w:rsidTr="00830012">
        <w:tc>
          <w:tcPr>
            <w:tcW w:w="1242" w:type="dxa"/>
            <w:tcBorders>
              <w:top w:val="single" w:sz="4" w:space="0" w:color="auto"/>
              <w:left w:val="single" w:sz="4" w:space="0" w:color="auto"/>
              <w:bottom w:val="single" w:sz="4" w:space="0" w:color="auto"/>
              <w:right w:val="single" w:sz="4" w:space="0" w:color="auto"/>
            </w:tcBorders>
          </w:tcPr>
          <w:p w14:paraId="4948200E" w14:textId="01A4F61A" w:rsidR="00F0425B" w:rsidRDefault="00F0425B" w:rsidP="00F0425B">
            <w:pPr>
              <w:spacing w:after="0" w:line="240" w:lineRule="auto"/>
              <w:jc w:val="both"/>
              <w:rPr>
                <w:sz w:val="20"/>
              </w:rPr>
            </w:pPr>
            <w:r>
              <w:rPr>
                <w:sz w:val="20"/>
              </w:rPr>
              <w:t>2021</w:t>
            </w:r>
          </w:p>
        </w:tc>
        <w:tc>
          <w:tcPr>
            <w:tcW w:w="6946" w:type="dxa"/>
            <w:tcBorders>
              <w:top w:val="single" w:sz="4" w:space="0" w:color="auto"/>
              <w:left w:val="single" w:sz="4" w:space="0" w:color="auto"/>
              <w:bottom w:val="single" w:sz="4" w:space="0" w:color="auto"/>
              <w:right w:val="single" w:sz="4" w:space="0" w:color="auto"/>
            </w:tcBorders>
          </w:tcPr>
          <w:p w14:paraId="5C739C1C" w14:textId="4F791FEC" w:rsidR="00F0425B" w:rsidRPr="00F0425B" w:rsidRDefault="00F0425B" w:rsidP="00F0425B">
            <w:pPr>
              <w:spacing w:after="0" w:line="240" w:lineRule="auto"/>
              <w:jc w:val="both"/>
              <w:rPr>
                <w:sz w:val="20"/>
                <w:lang w:val="en-GB"/>
              </w:rPr>
            </w:pPr>
            <w:r w:rsidRPr="00F0425B">
              <w:rPr>
                <w:sz w:val="20"/>
                <w:lang w:val="en-GB"/>
              </w:rPr>
              <w:t>Multi-OMICs approach on spinal cord organoids to assess new candidate genes/pathway in C9orf72-Amyotrophic Lateral Sclerosis</w:t>
            </w:r>
          </w:p>
          <w:p w14:paraId="540FFC5B" w14:textId="77777777" w:rsidR="00F0425B" w:rsidRDefault="00F0425B" w:rsidP="00F0425B">
            <w:pPr>
              <w:spacing w:after="0" w:line="240" w:lineRule="auto"/>
              <w:jc w:val="both"/>
              <w:rPr>
                <w:i/>
                <w:iCs/>
                <w:sz w:val="20"/>
              </w:rPr>
            </w:pPr>
            <w:r w:rsidRPr="00F0425B">
              <w:rPr>
                <w:i/>
                <w:iCs/>
                <w:sz w:val="20"/>
              </w:rPr>
              <w:t xml:space="preserve">Galli N., Frizzi B., Faravelli I., Rizzuti M., Costamagna G., Biella F., Garbellini M., Garrone G., Nizzardo M., Rinchetti P., </w:t>
            </w:r>
            <w:r w:rsidRPr="00F0425B">
              <w:rPr>
                <w:i/>
                <w:iCs/>
                <w:sz w:val="20"/>
                <w:u w:val="single"/>
              </w:rPr>
              <w:t>Pagliari E.</w:t>
            </w:r>
            <w:r w:rsidRPr="00F0425B">
              <w:rPr>
                <w:i/>
                <w:iCs/>
                <w:sz w:val="20"/>
              </w:rPr>
              <w:t>, Comi GP., Corti S.</w:t>
            </w:r>
          </w:p>
          <w:p w14:paraId="6F0296AB" w14:textId="3A914C57" w:rsidR="00F0425B" w:rsidRPr="00F0425B" w:rsidRDefault="00F0425B" w:rsidP="00F0425B">
            <w:pPr>
              <w:spacing w:after="0" w:line="240" w:lineRule="auto"/>
              <w:jc w:val="both"/>
              <w:rPr>
                <w:i/>
                <w:iCs/>
                <w:sz w:val="20"/>
                <w:lang w:val="en-GB"/>
              </w:rPr>
            </w:pPr>
            <w:r w:rsidRPr="00F0425B">
              <w:rPr>
                <w:i/>
                <w:iCs/>
                <w:sz w:val="20"/>
                <w:lang w:val="en-GB"/>
              </w:rPr>
              <w:t>Poster presentation at Society o</w:t>
            </w:r>
            <w:r>
              <w:rPr>
                <w:i/>
                <w:iCs/>
                <w:sz w:val="20"/>
                <w:lang w:val="en-GB"/>
              </w:rPr>
              <w:t>f Neuroscience (SFN) 2021</w:t>
            </w:r>
          </w:p>
        </w:tc>
        <w:tc>
          <w:tcPr>
            <w:tcW w:w="1559" w:type="dxa"/>
            <w:tcBorders>
              <w:top w:val="single" w:sz="4" w:space="0" w:color="auto"/>
              <w:left w:val="single" w:sz="4" w:space="0" w:color="auto"/>
              <w:bottom w:val="single" w:sz="4" w:space="0" w:color="auto"/>
              <w:right w:val="single" w:sz="4" w:space="0" w:color="auto"/>
            </w:tcBorders>
          </w:tcPr>
          <w:p w14:paraId="515B194D" w14:textId="44281450" w:rsidR="00F0425B" w:rsidRPr="00F0425B" w:rsidRDefault="00F0425B" w:rsidP="00F0425B">
            <w:pPr>
              <w:spacing w:after="0" w:line="240" w:lineRule="auto"/>
              <w:jc w:val="both"/>
              <w:rPr>
                <w:sz w:val="20"/>
                <w:lang w:val="en-GB"/>
              </w:rPr>
            </w:pPr>
            <w:r>
              <w:rPr>
                <w:sz w:val="20"/>
                <w:lang w:val="en-GB"/>
              </w:rPr>
              <w:t>Online</w:t>
            </w:r>
          </w:p>
        </w:tc>
      </w:tr>
      <w:tr w:rsidR="00F0425B" w:rsidRPr="006228D2" w14:paraId="66747E2A" w14:textId="77777777" w:rsidTr="00830012">
        <w:tc>
          <w:tcPr>
            <w:tcW w:w="1242" w:type="dxa"/>
            <w:tcBorders>
              <w:top w:val="single" w:sz="4" w:space="0" w:color="auto"/>
              <w:left w:val="single" w:sz="4" w:space="0" w:color="auto"/>
              <w:bottom w:val="single" w:sz="4" w:space="0" w:color="auto"/>
              <w:right w:val="single" w:sz="4" w:space="0" w:color="auto"/>
            </w:tcBorders>
          </w:tcPr>
          <w:p w14:paraId="3710CB4B" w14:textId="3766D644" w:rsidR="00F0425B" w:rsidRDefault="00F0425B" w:rsidP="00F0425B">
            <w:pPr>
              <w:spacing w:after="0" w:line="240" w:lineRule="auto"/>
              <w:jc w:val="both"/>
              <w:rPr>
                <w:sz w:val="20"/>
              </w:rPr>
            </w:pPr>
            <w:r>
              <w:rPr>
                <w:sz w:val="20"/>
              </w:rPr>
              <w:t>2021</w:t>
            </w:r>
          </w:p>
        </w:tc>
        <w:tc>
          <w:tcPr>
            <w:tcW w:w="6946" w:type="dxa"/>
            <w:tcBorders>
              <w:top w:val="single" w:sz="4" w:space="0" w:color="auto"/>
              <w:left w:val="single" w:sz="4" w:space="0" w:color="auto"/>
              <w:bottom w:val="single" w:sz="4" w:space="0" w:color="auto"/>
              <w:right w:val="single" w:sz="4" w:space="0" w:color="auto"/>
            </w:tcBorders>
          </w:tcPr>
          <w:p w14:paraId="1D91224E" w14:textId="77777777" w:rsidR="00F0425B" w:rsidRPr="006228D2" w:rsidRDefault="00F0425B" w:rsidP="00F0425B">
            <w:pPr>
              <w:spacing w:after="0" w:line="240" w:lineRule="auto"/>
              <w:jc w:val="both"/>
              <w:rPr>
                <w:sz w:val="20"/>
                <w:lang w:val="en-GB"/>
              </w:rPr>
            </w:pPr>
            <w:r w:rsidRPr="006228D2">
              <w:rPr>
                <w:sz w:val="20"/>
                <w:lang w:val="en-GB"/>
              </w:rPr>
              <w:t>Optimization of AAV9 gene therapy for Spinal Muscular Atrophy with respiratory distress Type 1 using in vivo disease models</w:t>
            </w:r>
          </w:p>
          <w:p w14:paraId="63DDDAE2" w14:textId="5C8D3AA5" w:rsidR="00F0425B" w:rsidRDefault="00F0425B" w:rsidP="00F0425B">
            <w:pPr>
              <w:spacing w:after="0" w:line="240" w:lineRule="auto"/>
              <w:jc w:val="both"/>
              <w:rPr>
                <w:i/>
                <w:iCs/>
                <w:sz w:val="20"/>
              </w:rPr>
            </w:pPr>
            <w:r w:rsidRPr="006228D2">
              <w:rPr>
                <w:i/>
                <w:iCs/>
                <w:sz w:val="20"/>
                <w:u w:val="single"/>
              </w:rPr>
              <w:t>Pagliari E.</w:t>
            </w:r>
            <w:r w:rsidRPr="006228D2">
              <w:rPr>
                <w:i/>
                <w:iCs/>
                <w:sz w:val="20"/>
              </w:rPr>
              <w:t>,</w:t>
            </w:r>
            <w:r>
              <w:rPr>
                <w:i/>
                <w:iCs/>
                <w:sz w:val="20"/>
              </w:rPr>
              <w:t xml:space="preserve"> Anastasia A.</w:t>
            </w:r>
            <w:r w:rsidRPr="006228D2">
              <w:rPr>
                <w:i/>
                <w:iCs/>
                <w:sz w:val="20"/>
              </w:rPr>
              <w:t>,</w:t>
            </w:r>
            <w:r>
              <w:rPr>
                <w:i/>
                <w:iCs/>
                <w:sz w:val="20"/>
              </w:rPr>
              <w:t xml:space="preserve"> Garbellini M.</w:t>
            </w:r>
            <w:r w:rsidRPr="006228D2">
              <w:rPr>
                <w:i/>
                <w:iCs/>
                <w:sz w:val="20"/>
              </w:rPr>
              <w:t>,</w:t>
            </w:r>
            <w:r>
              <w:rPr>
                <w:i/>
                <w:iCs/>
                <w:sz w:val="20"/>
              </w:rPr>
              <w:t xml:space="preserve"> Rinchetti P.,</w:t>
            </w:r>
            <w:r w:rsidRPr="006228D2">
              <w:rPr>
                <w:i/>
                <w:iCs/>
                <w:sz w:val="20"/>
              </w:rPr>
              <w:t xml:space="preserve"> </w:t>
            </w:r>
            <w:r>
              <w:rPr>
                <w:i/>
                <w:iCs/>
                <w:sz w:val="20"/>
              </w:rPr>
              <w:t>Melzi V</w:t>
            </w:r>
            <w:r w:rsidRPr="006228D2">
              <w:rPr>
                <w:i/>
                <w:iCs/>
                <w:sz w:val="20"/>
              </w:rPr>
              <w:t>., Taiana M., Comi GP., Corti S., Nizzardo M.</w:t>
            </w:r>
          </w:p>
          <w:p w14:paraId="1A53BAAA" w14:textId="747605A1" w:rsidR="00F0425B" w:rsidRPr="006228D2" w:rsidRDefault="00F0425B" w:rsidP="00F0425B">
            <w:pPr>
              <w:spacing w:after="0" w:line="240" w:lineRule="auto"/>
              <w:jc w:val="both"/>
              <w:rPr>
                <w:sz w:val="20"/>
                <w:lang w:val="en-GB"/>
              </w:rPr>
            </w:pPr>
            <w:r w:rsidRPr="006228D2">
              <w:rPr>
                <w:i/>
                <w:iCs/>
                <w:sz w:val="20"/>
                <w:lang w:val="en-GB"/>
              </w:rPr>
              <w:t>Poster presentation at Brayn C</w:t>
            </w:r>
            <w:r>
              <w:rPr>
                <w:i/>
                <w:iCs/>
                <w:sz w:val="20"/>
                <w:lang w:val="en-GB"/>
              </w:rPr>
              <w:t>ongress 2021</w:t>
            </w:r>
          </w:p>
        </w:tc>
        <w:tc>
          <w:tcPr>
            <w:tcW w:w="1559" w:type="dxa"/>
            <w:tcBorders>
              <w:top w:val="single" w:sz="4" w:space="0" w:color="auto"/>
              <w:left w:val="single" w:sz="4" w:space="0" w:color="auto"/>
              <w:bottom w:val="single" w:sz="4" w:space="0" w:color="auto"/>
              <w:right w:val="single" w:sz="4" w:space="0" w:color="auto"/>
            </w:tcBorders>
          </w:tcPr>
          <w:p w14:paraId="192CCB00" w14:textId="107A3B47" w:rsidR="00F0425B" w:rsidRDefault="00F0425B" w:rsidP="00F0425B">
            <w:pPr>
              <w:spacing w:after="0" w:line="240" w:lineRule="auto"/>
              <w:jc w:val="both"/>
              <w:rPr>
                <w:sz w:val="20"/>
                <w:lang w:val="en-GB"/>
              </w:rPr>
            </w:pPr>
            <w:r>
              <w:rPr>
                <w:sz w:val="20"/>
                <w:lang w:val="en-GB"/>
              </w:rPr>
              <w:t>Pisa</w:t>
            </w:r>
          </w:p>
        </w:tc>
      </w:tr>
      <w:tr w:rsidR="00F0425B" w:rsidRPr="006228D2" w14:paraId="355E976B" w14:textId="77777777" w:rsidTr="00830012">
        <w:tc>
          <w:tcPr>
            <w:tcW w:w="1242" w:type="dxa"/>
            <w:tcBorders>
              <w:top w:val="single" w:sz="4" w:space="0" w:color="auto"/>
              <w:left w:val="single" w:sz="4" w:space="0" w:color="auto"/>
              <w:bottom w:val="single" w:sz="4" w:space="0" w:color="auto"/>
              <w:right w:val="single" w:sz="4" w:space="0" w:color="auto"/>
            </w:tcBorders>
          </w:tcPr>
          <w:p w14:paraId="25B817DD" w14:textId="7A36C051" w:rsidR="00F0425B" w:rsidRDefault="00F0425B" w:rsidP="00F0425B">
            <w:pPr>
              <w:spacing w:after="0" w:line="240" w:lineRule="auto"/>
              <w:jc w:val="both"/>
              <w:rPr>
                <w:sz w:val="20"/>
              </w:rPr>
            </w:pPr>
            <w:r>
              <w:rPr>
                <w:sz w:val="20"/>
              </w:rPr>
              <w:t>2020</w:t>
            </w:r>
          </w:p>
        </w:tc>
        <w:tc>
          <w:tcPr>
            <w:tcW w:w="6946" w:type="dxa"/>
            <w:tcBorders>
              <w:top w:val="single" w:sz="4" w:space="0" w:color="auto"/>
              <w:left w:val="single" w:sz="4" w:space="0" w:color="auto"/>
              <w:bottom w:val="single" w:sz="4" w:space="0" w:color="auto"/>
              <w:right w:val="single" w:sz="4" w:space="0" w:color="auto"/>
            </w:tcBorders>
          </w:tcPr>
          <w:p w14:paraId="69959DF2" w14:textId="77777777" w:rsidR="00F0425B" w:rsidRPr="006228D2" w:rsidRDefault="00F0425B" w:rsidP="00F0425B">
            <w:pPr>
              <w:spacing w:after="0" w:line="240" w:lineRule="auto"/>
              <w:jc w:val="both"/>
              <w:rPr>
                <w:sz w:val="20"/>
                <w:lang w:val="en-GB"/>
              </w:rPr>
            </w:pPr>
            <w:r w:rsidRPr="006228D2">
              <w:rPr>
                <w:sz w:val="20"/>
                <w:lang w:val="en-GB"/>
              </w:rPr>
              <w:t xml:space="preserve">Cell Penetrating peptide-conjugated Morpholino rescues SMA in a symptomatic preclinical model </w:t>
            </w:r>
          </w:p>
          <w:p w14:paraId="0591BEDD" w14:textId="77777777" w:rsidR="00F0425B" w:rsidRDefault="00F0425B" w:rsidP="00F0425B">
            <w:pPr>
              <w:spacing w:after="0" w:line="240" w:lineRule="auto"/>
              <w:jc w:val="both"/>
              <w:rPr>
                <w:i/>
                <w:iCs/>
                <w:sz w:val="20"/>
              </w:rPr>
            </w:pPr>
            <w:r w:rsidRPr="006228D2">
              <w:rPr>
                <w:i/>
                <w:iCs/>
                <w:sz w:val="20"/>
                <w:u w:val="single"/>
              </w:rPr>
              <w:t>Pagliari E.</w:t>
            </w:r>
            <w:r w:rsidRPr="006228D2">
              <w:rPr>
                <w:i/>
                <w:iCs/>
                <w:sz w:val="20"/>
              </w:rPr>
              <w:t>, Bersani M., Rizzuti M., Bordoni A., Saccomanno D., Moulton H.M., Bresolin N., Comi G.P., Corti S., Nizzardo M.</w:t>
            </w:r>
          </w:p>
          <w:p w14:paraId="22784D5B" w14:textId="03476B5B" w:rsidR="00F0425B" w:rsidRPr="006228D2" w:rsidRDefault="00F0425B" w:rsidP="00F0425B">
            <w:pPr>
              <w:spacing w:after="0" w:line="240" w:lineRule="auto"/>
              <w:jc w:val="both"/>
              <w:rPr>
                <w:i/>
                <w:iCs/>
                <w:sz w:val="20"/>
                <w:lang w:val="en-GB"/>
              </w:rPr>
            </w:pPr>
            <w:r w:rsidRPr="006228D2">
              <w:rPr>
                <w:i/>
                <w:iCs/>
                <w:sz w:val="20"/>
                <w:lang w:val="en-GB"/>
              </w:rPr>
              <w:t>Poster presentation at Motor N</w:t>
            </w:r>
            <w:r>
              <w:rPr>
                <w:i/>
                <w:iCs/>
                <w:sz w:val="20"/>
                <w:lang w:val="en-GB"/>
              </w:rPr>
              <w:t>euron Diseases Congress 2020</w:t>
            </w:r>
          </w:p>
        </w:tc>
        <w:tc>
          <w:tcPr>
            <w:tcW w:w="1559" w:type="dxa"/>
            <w:tcBorders>
              <w:top w:val="single" w:sz="4" w:space="0" w:color="auto"/>
              <w:left w:val="single" w:sz="4" w:space="0" w:color="auto"/>
              <w:bottom w:val="single" w:sz="4" w:space="0" w:color="auto"/>
              <w:right w:val="single" w:sz="4" w:space="0" w:color="auto"/>
            </w:tcBorders>
          </w:tcPr>
          <w:p w14:paraId="7C3C6E40" w14:textId="75EE1680" w:rsidR="00F0425B" w:rsidRPr="006228D2" w:rsidRDefault="00F0425B" w:rsidP="00F0425B">
            <w:pPr>
              <w:spacing w:after="0" w:line="240" w:lineRule="auto"/>
              <w:jc w:val="both"/>
              <w:rPr>
                <w:sz w:val="20"/>
              </w:rPr>
            </w:pPr>
            <w:r>
              <w:rPr>
                <w:sz w:val="20"/>
              </w:rPr>
              <w:t>Online</w:t>
            </w:r>
          </w:p>
        </w:tc>
      </w:tr>
      <w:tr w:rsidR="00F0425B" w:rsidRPr="006228D2" w14:paraId="505B4610" w14:textId="77777777" w:rsidTr="00830012">
        <w:tc>
          <w:tcPr>
            <w:tcW w:w="1242" w:type="dxa"/>
            <w:tcBorders>
              <w:top w:val="single" w:sz="4" w:space="0" w:color="auto"/>
              <w:left w:val="single" w:sz="4" w:space="0" w:color="auto"/>
              <w:bottom w:val="single" w:sz="4" w:space="0" w:color="auto"/>
              <w:right w:val="single" w:sz="4" w:space="0" w:color="auto"/>
            </w:tcBorders>
          </w:tcPr>
          <w:p w14:paraId="16B570D7" w14:textId="777F5A79" w:rsidR="00F0425B" w:rsidRDefault="00F0425B" w:rsidP="00F0425B">
            <w:pPr>
              <w:spacing w:after="0" w:line="240" w:lineRule="auto"/>
              <w:jc w:val="both"/>
              <w:rPr>
                <w:sz w:val="20"/>
              </w:rPr>
            </w:pPr>
            <w:r>
              <w:rPr>
                <w:sz w:val="20"/>
              </w:rPr>
              <w:t>2020</w:t>
            </w:r>
          </w:p>
        </w:tc>
        <w:tc>
          <w:tcPr>
            <w:tcW w:w="6946" w:type="dxa"/>
            <w:tcBorders>
              <w:top w:val="single" w:sz="4" w:space="0" w:color="auto"/>
              <w:left w:val="single" w:sz="4" w:space="0" w:color="auto"/>
              <w:bottom w:val="single" w:sz="4" w:space="0" w:color="auto"/>
              <w:right w:val="single" w:sz="4" w:space="0" w:color="auto"/>
            </w:tcBorders>
          </w:tcPr>
          <w:p w14:paraId="6A84A8AC" w14:textId="77777777" w:rsidR="00F0425B" w:rsidRPr="006228D2" w:rsidRDefault="00F0425B" w:rsidP="00F0425B">
            <w:pPr>
              <w:spacing w:after="0" w:line="240" w:lineRule="auto"/>
              <w:jc w:val="both"/>
              <w:rPr>
                <w:sz w:val="20"/>
                <w:lang w:val="en-GB"/>
              </w:rPr>
            </w:pPr>
            <w:r w:rsidRPr="006228D2">
              <w:rPr>
                <w:sz w:val="20"/>
                <w:lang w:val="en-GB"/>
              </w:rPr>
              <w:t>Optimization of AAV9 gene therapy for Spinal Muscular Atrophy with respiratory distress Type 1 using in vivo disease models</w:t>
            </w:r>
          </w:p>
          <w:p w14:paraId="3309931E" w14:textId="77777777" w:rsidR="00F0425B" w:rsidRDefault="00F0425B" w:rsidP="00F0425B">
            <w:pPr>
              <w:spacing w:after="0" w:line="240" w:lineRule="auto"/>
              <w:jc w:val="both"/>
              <w:rPr>
                <w:i/>
                <w:iCs/>
                <w:sz w:val="20"/>
              </w:rPr>
            </w:pPr>
            <w:r w:rsidRPr="006228D2">
              <w:rPr>
                <w:i/>
                <w:iCs/>
                <w:sz w:val="20"/>
                <w:u w:val="single"/>
              </w:rPr>
              <w:t>Pagliari E.</w:t>
            </w:r>
            <w:r w:rsidRPr="006228D2">
              <w:rPr>
                <w:i/>
                <w:iCs/>
                <w:sz w:val="20"/>
              </w:rPr>
              <w:t>, Rinchetti P., Galli N., Ghezzi SB., Taiana M., Comi GP., Corti S., Nizzardo M.</w:t>
            </w:r>
          </w:p>
          <w:p w14:paraId="49B6B6DB" w14:textId="1369D75D" w:rsidR="00F0425B" w:rsidRPr="006228D2" w:rsidRDefault="00F0425B" w:rsidP="00F0425B">
            <w:pPr>
              <w:spacing w:after="0" w:line="240" w:lineRule="auto"/>
              <w:jc w:val="both"/>
              <w:rPr>
                <w:i/>
                <w:iCs/>
                <w:sz w:val="20"/>
                <w:lang w:val="en-GB"/>
              </w:rPr>
            </w:pPr>
            <w:r w:rsidRPr="006228D2">
              <w:rPr>
                <w:i/>
                <w:iCs/>
                <w:sz w:val="20"/>
                <w:lang w:val="en-GB"/>
              </w:rPr>
              <w:t>Poster presentation at Brayn C</w:t>
            </w:r>
            <w:r>
              <w:rPr>
                <w:i/>
                <w:iCs/>
                <w:sz w:val="20"/>
                <w:lang w:val="en-GB"/>
              </w:rPr>
              <w:t>ongress 2020</w:t>
            </w:r>
          </w:p>
        </w:tc>
        <w:tc>
          <w:tcPr>
            <w:tcW w:w="1559" w:type="dxa"/>
            <w:tcBorders>
              <w:top w:val="single" w:sz="4" w:space="0" w:color="auto"/>
              <w:left w:val="single" w:sz="4" w:space="0" w:color="auto"/>
              <w:bottom w:val="single" w:sz="4" w:space="0" w:color="auto"/>
              <w:right w:val="single" w:sz="4" w:space="0" w:color="auto"/>
            </w:tcBorders>
          </w:tcPr>
          <w:p w14:paraId="0191C5BB" w14:textId="2E118739" w:rsidR="00F0425B" w:rsidRPr="006228D2" w:rsidRDefault="00F0425B" w:rsidP="00F0425B">
            <w:pPr>
              <w:spacing w:after="0" w:line="240" w:lineRule="auto"/>
              <w:jc w:val="both"/>
              <w:rPr>
                <w:sz w:val="20"/>
                <w:lang w:val="en-GB"/>
              </w:rPr>
            </w:pPr>
            <w:r>
              <w:rPr>
                <w:sz w:val="20"/>
                <w:lang w:val="en-GB"/>
              </w:rPr>
              <w:t>Online</w:t>
            </w:r>
          </w:p>
        </w:tc>
      </w:tr>
      <w:tr w:rsidR="00F0425B" w:rsidRPr="006228D2" w14:paraId="770BFDE6" w14:textId="77777777" w:rsidTr="00763F69">
        <w:trPr>
          <w:trHeight w:val="1750"/>
        </w:trPr>
        <w:tc>
          <w:tcPr>
            <w:tcW w:w="1242" w:type="dxa"/>
            <w:tcBorders>
              <w:top w:val="single" w:sz="4" w:space="0" w:color="auto"/>
              <w:left w:val="single" w:sz="4" w:space="0" w:color="auto"/>
              <w:bottom w:val="single" w:sz="4" w:space="0" w:color="auto"/>
              <w:right w:val="single" w:sz="4" w:space="0" w:color="auto"/>
            </w:tcBorders>
          </w:tcPr>
          <w:p w14:paraId="7473E75F" w14:textId="23EC3AE0" w:rsidR="00F0425B" w:rsidRDefault="00F0425B" w:rsidP="00F0425B">
            <w:pPr>
              <w:spacing w:after="0" w:line="240" w:lineRule="auto"/>
              <w:jc w:val="both"/>
              <w:rPr>
                <w:sz w:val="20"/>
              </w:rPr>
            </w:pPr>
            <w:r>
              <w:rPr>
                <w:sz w:val="20"/>
              </w:rPr>
              <w:t>2020</w:t>
            </w:r>
          </w:p>
        </w:tc>
        <w:tc>
          <w:tcPr>
            <w:tcW w:w="6946" w:type="dxa"/>
            <w:tcBorders>
              <w:top w:val="single" w:sz="4" w:space="0" w:color="auto"/>
              <w:left w:val="single" w:sz="4" w:space="0" w:color="auto"/>
              <w:bottom w:val="single" w:sz="4" w:space="0" w:color="auto"/>
              <w:right w:val="single" w:sz="4" w:space="0" w:color="auto"/>
            </w:tcBorders>
          </w:tcPr>
          <w:p w14:paraId="6C179E13" w14:textId="77777777" w:rsidR="00F0425B" w:rsidRDefault="00F0425B" w:rsidP="00F0425B">
            <w:pPr>
              <w:spacing w:after="0" w:line="240" w:lineRule="auto"/>
              <w:jc w:val="both"/>
              <w:rPr>
                <w:sz w:val="20"/>
                <w:lang w:val="en-GB"/>
              </w:rPr>
            </w:pPr>
            <w:r w:rsidRPr="006228D2">
              <w:rPr>
                <w:sz w:val="20"/>
                <w:lang w:val="en-GB"/>
              </w:rPr>
              <w:t>CPPs-conjugated antisense nucleotides: a new therapeutic strategy for Spinal Muscular Atrophy symptomatic patients</w:t>
            </w:r>
          </w:p>
          <w:p w14:paraId="2E0C6740" w14:textId="58885CD1" w:rsidR="00F0425B" w:rsidRDefault="00F0425B" w:rsidP="00F0425B">
            <w:pPr>
              <w:spacing w:after="240" w:line="240" w:lineRule="auto"/>
              <w:jc w:val="both"/>
              <w:rPr>
                <w:i/>
                <w:iCs/>
                <w:sz w:val="20"/>
              </w:rPr>
            </w:pPr>
            <w:r w:rsidRPr="00830012">
              <w:rPr>
                <w:i/>
                <w:iCs/>
                <w:sz w:val="20"/>
                <w:u w:val="single"/>
              </w:rPr>
              <w:t>Pagliari E.</w:t>
            </w:r>
            <w:r w:rsidRPr="00830012">
              <w:rPr>
                <w:i/>
                <w:iCs/>
                <w:sz w:val="20"/>
              </w:rPr>
              <w:t xml:space="preserve">, Bersani M., Rizzuti M., Bordoni A., </w:t>
            </w:r>
            <w:r>
              <w:rPr>
                <w:i/>
                <w:iCs/>
                <w:sz w:val="20"/>
              </w:rPr>
              <w:t xml:space="preserve">Saccomanno D., Bresolin N., </w:t>
            </w:r>
            <w:r w:rsidRPr="00830012">
              <w:rPr>
                <w:i/>
                <w:iCs/>
                <w:sz w:val="20"/>
              </w:rPr>
              <w:t>Comi GP., Corti S., Nizzardo M.</w:t>
            </w:r>
          </w:p>
          <w:p w14:paraId="1D801BA7" w14:textId="0C088F78" w:rsidR="00F0425B" w:rsidRPr="006228D2" w:rsidRDefault="00F0425B" w:rsidP="003769A4">
            <w:pPr>
              <w:spacing w:after="0" w:line="240" w:lineRule="auto"/>
              <w:jc w:val="both"/>
              <w:rPr>
                <w:sz w:val="20"/>
                <w:lang w:val="en-GB"/>
              </w:rPr>
            </w:pPr>
            <w:r w:rsidRPr="006228D2">
              <w:rPr>
                <w:i/>
                <w:iCs/>
                <w:sz w:val="20"/>
                <w:lang w:val="en-GB"/>
              </w:rPr>
              <w:t xml:space="preserve">Poster presentation at AIM-ASNP </w:t>
            </w:r>
            <w:r>
              <w:rPr>
                <w:i/>
                <w:iCs/>
                <w:sz w:val="20"/>
                <w:lang w:val="en-GB"/>
              </w:rPr>
              <w:t xml:space="preserve">Congress </w:t>
            </w:r>
            <w:r w:rsidR="00763F69">
              <w:rPr>
                <w:i/>
                <w:iCs/>
                <w:sz w:val="20"/>
                <w:lang w:val="en-GB"/>
              </w:rPr>
              <w:t>2020</w:t>
            </w:r>
          </w:p>
        </w:tc>
        <w:tc>
          <w:tcPr>
            <w:tcW w:w="1559" w:type="dxa"/>
            <w:tcBorders>
              <w:top w:val="single" w:sz="4" w:space="0" w:color="auto"/>
              <w:left w:val="single" w:sz="4" w:space="0" w:color="auto"/>
              <w:bottom w:val="single" w:sz="4" w:space="0" w:color="auto"/>
              <w:right w:val="single" w:sz="4" w:space="0" w:color="auto"/>
            </w:tcBorders>
          </w:tcPr>
          <w:p w14:paraId="56B19E1F" w14:textId="2BFF197B" w:rsidR="00F0425B" w:rsidRPr="006228D2" w:rsidRDefault="00F0425B" w:rsidP="00F0425B">
            <w:pPr>
              <w:spacing w:after="0" w:line="240" w:lineRule="auto"/>
              <w:jc w:val="both"/>
              <w:rPr>
                <w:sz w:val="20"/>
                <w:lang w:val="en-GB"/>
              </w:rPr>
            </w:pPr>
            <w:r>
              <w:rPr>
                <w:sz w:val="20"/>
                <w:lang w:val="en-GB"/>
              </w:rPr>
              <w:t>Online</w:t>
            </w:r>
          </w:p>
        </w:tc>
      </w:tr>
      <w:tr w:rsidR="00F0425B" w:rsidRPr="006228D2" w14:paraId="3AB4AFF4" w14:textId="77777777" w:rsidTr="00830012">
        <w:trPr>
          <w:trHeight w:val="531"/>
        </w:trPr>
        <w:tc>
          <w:tcPr>
            <w:tcW w:w="1242" w:type="dxa"/>
            <w:tcBorders>
              <w:top w:val="single" w:sz="4" w:space="0" w:color="auto"/>
              <w:left w:val="single" w:sz="4" w:space="0" w:color="auto"/>
              <w:bottom w:val="single" w:sz="4" w:space="0" w:color="auto"/>
              <w:right w:val="single" w:sz="4" w:space="0" w:color="auto"/>
            </w:tcBorders>
          </w:tcPr>
          <w:p w14:paraId="22185D50" w14:textId="0FC771EA" w:rsidR="00F0425B" w:rsidRPr="00412849" w:rsidRDefault="00F0425B" w:rsidP="00F0425B">
            <w:pPr>
              <w:spacing w:after="0" w:line="240" w:lineRule="auto"/>
              <w:jc w:val="both"/>
              <w:rPr>
                <w:sz w:val="20"/>
                <w:lang w:val="en-GB"/>
              </w:rPr>
            </w:pPr>
            <w:r>
              <w:rPr>
                <w:sz w:val="20"/>
                <w:lang w:val="en-GB"/>
              </w:rPr>
              <w:t>2019</w:t>
            </w:r>
          </w:p>
        </w:tc>
        <w:tc>
          <w:tcPr>
            <w:tcW w:w="6946" w:type="dxa"/>
            <w:tcBorders>
              <w:top w:val="single" w:sz="4" w:space="0" w:color="auto"/>
              <w:left w:val="single" w:sz="4" w:space="0" w:color="auto"/>
              <w:bottom w:val="single" w:sz="4" w:space="0" w:color="auto"/>
              <w:right w:val="single" w:sz="4" w:space="0" w:color="auto"/>
            </w:tcBorders>
          </w:tcPr>
          <w:p w14:paraId="3E194FDA" w14:textId="77777777" w:rsidR="00F0425B" w:rsidRDefault="00F0425B" w:rsidP="00F0425B">
            <w:pPr>
              <w:spacing w:after="0" w:line="240" w:lineRule="auto"/>
              <w:jc w:val="both"/>
              <w:rPr>
                <w:sz w:val="20"/>
                <w:lang w:val="en-GB"/>
              </w:rPr>
            </w:pPr>
            <w:r>
              <w:rPr>
                <w:sz w:val="20"/>
                <w:lang w:val="en-GB"/>
              </w:rPr>
              <w:t>IGHMBP2 related pathological pathways in Spinal Muscular Atrophy with Respiratory Distress type 1 (SMARD1) in vitro models</w:t>
            </w:r>
          </w:p>
          <w:p w14:paraId="33FC47EF" w14:textId="77777777" w:rsidR="00F0425B" w:rsidRDefault="00F0425B" w:rsidP="00F0425B">
            <w:pPr>
              <w:spacing w:after="0" w:line="240" w:lineRule="auto"/>
              <w:jc w:val="both"/>
              <w:rPr>
                <w:i/>
                <w:iCs/>
                <w:sz w:val="20"/>
              </w:rPr>
            </w:pPr>
            <w:r w:rsidRPr="006228D2">
              <w:rPr>
                <w:i/>
                <w:iCs/>
                <w:sz w:val="20"/>
              </w:rPr>
              <w:t xml:space="preserve">Galli N., Taiana M., </w:t>
            </w:r>
            <w:r w:rsidRPr="006228D2">
              <w:rPr>
                <w:i/>
                <w:iCs/>
                <w:sz w:val="20"/>
                <w:u w:val="single"/>
              </w:rPr>
              <w:t>Pagliari E.</w:t>
            </w:r>
            <w:r w:rsidRPr="006228D2">
              <w:rPr>
                <w:i/>
                <w:iCs/>
                <w:sz w:val="20"/>
              </w:rPr>
              <w:t>, Ghezzi S.B., Bresolin N., Comi G.P., Corti S., Nizzardo M.</w:t>
            </w:r>
          </w:p>
          <w:p w14:paraId="1BC08A2D" w14:textId="7F99A301" w:rsidR="00F0425B" w:rsidRPr="006228D2" w:rsidRDefault="00F0425B" w:rsidP="00F0425B">
            <w:pPr>
              <w:spacing w:after="0" w:line="240" w:lineRule="auto"/>
              <w:jc w:val="both"/>
              <w:rPr>
                <w:i/>
                <w:iCs/>
                <w:sz w:val="20"/>
                <w:lang w:val="en-GB"/>
              </w:rPr>
            </w:pPr>
            <w:r w:rsidRPr="006228D2">
              <w:rPr>
                <w:i/>
                <w:iCs/>
                <w:sz w:val="20"/>
                <w:lang w:val="en-GB"/>
              </w:rPr>
              <w:t xml:space="preserve">Poster presentation at Brayn </w:t>
            </w:r>
            <w:r>
              <w:rPr>
                <w:i/>
                <w:iCs/>
                <w:sz w:val="20"/>
                <w:lang w:val="en-GB"/>
              </w:rPr>
              <w:t>Congress 2019</w:t>
            </w:r>
          </w:p>
        </w:tc>
        <w:tc>
          <w:tcPr>
            <w:tcW w:w="1559" w:type="dxa"/>
            <w:tcBorders>
              <w:top w:val="single" w:sz="4" w:space="0" w:color="auto"/>
              <w:left w:val="single" w:sz="4" w:space="0" w:color="auto"/>
              <w:bottom w:val="single" w:sz="4" w:space="0" w:color="auto"/>
              <w:right w:val="single" w:sz="4" w:space="0" w:color="auto"/>
            </w:tcBorders>
          </w:tcPr>
          <w:p w14:paraId="44819818" w14:textId="66F555A4" w:rsidR="00F0425B" w:rsidRPr="006228D2" w:rsidRDefault="00F0425B" w:rsidP="00F0425B">
            <w:pPr>
              <w:spacing w:after="0" w:line="240" w:lineRule="auto"/>
              <w:jc w:val="both"/>
              <w:rPr>
                <w:sz w:val="20"/>
              </w:rPr>
            </w:pPr>
            <w:r w:rsidRPr="00830012">
              <w:rPr>
                <w:sz w:val="20"/>
              </w:rPr>
              <w:t>Milano – Istituto Neurologico “Carlo B</w:t>
            </w:r>
            <w:r>
              <w:rPr>
                <w:sz w:val="20"/>
              </w:rPr>
              <w:t>esta”</w:t>
            </w:r>
          </w:p>
        </w:tc>
      </w:tr>
      <w:tr w:rsidR="00F0425B" w:rsidRPr="00830012" w14:paraId="1D0FA904" w14:textId="77777777" w:rsidTr="00763F69">
        <w:trPr>
          <w:trHeight w:val="1723"/>
        </w:trPr>
        <w:tc>
          <w:tcPr>
            <w:tcW w:w="1242" w:type="dxa"/>
            <w:tcBorders>
              <w:top w:val="single" w:sz="4" w:space="0" w:color="auto"/>
              <w:left w:val="single" w:sz="4" w:space="0" w:color="auto"/>
              <w:bottom w:val="single" w:sz="4" w:space="0" w:color="auto"/>
              <w:right w:val="single" w:sz="4" w:space="0" w:color="auto"/>
            </w:tcBorders>
          </w:tcPr>
          <w:p w14:paraId="40CEF84F" w14:textId="6935A0F6" w:rsidR="00F0425B" w:rsidRPr="00412849" w:rsidRDefault="00F0425B" w:rsidP="00F0425B">
            <w:pPr>
              <w:spacing w:after="240" w:line="240" w:lineRule="auto"/>
              <w:jc w:val="both"/>
              <w:rPr>
                <w:sz w:val="20"/>
                <w:lang w:val="en-GB"/>
              </w:rPr>
            </w:pPr>
            <w:r>
              <w:rPr>
                <w:sz w:val="20"/>
                <w:lang w:val="en-GB"/>
              </w:rPr>
              <w:lastRenderedPageBreak/>
              <w:t>2019</w:t>
            </w:r>
          </w:p>
        </w:tc>
        <w:tc>
          <w:tcPr>
            <w:tcW w:w="6946" w:type="dxa"/>
            <w:tcBorders>
              <w:top w:val="single" w:sz="4" w:space="0" w:color="auto"/>
              <w:left w:val="single" w:sz="4" w:space="0" w:color="auto"/>
              <w:bottom w:val="single" w:sz="4" w:space="0" w:color="auto"/>
              <w:right w:val="single" w:sz="4" w:space="0" w:color="auto"/>
            </w:tcBorders>
          </w:tcPr>
          <w:p w14:paraId="50BCAEEA" w14:textId="77777777" w:rsidR="00F0425B" w:rsidRDefault="00F0425B" w:rsidP="00F0425B">
            <w:pPr>
              <w:spacing w:after="240" w:line="240" w:lineRule="auto"/>
              <w:jc w:val="both"/>
              <w:rPr>
                <w:sz w:val="20"/>
                <w:lang w:val="en-GB"/>
              </w:rPr>
            </w:pPr>
            <w:r w:rsidRPr="00830012">
              <w:rPr>
                <w:sz w:val="20"/>
                <w:lang w:val="en-GB"/>
              </w:rPr>
              <w:t>CPPs-conjugated antisense nucleotides: a new therapeutic strategy for Spinal Muscular Atrophy symptomatic patients</w:t>
            </w:r>
          </w:p>
          <w:p w14:paraId="0470C9E5" w14:textId="77777777" w:rsidR="00F0425B" w:rsidRDefault="00F0425B" w:rsidP="00F0425B">
            <w:pPr>
              <w:spacing w:after="240" w:line="240" w:lineRule="auto"/>
              <w:jc w:val="both"/>
              <w:rPr>
                <w:i/>
                <w:iCs/>
                <w:sz w:val="20"/>
              </w:rPr>
            </w:pPr>
            <w:r w:rsidRPr="00830012">
              <w:rPr>
                <w:i/>
                <w:iCs/>
                <w:sz w:val="20"/>
                <w:u w:val="single"/>
              </w:rPr>
              <w:t>Pagliari E.</w:t>
            </w:r>
            <w:r w:rsidRPr="00830012">
              <w:rPr>
                <w:i/>
                <w:iCs/>
                <w:sz w:val="20"/>
              </w:rPr>
              <w:t>, Bersani M., Rizzuti M., Bordoni A., Comi GP., Corti S., Nizzardo M.</w:t>
            </w:r>
          </w:p>
          <w:p w14:paraId="5F18D247" w14:textId="1E73D1AB" w:rsidR="00F0425B" w:rsidRPr="006228D2" w:rsidRDefault="00F0425B" w:rsidP="00763F69">
            <w:pPr>
              <w:spacing w:after="0" w:line="240" w:lineRule="auto"/>
              <w:jc w:val="both"/>
              <w:rPr>
                <w:i/>
                <w:iCs/>
                <w:sz w:val="20"/>
                <w:lang w:val="en-GB"/>
              </w:rPr>
            </w:pPr>
            <w:r w:rsidRPr="006228D2">
              <w:rPr>
                <w:i/>
                <w:iCs/>
                <w:sz w:val="20"/>
                <w:lang w:val="en-GB"/>
              </w:rPr>
              <w:t>Poster presentation at Brayn C</w:t>
            </w:r>
            <w:r>
              <w:rPr>
                <w:i/>
                <w:iCs/>
                <w:sz w:val="20"/>
                <w:lang w:val="en-GB"/>
              </w:rPr>
              <w:t>ongress 2019</w:t>
            </w:r>
          </w:p>
        </w:tc>
        <w:tc>
          <w:tcPr>
            <w:tcW w:w="1559" w:type="dxa"/>
            <w:tcBorders>
              <w:top w:val="single" w:sz="4" w:space="0" w:color="auto"/>
              <w:left w:val="single" w:sz="4" w:space="0" w:color="auto"/>
              <w:bottom w:val="single" w:sz="4" w:space="0" w:color="auto"/>
              <w:right w:val="single" w:sz="4" w:space="0" w:color="auto"/>
            </w:tcBorders>
          </w:tcPr>
          <w:p w14:paraId="5647D6FE" w14:textId="276DDD39" w:rsidR="00F0425B" w:rsidRPr="00830012" w:rsidRDefault="00F0425B" w:rsidP="00F0425B">
            <w:pPr>
              <w:spacing w:after="240" w:line="240" w:lineRule="auto"/>
              <w:jc w:val="both"/>
              <w:rPr>
                <w:sz w:val="20"/>
              </w:rPr>
            </w:pPr>
            <w:r w:rsidRPr="00830012">
              <w:rPr>
                <w:sz w:val="20"/>
              </w:rPr>
              <w:t>Milano – Istituto Neurologico “Carlo B</w:t>
            </w:r>
            <w:r>
              <w:rPr>
                <w:sz w:val="20"/>
              </w:rPr>
              <w:t>esta”</w:t>
            </w:r>
          </w:p>
        </w:tc>
      </w:tr>
    </w:tbl>
    <w:p w14:paraId="7CD3B0A7" w14:textId="77777777" w:rsidR="000669DA" w:rsidRDefault="000669DA" w:rsidP="000F799E">
      <w:pPr>
        <w:pStyle w:val="Titolo2"/>
      </w:pPr>
      <w:r>
        <w:t>PUBBLICAZIONI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UBBLICAZIONI: libri"/>
      </w:tblPr>
      <w:tblGrid>
        <w:gridCol w:w="9747"/>
      </w:tblGrid>
      <w:tr w:rsidR="000669DA" w14:paraId="364CEEAD"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602CEB54" w14:textId="77777777" w:rsidR="000669DA" w:rsidRPr="000F799E" w:rsidRDefault="000669DA" w:rsidP="000F799E">
            <w:pPr>
              <w:spacing w:after="240" w:line="240" w:lineRule="auto"/>
              <w:jc w:val="both"/>
              <w:rPr>
                <w:b/>
                <w:sz w:val="20"/>
              </w:rPr>
            </w:pPr>
            <w:r w:rsidRPr="000F799E">
              <w:rPr>
                <w:b/>
                <w:sz w:val="20"/>
              </w:rPr>
              <w:t>Libri</w:t>
            </w:r>
          </w:p>
        </w:tc>
      </w:tr>
      <w:tr w:rsidR="000669DA" w14:paraId="3817709F"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406D31AC" w14:textId="37CD4925" w:rsidR="000669DA" w:rsidRDefault="0013666C" w:rsidP="00B75E74">
            <w:pPr>
              <w:spacing w:after="0" w:line="240" w:lineRule="auto"/>
              <w:jc w:val="both"/>
              <w:rPr>
                <w:sz w:val="20"/>
              </w:rPr>
            </w:pPr>
            <w:r>
              <w:rPr>
                <w:sz w:val="20"/>
              </w:rPr>
              <w:t>Nessuno</w:t>
            </w:r>
          </w:p>
        </w:tc>
      </w:tr>
    </w:tbl>
    <w:p w14:paraId="4099089E" w14:textId="77777777" w:rsidR="000669DA" w:rsidRDefault="000669DA" w:rsidP="000669DA">
      <w:pPr>
        <w:spacing w:after="0" w:line="240" w:lineRule="auto"/>
        <w:jc w:val="both"/>
        <w:rPr>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UBBLICAZIONI: articoli su riviste"/>
      </w:tblPr>
      <w:tblGrid>
        <w:gridCol w:w="9747"/>
      </w:tblGrid>
      <w:tr w:rsidR="000669DA" w:rsidRPr="00222AA9" w14:paraId="106B5234"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2A468E55" w14:textId="77777777" w:rsidR="000669DA" w:rsidRDefault="000669DA" w:rsidP="00B75E74">
            <w:pPr>
              <w:spacing w:after="0" w:line="240" w:lineRule="auto"/>
              <w:jc w:val="both"/>
              <w:rPr>
                <w:b/>
                <w:sz w:val="20"/>
              </w:rPr>
            </w:pPr>
            <w:r w:rsidRPr="000F799E">
              <w:rPr>
                <w:b/>
                <w:sz w:val="20"/>
              </w:rPr>
              <w:t>Articoli su riviste</w:t>
            </w:r>
          </w:p>
          <w:p w14:paraId="49EC7C5A" w14:textId="09612060" w:rsidR="00222AA9" w:rsidRPr="00222AA9" w:rsidRDefault="00222AA9" w:rsidP="00B75E74">
            <w:pPr>
              <w:spacing w:after="0" w:line="240" w:lineRule="auto"/>
              <w:jc w:val="both"/>
              <w:rPr>
                <w:b/>
                <w:sz w:val="20"/>
                <w:lang w:val="en-GB"/>
              </w:rPr>
            </w:pPr>
          </w:p>
        </w:tc>
      </w:tr>
      <w:tr w:rsidR="00222AA9" w:rsidRPr="00763F69" w14:paraId="4187083D" w14:textId="77777777" w:rsidTr="00B75E74">
        <w:tc>
          <w:tcPr>
            <w:tcW w:w="9747" w:type="dxa"/>
            <w:tcBorders>
              <w:top w:val="single" w:sz="4" w:space="0" w:color="auto"/>
              <w:left w:val="single" w:sz="4" w:space="0" w:color="auto"/>
              <w:bottom w:val="single" w:sz="4" w:space="0" w:color="auto"/>
              <w:right w:val="single" w:sz="4" w:space="0" w:color="auto"/>
            </w:tcBorders>
          </w:tcPr>
          <w:p w14:paraId="7A60F03A" w14:textId="77777777" w:rsidR="00222AA9" w:rsidRPr="00222AA9" w:rsidRDefault="00222AA9" w:rsidP="00222AA9">
            <w:pPr>
              <w:spacing w:after="0" w:line="240" w:lineRule="auto"/>
              <w:jc w:val="both"/>
              <w:rPr>
                <w:b/>
                <w:sz w:val="20"/>
                <w:lang w:val="en-GB"/>
              </w:rPr>
            </w:pPr>
            <w:r w:rsidRPr="00222AA9">
              <w:rPr>
                <w:b/>
                <w:sz w:val="20"/>
                <w:lang w:val="en-GB"/>
              </w:rPr>
              <w:t>Scopus ID: 57223340909 (H-index: 2)</w:t>
            </w:r>
          </w:p>
          <w:p w14:paraId="1CDF6734" w14:textId="73ECCB8A" w:rsidR="00222AA9" w:rsidRPr="00222AA9" w:rsidRDefault="00222AA9" w:rsidP="00222AA9">
            <w:pPr>
              <w:spacing w:after="0" w:line="240" w:lineRule="auto"/>
              <w:jc w:val="both"/>
              <w:rPr>
                <w:b/>
                <w:sz w:val="20"/>
                <w:lang w:val="en-GB"/>
              </w:rPr>
            </w:pPr>
            <w:r w:rsidRPr="00222AA9">
              <w:rPr>
                <w:b/>
                <w:sz w:val="20"/>
                <w:lang w:val="en-GB"/>
              </w:rPr>
              <w:t>Orcid</w:t>
            </w:r>
            <w:r>
              <w:rPr>
                <w:b/>
                <w:sz w:val="20"/>
                <w:lang w:val="en-GB"/>
              </w:rPr>
              <w:t xml:space="preserve">: </w:t>
            </w:r>
            <w:r w:rsidRPr="00222AA9">
              <w:rPr>
                <w:b/>
                <w:sz w:val="20"/>
                <w:lang w:val="en-GB"/>
              </w:rPr>
              <w:t>https://orcid.org/0000-0002-9467-0595</w:t>
            </w:r>
          </w:p>
        </w:tc>
      </w:tr>
      <w:tr w:rsidR="000669DA" w:rsidRPr="009E003A" w14:paraId="4B24E346"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003D4FA3" w14:textId="5AF7FD46" w:rsidR="000669DA" w:rsidRPr="009E003A" w:rsidRDefault="009E003A" w:rsidP="009E003A">
            <w:pPr>
              <w:spacing w:after="0" w:line="240" w:lineRule="auto"/>
              <w:jc w:val="both"/>
              <w:rPr>
                <w:sz w:val="20"/>
                <w:lang w:val="en-GB"/>
              </w:rPr>
            </w:pPr>
            <w:r w:rsidRPr="009E003A">
              <w:rPr>
                <w:sz w:val="20"/>
                <w:lang w:val="en-GB"/>
              </w:rPr>
              <w:t>Impairment of the neurotrophic signaling hub B-Raf contributes to motoneuron degeneration in spinal muscular atrophy</w:t>
            </w:r>
            <w:r>
              <w:rPr>
                <w:sz w:val="20"/>
                <w:lang w:val="en-GB"/>
              </w:rPr>
              <w:t xml:space="preserve">. </w:t>
            </w:r>
            <w:r w:rsidRPr="009E003A">
              <w:rPr>
                <w:sz w:val="20"/>
                <w:lang w:val="en-GB"/>
              </w:rPr>
              <w:t>Hensel N, Cieri F, Santonicola P, Tapken I, Schüning T, Taiana M, Pagliari E, Joseph A, Fischer S, Heidrich N, Brinkmann H, Kubinski S, Bergmann AK, Richter MF, Jung K, Corti S, Di Schiavi E, Claus P</w:t>
            </w:r>
            <w:r>
              <w:rPr>
                <w:sz w:val="20"/>
                <w:lang w:val="en-GB"/>
              </w:rPr>
              <w:t xml:space="preserve">. </w:t>
            </w:r>
            <w:r w:rsidRPr="009E003A">
              <w:rPr>
                <w:sz w:val="20"/>
                <w:lang w:val="en-GB"/>
              </w:rPr>
              <w:t>Proc Natl Acad Sci U S A. 2021 May 4;118(18):e2007785118. doi:</w:t>
            </w:r>
            <w:r>
              <w:rPr>
                <w:sz w:val="20"/>
                <w:lang w:val="en-GB"/>
              </w:rPr>
              <w:t xml:space="preserve"> </w:t>
            </w:r>
            <w:r w:rsidRPr="009E003A">
              <w:rPr>
                <w:sz w:val="20"/>
                <w:lang w:val="en-GB"/>
              </w:rPr>
              <w:t>10.1073/pnas.2007785118. PMID: 33931501; PMCID: PMC8106332.</w:t>
            </w:r>
            <w:r w:rsidR="0013666C">
              <w:rPr>
                <w:sz w:val="20"/>
                <w:lang w:val="en-GB"/>
              </w:rPr>
              <w:t xml:space="preserve"> I.F. </w:t>
            </w:r>
            <w:r w:rsidR="005B7726">
              <w:rPr>
                <w:sz w:val="20"/>
                <w:lang w:val="en-GB"/>
              </w:rPr>
              <w:t>12.779</w:t>
            </w:r>
          </w:p>
        </w:tc>
      </w:tr>
      <w:tr w:rsidR="000669DA" w:rsidRPr="009E003A" w14:paraId="054D877F"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612FE413" w14:textId="4AF56CEE" w:rsidR="000669DA" w:rsidRPr="009E003A" w:rsidRDefault="009E003A" w:rsidP="009E003A">
            <w:pPr>
              <w:spacing w:after="0" w:line="240" w:lineRule="auto"/>
              <w:jc w:val="both"/>
              <w:rPr>
                <w:sz w:val="20"/>
                <w:lang w:val="en-GB"/>
              </w:rPr>
            </w:pPr>
            <w:r w:rsidRPr="009E003A">
              <w:rPr>
                <w:sz w:val="20"/>
                <w:lang w:val="en-GB"/>
              </w:rPr>
              <w:t>Cell Penetrating peptide-conjugated Morpholino rescues SMA in a</w:t>
            </w:r>
            <w:r>
              <w:rPr>
                <w:sz w:val="20"/>
                <w:lang w:val="en-GB"/>
              </w:rPr>
              <w:t xml:space="preserve"> </w:t>
            </w:r>
            <w:r w:rsidRPr="009E003A">
              <w:rPr>
                <w:sz w:val="20"/>
                <w:lang w:val="en-GB"/>
              </w:rPr>
              <w:t>symptomatic preclinical model</w:t>
            </w:r>
            <w:r>
              <w:rPr>
                <w:sz w:val="20"/>
                <w:lang w:val="en-GB"/>
              </w:rPr>
              <w:t xml:space="preserve">. </w:t>
            </w:r>
            <w:r w:rsidRPr="009E003A">
              <w:rPr>
                <w:sz w:val="20"/>
              </w:rPr>
              <w:t>Bersani M, Rizzuti M, Pagliari E, Garbellini M, Saccomanno D, Moulton HM,</w:t>
            </w:r>
            <w:r>
              <w:rPr>
                <w:sz w:val="20"/>
              </w:rPr>
              <w:t xml:space="preserve"> </w:t>
            </w:r>
            <w:r w:rsidRPr="009E003A">
              <w:rPr>
                <w:sz w:val="20"/>
              </w:rPr>
              <w:t>Bresolin N, Comi GP, Corti S, Nizzardo M</w:t>
            </w:r>
            <w:r>
              <w:rPr>
                <w:sz w:val="20"/>
              </w:rPr>
              <w:t xml:space="preserve">. </w:t>
            </w:r>
            <w:r w:rsidRPr="009E003A">
              <w:rPr>
                <w:sz w:val="20"/>
              </w:rPr>
              <w:t>Mol Ther. 2021 Nov 19:S1525-0016(21)00583-9. doi: 10.1016/j.ymthe.2021.11.012.</w:t>
            </w:r>
            <w:r>
              <w:rPr>
                <w:sz w:val="20"/>
              </w:rPr>
              <w:t xml:space="preserve"> </w:t>
            </w:r>
            <w:r w:rsidRPr="009E003A">
              <w:rPr>
                <w:sz w:val="20"/>
                <w:lang w:val="en-GB"/>
              </w:rPr>
              <w:t>Epub ahead of print. PMID: 34808387.</w:t>
            </w:r>
            <w:r w:rsidR="005B7726">
              <w:rPr>
                <w:sz w:val="20"/>
                <w:lang w:val="en-GB"/>
              </w:rPr>
              <w:t xml:space="preserve"> I.F. 12.910</w:t>
            </w:r>
          </w:p>
        </w:tc>
      </w:tr>
      <w:tr w:rsidR="000669DA" w:rsidRPr="009E003A" w14:paraId="48AFC0F6"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0A53B768" w14:textId="17A493A8" w:rsidR="000669DA" w:rsidRPr="009E003A" w:rsidRDefault="009E003A" w:rsidP="009E003A">
            <w:pPr>
              <w:spacing w:after="0" w:line="240" w:lineRule="auto"/>
              <w:jc w:val="both"/>
              <w:rPr>
                <w:sz w:val="20"/>
                <w:lang w:val="en-GB"/>
              </w:rPr>
            </w:pPr>
            <w:r w:rsidRPr="009E003A">
              <w:rPr>
                <w:sz w:val="20"/>
                <w:lang w:val="en-GB"/>
              </w:rPr>
              <w:t>Stathmins and Motor Neuron Diseases: Pathophysiology and Therapeutic Targets</w:t>
            </w:r>
            <w:r>
              <w:rPr>
                <w:sz w:val="20"/>
                <w:lang w:val="en-GB"/>
              </w:rPr>
              <w:t xml:space="preserve">. </w:t>
            </w:r>
            <w:r w:rsidRPr="009E003A">
              <w:rPr>
                <w:sz w:val="20"/>
              </w:rPr>
              <w:t>Gagliardi D1, Pagliari E1, Meneri M, Melzi V, Rizzo F, Comi GP, Corti S, Taiana M,</w:t>
            </w:r>
            <w:r>
              <w:rPr>
                <w:sz w:val="20"/>
              </w:rPr>
              <w:t xml:space="preserve"> </w:t>
            </w:r>
            <w:r w:rsidRPr="009E003A">
              <w:rPr>
                <w:sz w:val="20"/>
              </w:rPr>
              <w:t>Nizzardo M.</w:t>
            </w:r>
            <w:r>
              <w:rPr>
                <w:sz w:val="20"/>
              </w:rPr>
              <w:t xml:space="preserve"> </w:t>
            </w:r>
            <w:r w:rsidRPr="009E003A">
              <w:rPr>
                <w:sz w:val="20"/>
              </w:rPr>
              <w:t xml:space="preserve">Biomedicines. </w:t>
            </w:r>
            <w:r w:rsidRPr="009E003A">
              <w:rPr>
                <w:sz w:val="20"/>
                <w:lang w:val="en-GB"/>
              </w:rPr>
              <w:t>2022 Mar 19;10(3):711. doi: 10.3390/biomedicines10030711. PMID:</w:t>
            </w:r>
            <w:r>
              <w:rPr>
                <w:sz w:val="20"/>
                <w:lang w:val="en-GB"/>
              </w:rPr>
              <w:t xml:space="preserve"> </w:t>
            </w:r>
            <w:r w:rsidRPr="009E003A">
              <w:rPr>
                <w:sz w:val="20"/>
                <w:lang w:val="en-GB"/>
              </w:rPr>
              <w:t>35327513; PMCID: PMC8945549.</w:t>
            </w:r>
            <w:r w:rsidR="005B7726">
              <w:rPr>
                <w:sz w:val="20"/>
                <w:lang w:val="en-GB"/>
              </w:rPr>
              <w:t xml:space="preserve"> I.F. 4.757</w:t>
            </w:r>
          </w:p>
        </w:tc>
      </w:tr>
    </w:tbl>
    <w:p w14:paraId="198A6F57" w14:textId="77777777" w:rsidR="000669DA" w:rsidRPr="009E003A" w:rsidRDefault="000669DA" w:rsidP="000669DA">
      <w:pPr>
        <w:spacing w:after="0" w:line="240" w:lineRule="auto"/>
        <w:jc w:val="both"/>
        <w:rPr>
          <w:sz w:val="20"/>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UBBLICAZIONI: atti di convegni"/>
      </w:tblPr>
      <w:tblGrid>
        <w:gridCol w:w="9747"/>
      </w:tblGrid>
      <w:tr w:rsidR="000669DA" w14:paraId="5C37D7F7"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6EDE2B81" w14:textId="77777777" w:rsidR="000669DA" w:rsidRPr="000F799E" w:rsidRDefault="000669DA" w:rsidP="00B75E74">
            <w:pPr>
              <w:spacing w:after="0" w:line="240" w:lineRule="auto"/>
              <w:jc w:val="both"/>
              <w:rPr>
                <w:b/>
                <w:sz w:val="20"/>
              </w:rPr>
            </w:pPr>
            <w:r w:rsidRPr="000F799E">
              <w:rPr>
                <w:b/>
                <w:sz w:val="20"/>
              </w:rPr>
              <w:t>Atti di convegni</w:t>
            </w:r>
          </w:p>
        </w:tc>
      </w:tr>
      <w:tr w:rsidR="000669DA" w14:paraId="717D9E38" w14:textId="77777777" w:rsidTr="00B75E74">
        <w:tc>
          <w:tcPr>
            <w:tcW w:w="9747" w:type="dxa"/>
            <w:tcBorders>
              <w:top w:val="single" w:sz="4" w:space="0" w:color="auto"/>
              <w:left w:val="single" w:sz="4" w:space="0" w:color="auto"/>
              <w:bottom w:val="single" w:sz="4" w:space="0" w:color="auto"/>
              <w:right w:val="single" w:sz="4" w:space="0" w:color="auto"/>
            </w:tcBorders>
            <w:hideMark/>
          </w:tcPr>
          <w:p w14:paraId="65651258" w14:textId="79F9798E" w:rsidR="000669DA" w:rsidRDefault="00763F69" w:rsidP="0013666C">
            <w:pPr>
              <w:spacing w:after="0" w:line="240" w:lineRule="auto"/>
              <w:jc w:val="both"/>
              <w:rPr>
                <w:sz w:val="20"/>
              </w:rPr>
            </w:pPr>
            <w:r w:rsidRPr="007771B3">
              <w:rPr>
                <w:sz w:val="20"/>
                <w:lang w:val="en-GB"/>
              </w:rPr>
              <w:t>Optimization of AAV9 Gene Therapy for Spinal Muscular Atrophy with Respiratory Distress Type 1 Using In-Vivo Disease Model [Abstract]</w:t>
            </w:r>
            <w:r>
              <w:rPr>
                <w:sz w:val="20"/>
                <w:lang w:val="en-GB"/>
              </w:rPr>
              <w:t xml:space="preserve">. </w:t>
            </w:r>
            <w:r w:rsidRPr="007771B3">
              <w:rPr>
                <w:sz w:val="20"/>
                <w:lang w:val="en-GB"/>
              </w:rPr>
              <w:t>Pagliari E, Anastasia A, Garbellini M, Rinchetti P, Melzi V, Taiana M, Comi GP, Corti S, Nizzardo M. Abstracts of the Fourth Brainstorming Research Assembly for Young Neuroscientists (BraYn), Italy, 20–22 October 2021. Special issue of Neurology International. 2022; 14(1):109-157. doi: 10.3390/neurolint14010010</w:t>
            </w:r>
            <w:r>
              <w:rPr>
                <w:sz w:val="20"/>
                <w:lang w:val="en-GB"/>
              </w:rPr>
              <w:t>.</w:t>
            </w:r>
          </w:p>
        </w:tc>
      </w:tr>
    </w:tbl>
    <w:p w14:paraId="6DF4DDBA" w14:textId="77777777" w:rsidR="000669DA" w:rsidRDefault="000669DA" w:rsidP="000F799E">
      <w:pPr>
        <w:pStyle w:val="Titolo2"/>
      </w:pPr>
      <w:r>
        <w:t>ALTRE INFORMAZIONI</w:t>
      </w:r>
    </w:p>
    <w:p w14:paraId="0B40EEB9" w14:textId="77777777" w:rsidR="000669DA" w:rsidRDefault="000669DA" w:rsidP="000F799E">
      <w:pPr>
        <w:spacing w:before="240" w:after="240" w:line="240" w:lineRule="auto"/>
        <w:jc w:val="both"/>
        <w:rPr>
          <w:sz w:val="20"/>
        </w:rPr>
      </w:pPr>
      <w:r>
        <w:rPr>
          <w:sz w:val="20"/>
        </w:rPr>
        <w:t>Le dichiarazioni rese nel presente curriculum sono da ritenersi rilasciate ai sensi degli artt. 46 e 47 del DPR n. 445/2000.</w:t>
      </w:r>
    </w:p>
    <w:p w14:paraId="5512E561" w14:textId="77777777" w:rsidR="000669DA" w:rsidRDefault="000669DA" w:rsidP="000F799E">
      <w:pPr>
        <w:spacing w:before="240" w:after="240" w:line="240" w:lineRule="auto"/>
        <w:jc w:val="both"/>
        <w:rPr>
          <w:sz w:val="20"/>
        </w:rPr>
      </w:pPr>
      <w:r>
        <w:rPr>
          <w:sz w:val="20"/>
        </w:rPr>
        <w:t>Il presente curriculum, non contiene dati sensibili e dati giudiziari di cui all’art. 4, comma 1, lettere d) ed e) del D.Lgs. 30.6.2003 n. 196.</w:t>
      </w:r>
    </w:p>
    <w:p w14:paraId="50F6A097" w14:textId="77777777" w:rsidR="00037D48" w:rsidRDefault="003933D7" w:rsidP="000F799E">
      <w:pPr>
        <w:spacing w:before="240" w:after="240" w:line="240" w:lineRule="auto"/>
        <w:jc w:val="both"/>
        <w:rPr>
          <w:sz w:val="20"/>
        </w:rPr>
      </w:pPr>
      <w:r w:rsidRPr="003933D7">
        <w:rPr>
          <w:sz w:val="20"/>
        </w:rPr>
        <w:t xml:space="preserve">RICORDIAMO che </w:t>
      </w:r>
      <w:r w:rsidRPr="000F799E">
        <w:rPr>
          <w:b/>
          <w:sz w:val="20"/>
        </w:rPr>
        <w:t>i curricula SARANNO RESI PUBBLICI sul sito di Ateneo</w:t>
      </w:r>
      <w:r w:rsidRPr="003933D7">
        <w:rPr>
          <w:sz w:val="20"/>
        </w:rPr>
        <w:t xml:space="preserve"> e pertanto si prega di non inserire dati sensibili e personali. I</w:t>
      </w:r>
      <w:r>
        <w:rPr>
          <w:sz w:val="20"/>
        </w:rPr>
        <w:t>l presente modello</w:t>
      </w:r>
      <w:r w:rsidRPr="003933D7">
        <w:rPr>
          <w:sz w:val="20"/>
        </w:rPr>
        <w:t xml:space="preserve"> </w:t>
      </w:r>
      <w:r>
        <w:rPr>
          <w:sz w:val="20"/>
        </w:rPr>
        <w:t>è</w:t>
      </w:r>
      <w:r w:rsidRPr="003933D7">
        <w:rPr>
          <w:sz w:val="20"/>
        </w:rPr>
        <w:t xml:space="preserve"> già precostruit</w:t>
      </w:r>
      <w:r>
        <w:rPr>
          <w:sz w:val="20"/>
        </w:rPr>
        <w:t>o</w:t>
      </w:r>
      <w:r w:rsidRPr="003933D7">
        <w:rPr>
          <w:sz w:val="20"/>
        </w:rPr>
        <w:t xml:space="preserve"> per soddisfare la necessità di pubblicazione senza dati sensibili.</w:t>
      </w:r>
      <w:r>
        <w:rPr>
          <w:sz w:val="20"/>
        </w:rPr>
        <w:t xml:space="preserve"> </w:t>
      </w:r>
    </w:p>
    <w:p w14:paraId="207B9F58" w14:textId="77777777" w:rsidR="003933D7" w:rsidRDefault="003933D7" w:rsidP="000F799E">
      <w:pPr>
        <w:spacing w:before="240" w:after="240" w:line="240" w:lineRule="auto"/>
        <w:jc w:val="both"/>
        <w:rPr>
          <w:sz w:val="20"/>
        </w:rPr>
      </w:pPr>
      <w:r>
        <w:rPr>
          <w:sz w:val="20"/>
        </w:rPr>
        <w:t xml:space="preserve">Si prega pertanto di </w:t>
      </w:r>
      <w:r w:rsidRPr="000F799E">
        <w:rPr>
          <w:b/>
          <w:sz w:val="20"/>
        </w:rPr>
        <w:t>NON FIRMARE</w:t>
      </w:r>
      <w:r>
        <w:rPr>
          <w:sz w:val="20"/>
        </w:rPr>
        <w:t xml:space="preserve"> il presente modello.</w:t>
      </w:r>
    </w:p>
    <w:p w14:paraId="419CA851" w14:textId="7B383B7A" w:rsidR="000669DA" w:rsidRDefault="000669DA" w:rsidP="000F799E">
      <w:pPr>
        <w:spacing w:before="240" w:after="240" w:line="240" w:lineRule="auto"/>
        <w:jc w:val="both"/>
        <w:rPr>
          <w:sz w:val="20"/>
        </w:rPr>
      </w:pPr>
      <w:r>
        <w:rPr>
          <w:sz w:val="20"/>
        </w:rPr>
        <w:lastRenderedPageBreak/>
        <w:t>Luogo e data: __</w:t>
      </w:r>
      <w:r w:rsidR="00763F69">
        <w:rPr>
          <w:sz w:val="20"/>
        </w:rPr>
        <w:t>Milano</w:t>
      </w:r>
      <w:r>
        <w:rPr>
          <w:sz w:val="20"/>
        </w:rPr>
        <w:t>________, __</w:t>
      </w:r>
      <w:r w:rsidR="00763F69">
        <w:rPr>
          <w:sz w:val="20"/>
        </w:rPr>
        <w:t>30.12.22</w:t>
      </w:r>
      <w:r>
        <w:rPr>
          <w:sz w:val="20"/>
        </w:rPr>
        <w:t>_______</w:t>
      </w:r>
    </w:p>
    <w:sectPr w:rsidR="000669DA" w:rsidSect="00840047">
      <w:type w:val="continuous"/>
      <w:pgSz w:w="11906" w:h="16838"/>
      <w:pgMar w:top="1417" w:right="1134" w:bottom="1134" w:left="1134" w:header="284" w:footer="211" w:gutter="0"/>
      <w:cols w:space="5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949A" w14:textId="77777777" w:rsidR="004A1BE3" w:rsidRDefault="004A1BE3" w:rsidP="000669DA">
      <w:pPr>
        <w:spacing w:before="0" w:after="0" w:line="240" w:lineRule="auto"/>
      </w:pPr>
      <w:r>
        <w:separator/>
      </w:r>
    </w:p>
  </w:endnote>
  <w:endnote w:type="continuationSeparator" w:id="0">
    <w:p w14:paraId="481308DF" w14:textId="77777777" w:rsidR="004A1BE3" w:rsidRDefault="004A1BE3" w:rsidP="000669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BF7B" w14:textId="77777777" w:rsidR="005B7726" w:rsidRDefault="005B7726" w:rsidP="000669DA">
    <w:pPr>
      <w:spacing w:line="240" w:lineRule="auto"/>
      <w:contextualSpacing/>
      <w:rPr>
        <w:color w:val="3D3D3D"/>
        <w:sz w:val="17"/>
        <w:szCs w:val="17"/>
      </w:rPr>
    </w:pPr>
    <w:r>
      <w:rPr>
        <w:color w:val="3D3D3D"/>
        <w:sz w:val="17"/>
        <w:szCs w:val="17"/>
      </w:rPr>
      <w:t xml:space="preserve">Università degli Studi di Milano – </w:t>
    </w:r>
    <w:r w:rsidRPr="002050E1">
      <w:rPr>
        <w:color w:val="3D3D3D"/>
        <w:sz w:val="17"/>
        <w:szCs w:val="17"/>
      </w:rPr>
      <w:t>Direzione Trattamenti Economici e Lavoro Autonomo</w:t>
    </w:r>
  </w:p>
  <w:p w14:paraId="42A2A5D4" w14:textId="77777777" w:rsidR="005B7726" w:rsidRDefault="005B7726" w:rsidP="000669DA">
    <w:pPr>
      <w:spacing w:line="240" w:lineRule="auto"/>
      <w:contextualSpacing/>
      <w:rPr>
        <w:color w:val="3D3D3D"/>
        <w:sz w:val="17"/>
        <w:szCs w:val="17"/>
      </w:rPr>
    </w:pPr>
    <w:r>
      <w:rPr>
        <w:color w:val="3D3D3D"/>
        <w:sz w:val="17"/>
        <w:szCs w:val="17"/>
      </w:rPr>
      <w:t xml:space="preserve">Ufficio </w:t>
    </w:r>
    <w:r w:rsidRPr="00C170AD">
      <w:rPr>
        <w:color w:val="3D3D3D"/>
        <w:sz w:val="17"/>
        <w:szCs w:val="17"/>
      </w:rPr>
      <w:t>Contratti di formazione e Ricerca</w:t>
    </w:r>
  </w:p>
  <w:p w14:paraId="74C08F2D" w14:textId="77777777" w:rsidR="005B7726" w:rsidRDefault="005B7726" w:rsidP="000669DA">
    <w:pPr>
      <w:spacing w:line="240" w:lineRule="auto"/>
      <w:contextualSpacing/>
      <w:rPr>
        <w:color w:val="3D3D3D"/>
        <w:sz w:val="17"/>
        <w:szCs w:val="17"/>
      </w:rPr>
    </w:pPr>
    <w:r>
      <w:rPr>
        <w:color w:val="3D3D3D"/>
        <w:sz w:val="17"/>
        <w:szCs w:val="17"/>
      </w:rPr>
      <w:t>Via Sant’Antonio 12 - 20122 Milano, Italia</w:t>
    </w:r>
  </w:p>
  <w:p w14:paraId="1A41B766" w14:textId="77777777" w:rsidR="005B7726" w:rsidRPr="0074056E" w:rsidRDefault="00000000" w:rsidP="000669DA">
    <w:pPr>
      <w:spacing w:line="240" w:lineRule="auto"/>
      <w:contextualSpacing/>
      <w:rPr>
        <w:color w:val="404040"/>
        <w:sz w:val="17"/>
      </w:rPr>
    </w:pPr>
    <w:hyperlink r:id="rId1" w:history="1">
      <w:r w:rsidR="005B7726" w:rsidRPr="00F771DD">
        <w:rPr>
          <w:rStyle w:val="Collegamentoipertestuale"/>
          <w:sz w:val="17"/>
          <w:szCs w:val="17"/>
        </w:rPr>
        <w:t>assegni.ricerca@unimi.it</w:t>
      </w:r>
    </w:hyperlink>
    <w:r w:rsidR="005B7726">
      <w:rPr>
        <w:color w:val="3D3D3D"/>
        <w:sz w:val="17"/>
        <w:szCs w:val="17"/>
      </w:rPr>
      <w:t xml:space="preserve"> DTELA_M_CVAssegni_rev. 00 del 02/09/2021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C525" w14:textId="77777777" w:rsidR="004A1BE3" w:rsidRDefault="004A1BE3" w:rsidP="000669DA">
      <w:pPr>
        <w:spacing w:before="0" w:after="0" w:line="240" w:lineRule="auto"/>
      </w:pPr>
      <w:r>
        <w:separator/>
      </w:r>
    </w:p>
  </w:footnote>
  <w:footnote w:type="continuationSeparator" w:id="0">
    <w:p w14:paraId="2CFBBCDD" w14:textId="77777777" w:rsidR="004A1BE3" w:rsidRDefault="004A1BE3" w:rsidP="000669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423A" w14:textId="77777777" w:rsidR="005B7726" w:rsidRDefault="005B7726">
    <w:pPr>
      <w:pStyle w:val="Intestazione"/>
    </w:pPr>
    <w:r w:rsidRPr="00F742F4">
      <w:rPr>
        <w:noProof/>
        <w:lang w:val="en-US" w:eastAsia="en-US"/>
      </w:rPr>
      <w:drawing>
        <wp:inline distT="0" distB="0" distL="0" distR="0" wp14:anchorId="0EE9B510" wp14:editId="36D3ECCC">
          <wp:extent cx="4770120" cy="792480"/>
          <wp:effectExtent l="0" t="0" r="0" b="7620"/>
          <wp:docPr id="1" name="Immagine 1" descr="Università degli Studi di Milano - logo" title="Università degli Studi di Milano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2" descr="Università degli Studi di Milano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0120" cy="792480"/>
                  </a:xfrm>
                  <a:prstGeom prst="rect">
                    <a:avLst/>
                  </a:prstGeom>
                  <a:noFill/>
                  <a:ln>
                    <a:noFill/>
                  </a:ln>
                </pic:spPr>
              </pic:pic>
            </a:graphicData>
          </a:graphic>
        </wp:inline>
      </w:drawing>
    </w:r>
  </w:p>
  <w:p w14:paraId="1D9576C0" w14:textId="77777777" w:rsidR="005B7726" w:rsidRDefault="005B772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A223F"/>
    <w:multiLevelType w:val="hybridMultilevel"/>
    <w:tmpl w:val="2102A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976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9DA"/>
    <w:rsid w:val="00037D48"/>
    <w:rsid w:val="000615F4"/>
    <w:rsid w:val="000669DA"/>
    <w:rsid w:val="0007631E"/>
    <w:rsid w:val="000A1EA9"/>
    <w:rsid w:val="000B3A43"/>
    <w:rsid w:val="000F799E"/>
    <w:rsid w:val="0013666C"/>
    <w:rsid w:val="00154BA3"/>
    <w:rsid w:val="00191ACD"/>
    <w:rsid w:val="00222AA9"/>
    <w:rsid w:val="0029131B"/>
    <w:rsid w:val="002D37E7"/>
    <w:rsid w:val="003769A4"/>
    <w:rsid w:val="003933D7"/>
    <w:rsid w:val="00406E47"/>
    <w:rsid w:val="00412849"/>
    <w:rsid w:val="0048220B"/>
    <w:rsid w:val="00490C87"/>
    <w:rsid w:val="004A1BE3"/>
    <w:rsid w:val="0059739C"/>
    <w:rsid w:val="005B7726"/>
    <w:rsid w:val="006228D2"/>
    <w:rsid w:val="006A3A32"/>
    <w:rsid w:val="006B68F2"/>
    <w:rsid w:val="006D56B7"/>
    <w:rsid w:val="006F2A8C"/>
    <w:rsid w:val="00757E7A"/>
    <w:rsid w:val="00763F69"/>
    <w:rsid w:val="00773BC5"/>
    <w:rsid w:val="007771B3"/>
    <w:rsid w:val="007D59D3"/>
    <w:rsid w:val="007E15F2"/>
    <w:rsid w:val="00822FD3"/>
    <w:rsid w:val="00830012"/>
    <w:rsid w:val="00840047"/>
    <w:rsid w:val="00842F97"/>
    <w:rsid w:val="008944AD"/>
    <w:rsid w:val="00902744"/>
    <w:rsid w:val="00916D3C"/>
    <w:rsid w:val="00943DE6"/>
    <w:rsid w:val="00981500"/>
    <w:rsid w:val="009B25C2"/>
    <w:rsid w:val="009E003A"/>
    <w:rsid w:val="00A92BB4"/>
    <w:rsid w:val="00AE027D"/>
    <w:rsid w:val="00B16CB4"/>
    <w:rsid w:val="00B43F0E"/>
    <w:rsid w:val="00B54E93"/>
    <w:rsid w:val="00B62070"/>
    <w:rsid w:val="00B75E74"/>
    <w:rsid w:val="00BD5D15"/>
    <w:rsid w:val="00CB6B78"/>
    <w:rsid w:val="00CE5758"/>
    <w:rsid w:val="00CF5FE6"/>
    <w:rsid w:val="00D823D6"/>
    <w:rsid w:val="00DB586F"/>
    <w:rsid w:val="00E2061E"/>
    <w:rsid w:val="00E33472"/>
    <w:rsid w:val="00EA7A9D"/>
    <w:rsid w:val="00EE6689"/>
    <w:rsid w:val="00F0255D"/>
    <w:rsid w:val="00F0425B"/>
    <w:rsid w:val="00F639FB"/>
    <w:rsid w:val="00F75F85"/>
    <w:rsid w:val="00FF45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79BDF7"/>
  <w15:docId w15:val="{296DA801-61DF-4BC2-9171-62016AA5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DA"/>
    <w:pPr>
      <w:widowControl w:val="0"/>
      <w:spacing w:before="120" w:after="120" w:line="288" w:lineRule="auto"/>
    </w:pPr>
    <w:rPr>
      <w:rFonts w:ascii="Trebuchet MS" w:eastAsia="Times New Roman" w:hAnsi="Trebuchet MS" w:cs="Times New Roman"/>
      <w:szCs w:val="20"/>
      <w:lang w:eastAsia="it-IT"/>
    </w:rPr>
  </w:style>
  <w:style w:type="paragraph" w:styleId="Titolo1">
    <w:name w:val="heading 1"/>
    <w:basedOn w:val="Normale"/>
    <w:next w:val="Normale"/>
    <w:link w:val="Titolo1Carattere"/>
    <w:uiPriority w:val="9"/>
    <w:rsid w:val="000F799E"/>
    <w:pPr>
      <w:keepNext/>
      <w:keepLines/>
      <w:spacing w:before="840" w:after="360"/>
      <w:outlineLvl w:val="0"/>
    </w:pPr>
    <w:rPr>
      <w:rFonts w:eastAsiaTheme="majorEastAsia" w:cstheme="majorBidi"/>
      <w:b/>
      <w:bCs/>
      <w:sz w:val="20"/>
      <w:szCs w:val="28"/>
    </w:rPr>
  </w:style>
  <w:style w:type="paragraph" w:styleId="Titolo2">
    <w:name w:val="heading 2"/>
    <w:basedOn w:val="Normale"/>
    <w:next w:val="Normale"/>
    <w:link w:val="Titolo2Carattere"/>
    <w:uiPriority w:val="9"/>
    <w:unhideWhenUsed/>
    <w:qFormat/>
    <w:rsid w:val="000F799E"/>
    <w:pPr>
      <w:keepNext/>
      <w:keepLines/>
      <w:spacing w:before="320"/>
      <w:outlineLvl w:val="1"/>
    </w:pPr>
    <w:rPr>
      <w:rFonts w:eastAsiaTheme="majorEastAsia" w:cstheme="majorBidi"/>
      <w:bCs/>
      <w:sz w:val="20"/>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669DA"/>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0669DA"/>
    <w:rPr>
      <w:rFonts w:ascii="Trebuchet MS" w:eastAsia="Times New Roman" w:hAnsi="Trebuchet MS" w:cs="Times New Roman"/>
      <w:szCs w:val="20"/>
      <w:lang w:eastAsia="it-IT"/>
    </w:rPr>
  </w:style>
  <w:style w:type="paragraph" w:styleId="Pidipagina">
    <w:name w:val="footer"/>
    <w:basedOn w:val="Normale"/>
    <w:link w:val="PidipaginaCarattere"/>
    <w:uiPriority w:val="99"/>
    <w:unhideWhenUsed/>
    <w:rsid w:val="000669DA"/>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0669DA"/>
    <w:rPr>
      <w:rFonts w:ascii="Trebuchet MS" w:eastAsia="Times New Roman" w:hAnsi="Trebuchet MS" w:cs="Times New Roman"/>
      <w:szCs w:val="20"/>
      <w:lang w:eastAsia="it-IT"/>
    </w:rPr>
  </w:style>
  <w:style w:type="paragraph" w:styleId="Testofumetto">
    <w:name w:val="Balloon Text"/>
    <w:basedOn w:val="Normale"/>
    <w:link w:val="TestofumettoCarattere"/>
    <w:uiPriority w:val="99"/>
    <w:semiHidden/>
    <w:unhideWhenUsed/>
    <w:rsid w:val="00B75E74"/>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5E74"/>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B75E74"/>
    <w:rPr>
      <w:color w:val="0563C1" w:themeColor="hyperlink"/>
      <w:u w:val="single"/>
    </w:rPr>
  </w:style>
  <w:style w:type="character" w:customStyle="1" w:styleId="Titolo1Carattere">
    <w:name w:val="Titolo 1 Carattere"/>
    <w:basedOn w:val="Carpredefinitoparagrafo"/>
    <w:link w:val="Titolo1"/>
    <w:uiPriority w:val="9"/>
    <w:rsid w:val="000F799E"/>
    <w:rPr>
      <w:rFonts w:ascii="Trebuchet MS" w:eastAsiaTheme="majorEastAsia" w:hAnsi="Trebuchet MS" w:cstheme="majorBidi"/>
      <w:b/>
      <w:bCs/>
      <w:sz w:val="20"/>
      <w:szCs w:val="28"/>
      <w:lang w:eastAsia="it-IT"/>
    </w:rPr>
  </w:style>
  <w:style w:type="paragraph" w:styleId="Titolo">
    <w:name w:val="Title"/>
    <w:basedOn w:val="Normale"/>
    <w:next w:val="Normale"/>
    <w:link w:val="TitoloCarattere"/>
    <w:uiPriority w:val="10"/>
    <w:qFormat/>
    <w:rsid w:val="000F799E"/>
    <w:pPr>
      <w:pBdr>
        <w:bottom w:val="single" w:sz="8" w:space="4" w:color="5B9BD5" w:themeColor="accent1"/>
      </w:pBdr>
      <w:spacing w:before="0" w:after="300" w:line="240" w:lineRule="auto"/>
      <w:contextualSpacing/>
    </w:pPr>
    <w:rPr>
      <w:rFonts w:eastAsiaTheme="majorEastAsia" w:cstheme="majorBidi"/>
      <w:spacing w:val="5"/>
      <w:kern w:val="28"/>
      <w:sz w:val="20"/>
      <w:szCs w:val="52"/>
    </w:rPr>
  </w:style>
  <w:style w:type="character" w:customStyle="1" w:styleId="TitoloCarattere">
    <w:name w:val="Titolo Carattere"/>
    <w:basedOn w:val="Carpredefinitoparagrafo"/>
    <w:link w:val="Titolo"/>
    <w:uiPriority w:val="10"/>
    <w:rsid w:val="000F799E"/>
    <w:rPr>
      <w:rFonts w:ascii="Trebuchet MS" w:eastAsiaTheme="majorEastAsia" w:hAnsi="Trebuchet MS" w:cstheme="majorBidi"/>
      <w:spacing w:val="5"/>
      <w:kern w:val="28"/>
      <w:sz w:val="20"/>
      <w:szCs w:val="52"/>
      <w:lang w:eastAsia="it-IT"/>
    </w:rPr>
  </w:style>
  <w:style w:type="character" w:customStyle="1" w:styleId="Titolo2Carattere">
    <w:name w:val="Titolo 2 Carattere"/>
    <w:basedOn w:val="Carpredefinitoparagrafo"/>
    <w:link w:val="Titolo2"/>
    <w:uiPriority w:val="9"/>
    <w:rsid w:val="000F799E"/>
    <w:rPr>
      <w:rFonts w:ascii="Trebuchet MS" w:eastAsiaTheme="majorEastAsia" w:hAnsi="Trebuchet MS" w:cstheme="majorBidi"/>
      <w:bCs/>
      <w:sz w:val="20"/>
      <w:szCs w:val="26"/>
      <w:lang w:eastAsia="it-IT"/>
    </w:rPr>
  </w:style>
  <w:style w:type="character" w:styleId="Rimandocommento">
    <w:name w:val="annotation reference"/>
    <w:basedOn w:val="Carpredefinitoparagrafo"/>
    <w:uiPriority w:val="99"/>
    <w:semiHidden/>
    <w:unhideWhenUsed/>
    <w:rsid w:val="00CE5758"/>
    <w:rPr>
      <w:sz w:val="16"/>
      <w:szCs w:val="16"/>
    </w:rPr>
  </w:style>
  <w:style w:type="paragraph" w:styleId="Testocommento">
    <w:name w:val="annotation text"/>
    <w:basedOn w:val="Normale"/>
    <w:link w:val="TestocommentoCarattere"/>
    <w:uiPriority w:val="99"/>
    <w:unhideWhenUsed/>
    <w:rsid w:val="00CE5758"/>
    <w:pPr>
      <w:spacing w:line="240" w:lineRule="auto"/>
    </w:pPr>
    <w:rPr>
      <w:sz w:val="20"/>
    </w:rPr>
  </w:style>
  <w:style w:type="character" w:customStyle="1" w:styleId="TestocommentoCarattere">
    <w:name w:val="Testo commento Carattere"/>
    <w:basedOn w:val="Carpredefinitoparagrafo"/>
    <w:link w:val="Testocommento"/>
    <w:uiPriority w:val="99"/>
    <w:rsid w:val="00CE5758"/>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5758"/>
    <w:rPr>
      <w:b/>
      <w:bCs/>
    </w:rPr>
  </w:style>
  <w:style w:type="character" w:customStyle="1" w:styleId="SoggettocommentoCarattere">
    <w:name w:val="Soggetto commento Carattere"/>
    <w:basedOn w:val="TestocommentoCarattere"/>
    <w:link w:val="Soggettocommento"/>
    <w:uiPriority w:val="99"/>
    <w:semiHidden/>
    <w:rsid w:val="00CE5758"/>
    <w:rPr>
      <w:rFonts w:ascii="Trebuchet MS" w:eastAsia="Times New Roman" w:hAnsi="Trebuchet MS" w:cs="Times New Roman"/>
      <w:b/>
      <w:bCs/>
      <w:sz w:val="20"/>
      <w:szCs w:val="20"/>
      <w:lang w:eastAsia="it-IT"/>
    </w:rPr>
  </w:style>
  <w:style w:type="paragraph" w:styleId="Revisione">
    <w:name w:val="Revision"/>
    <w:hidden/>
    <w:uiPriority w:val="99"/>
    <w:semiHidden/>
    <w:rsid w:val="000A1EA9"/>
    <w:pPr>
      <w:spacing w:after="0" w:line="240" w:lineRule="auto"/>
    </w:pPr>
    <w:rPr>
      <w:rFonts w:ascii="Trebuchet MS" w:eastAsia="Times New Roman" w:hAnsi="Trebuchet MS" w:cs="Times New Roman"/>
      <w:szCs w:val="20"/>
      <w:lang w:eastAsia="it-IT"/>
    </w:rPr>
  </w:style>
  <w:style w:type="paragraph" w:styleId="Paragrafoelenco">
    <w:name w:val="List Paragraph"/>
    <w:basedOn w:val="Normale"/>
    <w:uiPriority w:val="34"/>
    <w:qFormat/>
    <w:rsid w:val="00840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ssegni.ricerca@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1764</Words>
  <Characters>10057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Elisa Pagliari</cp:lastModifiedBy>
  <cp:revision>5</cp:revision>
  <dcterms:created xsi:type="dcterms:W3CDTF">2022-12-30T12:11:00Z</dcterms:created>
  <dcterms:modified xsi:type="dcterms:W3CDTF">2022-12-30T13:42:00Z</dcterms:modified>
</cp:coreProperties>
</file>