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CA07" w14:textId="35620B3B" w:rsidR="00957766" w:rsidRDefault="00000000">
      <w:pPr>
        <w:pStyle w:val="Titolo1"/>
        <w:spacing w:before="14"/>
        <w:ind w:left="1" w:right="1"/>
        <w:jc w:val="center"/>
      </w:pPr>
      <w:r>
        <w:rPr>
          <w:spacing w:val="-2"/>
        </w:rPr>
        <w:t>SCAMBI</w:t>
      </w:r>
      <w:r>
        <w:rPr>
          <w:spacing w:val="-12"/>
        </w:rPr>
        <w:t xml:space="preserve"> </w:t>
      </w:r>
      <w:r>
        <w:rPr>
          <w:spacing w:val="-2"/>
        </w:rPr>
        <w:t>ATTIVI</w:t>
      </w:r>
      <w:r>
        <w:rPr>
          <w:spacing w:val="-8"/>
        </w:rPr>
        <w:t xml:space="preserve"> </w:t>
      </w:r>
      <w:r>
        <w:rPr>
          <w:spacing w:val="-2"/>
        </w:rPr>
        <w:t>PER</w:t>
      </w:r>
      <w:r>
        <w:rPr>
          <w:spacing w:val="-10"/>
        </w:rPr>
        <w:t xml:space="preserve"> </w:t>
      </w:r>
      <w:r>
        <w:rPr>
          <w:spacing w:val="-2"/>
        </w:rPr>
        <w:t>L’A.A.</w:t>
      </w:r>
      <w:r>
        <w:rPr>
          <w:spacing w:val="-8"/>
        </w:rPr>
        <w:t xml:space="preserve"> </w:t>
      </w:r>
      <w:r>
        <w:rPr>
          <w:spacing w:val="-2"/>
        </w:rPr>
        <w:t>202</w:t>
      </w:r>
      <w:r w:rsidR="00973246">
        <w:rPr>
          <w:spacing w:val="-2"/>
        </w:rPr>
        <w:t>6</w:t>
      </w:r>
      <w:r>
        <w:rPr>
          <w:spacing w:val="-2"/>
        </w:rPr>
        <w:t>-</w:t>
      </w:r>
      <w:r>
        <w:rPr>
          <w:spacing w:val="-4"/>
        </w:rPr>
        <w:t>202</w:t>
      </w:r>
      <w:r w:rsidR="00973246">
        <w:rPr>
          <w:spacing w:val="-4"/>
        </w:rPr>
        <w:t>7</w:t>
      </w:r>
    </w:p>
    <w:p w14:paraId="50DF53D8" w14:textId="77777777" w:rsidR="00957766" w:rsidRDefault="00000000">
      <w:pPr>
        <w:pStyle w:val="Corpotesto"/>
        <w:spacing w:before="1"/>
        <w:ind w:left="0" w:right="1"/>
        <w:jc w:val="center"/>
      </w:pPr>
      <w:r>
        <w:t>(le</w:t>
      </w:r>
      <w:r>
        <w:rPr>
          <w:spacing w:val="-14"/>
        </w:rPr>
        <w:t xml:space="preserve"> </w:t>
      </w:r>
      <w:r>
        <w:t>informazioni</w:t>
      </w:r>
      <w:r>
        <w:rPr>
          <w:spacing w:val="-13"/>
        </w:rPr>
        <w:t xml:space="preserve"> </w:t>
      </w:r>
      <w:r>
        <w:t>qui</w:t>
      </w:r>
      <w:r>
        <w:rPr>
          <w:spacing w:val="-14"/>
        </w:rPr>
        <w:t xml:space="preserve"> </w:t>
      </w:r>
      <w:r>
        <w:t>fornite</w:t>
      </w:r>
      <w:r>
        <w:rPr>
          <w:spacing w:val="-12"/>
        </w:rPr>
        <w:t xml:space="preserve"> </w:t>
      </w:r>
      <w:r>
        <w:t>si</w:t>
      </w:r>
      <w:r>
        <w:rPr>
          <w:spacing w:val="-12"/>
        </w:rPr>
        <w:t xml:space="preserve"> </w:t>
      </w:r>
      <w:r>
        <w:t>basano</w:t>
      </w:r>
      <w:r>
        <w:rPr>
          <w:spacing w:val="-12"/>
        </w:rPr>
        <w:t xml:space="preserve"> </w:t>
      </w:r>
      <w:r>
        <w:t>su</w:t>
      </w:r>
      <w:r>
        <w:rPr>
          <w:spacing w:val="-13"/>
        </w:rPr>
        <w:t xml:space="preserve"> </w:t>
      </w:r>
      <w:r>
        <w:t>materiali</w:t>
      </w:r>
      <w:r>
        <w:rPr>
          <w:spacing w:val="-12"/>
        </w:rPr>
        <w:t xml:space="preserve"> </w:t>
      </w:r>
      <w:r>
        <w:t>relativi</w:t>
      </w:r>
      <w:r>
        <w:rPr>
          <w:spacing w:val="-12"/>
        </w:rPr>
        <w:t xml:space="preserve"> </w:t>
      </w:r>
      <w:r>
        <w:t>all’</w:t>
      </w:r>
      <w:proofErr w:type="spellStart"/>
      <w:r>
        <w:t>a.a</w:t>
      </w:r>
      <w:proofErr w:type="spellEnd"/>
      <w:r>
        <w:t>.</w:t>
      </w:r>
      <w:r>
        <w:rPr>
          <w:spacing w:val="-12"/>
        </w:rPr>
        <w:t xml:space="preserve"> </w:t>
      </w:r>
      <w:r>
        <w:t>in</w:t>
      </w:r>
      <w:r>
        <w:rPr>
          <w:spacing w:val="-13"/>
        </w:rPr>
        <w:t xml:space="preserve"> </w:t>
      </w:r>
      <w:r>
        <w:rPr>
          <w:spacing w:val="-2"/>
        </w:rPr>
        <w:t>corso</w:t>
      </w:r>
    </w:p>
    <w:p w14:paraId="22A0757D" w14:textId="77777777" w:rsidR="00957766" w:rsidRDefault="00000000">
      <w:pPr>
        <w:pStyle w:val="Corpotesto"/>
        <w:ind w:left="1"/>
        <w:jc w:val="center"/>
      </w:pPr>
      <w:r>
        <w:rPr>
          <w:spacing w:val="-2"/>
        </w:rPr>
        <w:t>e</w:t>
      </w:r>
      <w:r>
        <w:rPr>
          <w:spacing w:val="-4"/>
        </w:rPr>
        <w:t xml:space="preserve"> </w:t>
      </w:r>
      <w:r>
        <w:rPr>
          <w:spacing w:val="-2"/>
        </w:rPr>
        <w:t>potrebbero quindi</w:t>
      </w:r>
      <w:r>
        <w:rPr>
          <w:spacing w:val="-3"/>
        </w:rPr>
        <w:t xml:space="preserve"> </w:t>
      </w:r>
      <w:r>
        <w:rPr>
          <w:spacing w:val="-2"/>
        </w:rPr>
        <w:t>subire</w:t>
      </w:r>
      <w:r>
        <w:rPr>
          <w:spacing w:val="-3"/>
        </w:rPr>
        <w:t xml:space="preserve"> </w:t>
      </w:r>
      <w:r>
        <w:rPr>
          <w:spacing w:val="-2"/>
        </w:rPr>
        <w:t>modifiche)</w:t>
      </w:r>
    </w:p>
    <w:p w14:paraId="00C80518" w14:textId="77777777" w:rsidR="00957766" w:rsidRDefault="00957766">
      <w:pPr>
        <w:pStyle w:val="Corpotesto"/>
        <w:ind w:left="0"/>
      </w:pPr>
    </w:p>
    <w:p w14:paraId="1478248A" w14:textId="77777777" w:rsidR="00957766" w:rsidRDefault="00000000">
      <w:pPr>
        <w:pStyle w:val="Titolo1"/>
      </w:pPr>
      <w:r>
        <w:rPr>
          <w:spacing w:val="-2"/>
        </w:rPr>
        <w:t>INDICAZIONI</w:t>
      </w:r>
      <w:r>
        <w:rPr>
          <w:spacing w:val="-12"/>
        </w:rPr>
        <w:t xml:space="preserve"> </w:t>
      </w:r>
      <w:r>
        <w:rPr>
          <w:spacing w:val="-2"/>
        </w:rPr>
        <w:t>GENERALI</w:t>
      </w:r>
    </w:p>
    <w:p w14:paraId="601E8C29" w14:textId="77777777" w:rsidR="00957766" w:rsidRDefault="00000000">
      <w:pPr>
        <w:pStyle w:val="Corpotesto"/>
        <w:spacing w:before="1"/>
      </w:pPr>
      <w:r>
        <w:t>Per</w:t>
      </w:r>
      <w:r>
        <w:rPr>
          <w:spacing w:val="32"/>
        </w:rPr>
        <w:t xml:space="preserve"> </w:t>
      </w:r>
      <w:r>
        <w:t>entrare</w:t>
      </w:r>
      <w:r>
        <w:rPr>
          <w:spacing w:val="35"/>
        </w:rPr>
        <w:t xml:space="preserve"> </w:t>
      </w:r>
      <w:r>
        <w:t>nel</w:t>
      </w:r>
      <w:r>
        <w:rPr>
          <w:spacing w:val="34"/>
        </w:rPr>
        <w:t xml:space="preserve"> </w:t>
      </w:r>
      <w:r>
        <w:t>Regno</w:t>
      </w:r>
      <w:r>
        <w:rPr>
          <w:spacing w:val="36"/>
        </w:rPr>
        <w:t xml:space="preserve"> </w:t>
      </w:r>
      <w:r>
        <w:t>Unito</w:t>
      </w:r>
      <w:r>
        <w:rPr>
          <w:spacing w:val="34"/>
        </w:rPr>
        <w:t xml:space="preserve"> </w:t>
      </w:r>
      <w:r>
        <w:t>è</w:t>
      </w:r>
      <w:r>
        <w:rPr>
          <w:spacing w:val="33"/>
        </w:rPr>
        <w:t xml:space="preserve"> </w:t>
      </w:r>
      <w:r>
        <w:t>necessario</w:t>
      </w:r>
      <w:r>
        <w:rPr>
          <w:spacing w:val="33"/>
        </w:rPr>
        <w:t xml:space="preserve"> </w:t>
      </w:r>
      <w:r>
        <w:t>il</w:t>
      </w:r>
      <w:r>
        <w:rPr>
          <w:spacing w:val="34"/>
        </w:rPr>
        <w:t xml:space="preserve"> </w:t>
      </w:r>
      <w:r>
        <w:t>passaporto:</w:t>
      </w:r>
      <w:r>
        <w:rPr>
          <w:spacing w:val="33"/>
        </w:rPr>
        <w:t xml:space="preserve"> </w:t>
      </w:r>
      <w:r>
        <w:t>se</w:t>
      </w:r>
      <w:r>
        <w:rPr>
          <w:spacing w:val="34"/>
        </w:rPr>
        <w:t xml:space="preserve"> </w:t>
      </w:r>
      <w:r>
        <w:t>non</w:t>
      </w:r>
      <w:r>
        <w:rPr>
          <w:spacing w:val="34"/>
        </w:rPr>
        <w:t xml:space="preserve"> </w:t>
      </w:r>
      <w:r>
        <w:t>lo</w:t>
      </w:r>
      <w:r>
        <w:rPr>
          <w:spacing w:val="33"/>
        </w:rPr>
        <w:t xml:space="preserve"> </w:t>
      </w:r>
      <w:r>
        <w:t>si</w:t>
      </w:r>
      <w:r>
        <w:rPr>
          <w:spacing w:val="35"/>
        </w:rPr>
        <w:t xml:space="preserve"> </w:t>
      </w:r>
      <w:r>
        <w:t>ha,</w:t>
      </w:r>
      <w:r>
        <w:rPr>
          <w:spacing w:val="33"/>
        </w:rPr>
        <w:t xml:space="preserve"> </w:t>
      </w:r>
      <w:r>
        <w:t>è</w:t>
      </w:r>
      <w:r>
        <w:rPr>
          <w:spacing w:val="40"/>
        </w:rPr>
        <w:t xml:space="preserve"> </w:t>
      </w:r>
      <w:r>
        <w:t>importante</w:t>
      </w:r>
      <w:r>
        <w:rPr>
          <w:spacing w:val="33"/>
        </w:rPr>
        <w:t xml:space="preserve"> </w:t>
      </w:r>
      <w:r>
        <w:t>prendere appuntamento con largo anticipo, in quanto i tempi per ottenerlo possono essere lunghi.</w:t>
      </w:r>
    </w:p>
    <w:p w14:paraId="0EF3F7EC" w14:textId="77777777" w:rsidR="00957766" w:rsidRDefault="00957766">
      <w:pPr>
        <w:pStyle w:val="Corpotesto"/>
        <w:ind w:left="0"/>
      </w:pPr>
    </w:p>
    <w:p w14:paraId="407ACDA2" w14:textId="77777777" w:rsidR="00957766" w:rsidRDefault="00000000">
      <w:pPr>
        <w:pStyle w:val="Corpotesto"/>
      </w:pPr>
      <w:r>
        <w:t>Per i</w:t>
      </w:r>
      <w:r>
        <w:rPr>
          <w:spacing w:val="19"/>
        </w:rPr>
        <w:t xml:space="preserve"> </w:t>
      </w:r>
      <w:r>
        <w:t xml:space="preserve">soggiorni fino a </w:t>
      </w:r>
      <w:proofErr w:type="gramStart"/>
      <w:r>
        <w:t>6</w:t>
      </w:r>
      <w:proofErr w:type="gramEnd"/>
      <w:r>
        <w:t xml:space="preserve"> mesi</w:t>
      </w:r>
      <w:r>
        <w:rPr>
          <w:spacing w:val="19"/>
        </w:rPr>
        <w:t xml:space="preserve"> </w:t>
      </w:r>
      <w:r>
        <w:t>non</w:t>
      </w:r>
      <w:r>
        <w:rPr>
          <w:spacing w:val="19"/>
        </w:rPr>
        <w:t xml:space="preserve"> </w:t>
      </w:r>
      <w:r>
        <w:t>è necessario il visto. È comunque possibile richiederlo qualora</w:t>
      </w:r>
      <w:r>
        <w:rPr>
          <w:spacing w:val="19"/>
        </w:rPr>
        <w:t xml:space="preserve"> </w:t>
      </w:r>
      <w:r>
        <w:t>si</w:t>
      </w:r>
      <w:r>
        <w:rPr>
          <w:spacing w:val="40"/>
        </w:rPr>
        <w:t xml:space="preserve"> </w:t>
      </w:r>
      <w:r>
        <w:t>voglia avere la possibilità di avere un lavoro da studente durante il soggiorno.</w:t>
      </w:r>
    </w:p>
    <w:p w14:paraId="422FA2D5" w14:textId="77777777" w:rsidR="00957766" w:rsidRDefault="00000000">
      <w:pPr>
        <w:pStyle w:val="Corpotesto"/>
        <w:spacing w:line="293" w:lineRule="exact"/>
        <w:rPr>
          <w:spacing w:val="-2"/>
        </w:rPr>
      </w:pPr>
      <w:r>
        <w:t>Per</w:t>
      </w:r>
      <w:r>
        <w:rPr>
          <w:spacing w:val="-3"/>
        </w:rPr>
        <w:t xml:space="preserve"> </w:t>
      </w:r>
      <w:r>
        <w:t>i</w:t>
      </w:r>
      <w:r>
        <w:rPr>
          <w:spacing w:val="-1"/>
        </w:rPr>
        <w:t xml:space="preserve"> </w:t>
      </w:r>
      <w:r>
        <w:t>soggiorni</w:t>
      </w:r>
      <w:r>
        <w:rPr>
          <w:spacing w:val="-1"/>
        </w:rPr>
        <w:t xml:space="preserve"> </w:t>
      </w:r>
      <w:r>
        <w:t>superiori</w:t>
      </w:r>
      <w:r>
        <w:rPr>
          <w:spacing w:val="-2"/>
        </w:rPr>
        <w:t xml:space="preserve"> </w:t>
      </w:r>
      <w:r>
        <w:t>ai</w:t>
      </w:r>
      <w:r>
        <w:rPr>
          <w:spacing w:val="-1"/>
        </w:rPr>
        <w:t xml:space="preserve"> </w:t>
      </w:r>
      <w:r>
        <w:t>6 mesi</w:t>
      </w:r>
      <w:r>
        <w:rPr>
          <w:spacing w:val="-1"/>
        </w:rPr>
        <w:t xml:space="preserve"> </w:t>
      </w:r>
      <w:r>
        <w:t>è</w:t>
      </w:r>
      <w:r>
        <w:rPr>
          <w:spacing w:val="-2"/>
        </w:rPr>
        <w:t xml:space="preserve"> </w:t>
      </w:r>
      <w:r>
        <w:t>necessario</w:t>
      </w:r>
      <w:r>
        <w:rPr>
          <w:spacing w:val="-2"/>
        </w:rPr>
        <w:t xml:space="preserve"> </w:t>
      </w:r>
      <w:r>
        <w:t>il</w:t>
      </w:r>
      <w:r>
        <w:rPr>
          <w:spacing w:val="-1"/>
        </w:rPr>
        <w:t xml:space="preserve"> </w:t>
      </w:r>
      <w:r>
        <w:rPr>
          <w:spacing w:val="-2"/>
        </w:rPr>
        <w:t>visto.</w:t>
      </w:r>
    </w:p>
    <w:p w14:paraId="6C5561CE" w14:textId="67B3F740" w:rsidR="00852DB3" w:rsidRDefault="00852DB3">
      <w:pPr>
        <w:pStyle w:val="Corpotesto"/>
        <w:spacing w:line="293" w:lineRule="exact"/>
      </w:pPr>
      <w:r>
        <w:rPr>
          <w:spacing w:val="-2"/>
        </w:rPr>
        <w:t xml:space="preserve">Da aprile 2025 tutti i cittadini europei dovranno essere in possesso dell’ETA </w:t>
      </w:r>
      <w:hyperlink r:id="rId5" w:history="1">
        <w:r w:rsidRPr="00974847">
          <w:rPr>
            <w:rStyle w:val="Collegamentoipertestuale"/>
            <w:spacing w:val="-2"/>
          </w:rPr>
          <w:t>https://visa.immi-assist.online/destinations/uk/uk-eta-application-2/?gad_source=1&amp;gbraid=0AAAAAqUQub8YlvfBO5DWFNbf8l5rkFq1S&amp;gclid=Cj0KCQiA4fi7BhC5ARIsAEV1YiavyAoSOkaGHmckoL4HdNrWLHutY-vOEFyVCRvFZ69LMsz_xtXVcqcaAisaEALw_wcB</w:t>
        </w:r>
      </w:hyperlink>
      <w:r>
        <w:rPr>
          <w:spacing w:val="-2"/>
        </w:rPr>
        <w:t xml:space="preserve"> </w:t>
      </w:r>
    </w:p>
    <w:p w14:paraId="38869D32" w14:textId="77777777" w:rsidR="00957766" w:rsidRDefault="00957766">
      <w:pPr>
        <w:pStyle w:val="Corpotesto"/>
        <w:ind w:left="0"/>
      </w:pPr>
    </w:p>
    <w:p w14:paraId="1F495C82" w14:textId="77777777" w:rsidR="00957766" w:rsidRDefault="00957766">
      <w:pPr>
        <w:pStyle w:val="Corpotesto"/>
        <w:ind w:left="0"/>
      </w:pPr>
    </w:p>
    <w:p w14:paraId="5C6EBCCB" w14:textId="77777777" w:rsidR="00957766" w:rsidRDefault="00000000">
      <w:pPr>
        <w:pStyle w:val="Titolo1"/>
      </w:pPr>
      <w:r>
        <w:t>UCL,</w:t>
      </w:r>
      <w:r>
        <w:rPr>
          <w:spacing w:val="-12"/>
        </w:rPr>
        <w:t xml:space="preserve"> </w:t>
      </w:r>
      <w:r>
        <w:rPr>
          <w:spacing w:val="-2"/>
        </w:rPr>
        <w:t>LONDON</w:t>
      </w:r>
    </w:p>
    <w:p w14:paraId="1F4DA239" w14:textId="77777777" w:rsidR="00957766" w:rsidRDefault="00000000">
      <w:pPr>
        <w:pStyle w:val="Corpotesto"/>
        <w:spacing w:before="1"/>
      </w:pPr>
      <w:r>
        <w:t>Durata:</w:t>
      </w:r>
      <w:r>
        <w:rPr>
          <w:spacing w:val="-8"/>
        </w:rPr>
        <w:t xml:space="preserve"> </w:t>
      </w:r>
      <w:r>
        <w:t>1</w:t>
      </w:r>
      <w:r>
        <w:rPr>
          <w:spacing w:val="-7"/>
        </w:rPr>
        <w:t xml:space="preserve"> </w:t>
      </w:r>
      <w:r>
        <w:rPr>
          <w:spacing w:val="-2"/>
        </w:rPr>
        <w:t>semestre</w:t>
      </w:r>
    </w:p>
    <w:p w14:paraId="00551C75" w14:textId="19EABB12" w:rsidR="00957766" w:rsidRDefault="00000000">
      <w:pPr>
        <w:pStyle w:val="Corpotesto"/>
      </w:pPr>
      <w:r>
        <w:t>Posti:</w:t>
      </w:r>
      <w:r>
        <w:rPr>
          <w:spacing w:val="-10"/>
        </w:rPr>
        <w:t xml:space="preserve"> </w:t>
      </w:r>
      <w:r w:rsidR="00852DB3">
        <w:rPr>
          <w:spacing w:val="-10"/>
        </w:rPr>
        <w:t>8</w:t>
      </w:r>
    </w:p>
    <w:p w14:paraId="5C316D60" w14:textId="77777777" w:rsidR="00957766" w:rsidRDefault="00000000">
      <w:pPr>
        <w:pStyle w:val="Corpotesto"/>
      </w:pPr>
      <w:r>
        <w:t>Dipartimento</w:t>
      </w:r>
      <w:r>
        <w:rPr>
          <w:spacing w:val="-16"/>
        </w:rPr>
        <w:t xml:space="preserve"> </w:t>
      </w:r>
      <w:r>
        <w:t>ospitante:</w:t>
      </w:r>
      <w:r>
        <w:rPr>
          <w:spacing w:val="-10"/>
        </w:rPr>
        <w:t xml:space="preserve"> </w:t>
      </w:r>
      <w:proofErr w:type="spellStart"/>
      <w:r>
        <w:t>European</w:t>
      </w:r>
      <w:proofErr w:type="spellEnd"/>
      <w:r>
        <w:rPr>
          <w:spacing w:val="-9"/>
        </w:rPr>
        <w:t xml:space="preserve"> </w:t>
      </w:r>
      <w:proofErr w:type="spellStart"/>
      <w:r>
        <w:t>Languages</w:t>
      </w:r>
      <w:proofErr w:type="spellEnd"/>
      <w:r>
        <w:rPr>
          <w:spacing w:val="-9"/>
        </w:rPr>
        <w:t xml:space="preserve"> </w:t>
      </w:r>
      <w:r>
        <w:t>and</w:t>
      </w:r>
      <w:r>
        <w:rPr>
          <w:spacing w:val="-10"/>
        </w:rPr>
        <w:t xml:space="preserve"> </w:t>
      </w:r>
      <w:proofErr w:type="spellStart"/>
      <w:r>
        <w:t>Cultures</w:t>
      </w:r>
      <w:proofErr w:type="spellEnd"/>
      <w:r>
        <w:rPr>
          <w:spacing w:val="-8"/>
        </w:rPr>
        <w:t xml:space="preserve"> </w:t>
      </w:r>
      <w:r>
        <w:rPr>
          <w:spacing w:val="-2"/>
        </w:rPr>
        <w:t>(SELCS)</w:t>
      </w:r>
    </w:p>
    <w:p w14:paraId="6F3DD08B" w14:textId="77777777" w:rsidR="00957766" w:rsidRDefault="00000000">
      <w:pPr>
        <w:pStyle w:val="Corpotesto"/>
        <w:ind w:right="143"/>
        <w:jc w:val="both"/>
      </w:pPr>
      <w:r>
        <w:t>Lingue: tutte. Russo e polacco “</w:t>
      </w:r>
      <w:proofErr w:type="spellStart"/>
      <w:r>
        <w:t>subject</w:t>
      </w:r>
      <w:proofErr w:type="spellEnd"/>
      <w:r>
        <w:t xml:space="preserve"> to </w:t>
      </w:r>
      <w:proofErr w:type="spellStart"/>
      <w:r>
        <w:t>availability</w:t>
      </w:r>
      <w:proofErr w:type="spellEnd"/>
      <w:r>
        <w:t>” in quanto non offerte dal dipartimento ospitante.</w:t>
      </w:r>
      <w:r>
        <w:rPr>
          <w:spacing w:val="-10"/>
        </w:rPr>
        <w:t xml:space="preserve"> </w:t>
      </w:r>
      <w:r>
        <w:t>I</w:t>
      </w:r>
      <w:r>
        <w:rPr>
          <w:spacing w:val="-10"/>
        </w:rPr>
        <w:t xml:space="preserve"> </w:t>
      </w:r>
      <w:r>
        <w:t>corsi</w:t>
      </w:r>
      <w:r>
        <w:rPr>
          <w:spacing w:val="-8"/>
        </w:rPr>
        <w:t xml:space="preserve"> </w:t>
      </w:r>
      <w:r>
        <w:t>del</w:t>
      </w:r>
      <w:r>
        <w:rPr>
          <w:spacing w:val="-9"/>
        </w:rPr>
        <w:t xml:space="preserve"> </w:t>
      </w:r>
      <w:r>
        <w:t>dipartimento</w:t>
      </w:r>
      <w:r>
        <w:rPr>
          <w:spacing w:val="-9"/>
        </w:rPr>
        <w:t xml:space="preserve"> </w:t>
      </w:r>
      <w:r>
        <w:t>di</w:t>
      </w:r>
      <w:r>
        <w:rPr>
          <w:spacing w:val="-9"/>
        </w:rPr>
        <w:t xml:space="preserve"> </w:t>
      </w:r>
      <w:r>
        <w:t>inglese</w:t>
      </w:r>
      <w:r>
        <w:rPr>
          <w:spacing w:val="-9"/>
        </w:rPr>
        <w:t xml:space="preserve"> </w:t>
      </w:r>
      <w:r>
        <w:t>non</w:t>
      </w:r>
      <w:r>
        <w:rPr>
          <w:spacing w:val="-9"/>
        </w:rPr>
        <w:t xml:space="preserve"> </w:t>
      </w:r>
      <w:r>
        <w:t>sono</w:t>
      </w:r>
      <w:r>
        <w:rPr>
          <w:spacing w:val="-9"/>
        </w:rPr>
        <w:t xml:space="preserve"> </w:t>
      </w:r>
      <w:r>
        <w:t>aperti</w:t>
      </w:r>
      <w:r>
        <w:rPr>
          <w:spacing w:val="-9"/>
        </w:rPr>
        <w:t xml:space="preserve"> </w:t>
      </w:r>
      <w:r>
        <w:t>agli</w:t>
      </w:r>
      <w:r>
        <w:rPr>
          <w:spacing w:val="-9"/>
        </w:rPr>
        <w:t xml:space="preserve"> </w:t>
      </w:r>
      <w:r>
        <w:t>studenti</w:t>
      </w:r>
      <w:r>
        <w:rPr>
          <w:spacing w:val="-9"/>
        </w:rPr>
        <w:t xml:space="preserve"> </w:t>
      </w:r>
      <w:r>
        <w:t>di</w:t>
      </w:r>
      <w:r>
        <w:rPr>
          <w:spacing w:val="-9"/>
        </w:rPr>
        <w:t xml:space="preserve"> </w:t>
      </w:r>
      <w:r>
        <w:t>scambio</w:t>
      </w:r>
      <w:r>
        <w:rPr>
          <w:spacing w:val="-9"/>
        </w:rPr>
        <w:t xml:space="preserve"> </w:t>
      </w:r>
      <w:r>
        <w:t>ma</w:t>
      </w:r>
      <w:r>
        <w:rPr>
          <w:spacing w:val="-9"/>
        </w:rPr>
        <w:t xml:space="preserve"> </w:t>
      </w:r>
      <w:r>
        <w:t>per</w:t>
      </w:r>
      <w:r>
        <w:rPr>
          <w:spacing w:val="-10"/>
        </w:rPr>
        <w:t xml:space="preserve"> </w:t>
      </w:r>
      <w:r>
        <w:t>gli</w:t>
      </w:r>
      <w:r>
        <w:rPr>
          <w:spacing w:val="-9"/>
        </w:rPr>
        <w:t xml:space="preserve"> </w:t>
      </w:r>
      <w:r>
        <w:t>esami di letteratura inglese è possibile scegliere moduli di letterature comparate. Sono offerti anche corsi di lingua inglese.</w:t>
      </w:r>
    </w:p>
    <w:p w14:paraId="27B8A04D" w14:textId="6824A66E" w:rsidR="00973246" w:rsidRDefault="00000000" w:rsidP="00973246">
      <w:pPr>
        <w:pStyle w:val="Corpotesto"/>
        <w:ind w:right="140"/>
        <w:jc w:val="both"/>
      </w:pPr>
      <w:r>
        <w:t xml:space="preserve">Per indicazioni dettagliate sulla scelta dei corsi: </w:t>
      </w:r>
      <w:hyperlink r:id="rId6" w:history="1">
        <w:r w:rsidR="00973246" w:rsidRPr="00756A69">
          <w:rPr>
            <w:rStyle w:val="Collegamentoipertestuale"/>
          </w:rPr>
          <w:t>https://www.ucl.ac.uk/arts-humanities/european-languages-culture/study/affiliate-students-and-erasmus/module-registration-selcs-affiliate-students</w:t>
        </w:r>
      </w:hyperlink>
      <w:r w:rsidR="00973246">
        <w:t xml:space="preserve"> </w:t>
      </w:r>
    </w:p>
    <w:p w14:paraId="23DFD159" w14:textId="65C1A31B" w:rsidR="00957766" w:rsidRPr="00852DB3" w:rsidRDefault="00000000">
      <w:pPr>
        <w:pStyle w:val="Corpotesto"/>
        <w:ind w:right="140"/>
        <w:jc w:val="both"/>
      </w:pPr>
      <w:r w:rsidRPr="00852DB3">
        <w:t xml:space="preserve">Livello di lingua inglese richiesto: </w:t>
      </w:r>
      <w:proofErr w:type="spellStart"/>
      <w:r w:rsidRPr="00852DB3">
        <w:t>level</w:t>
      </w:r>
      <w:proofErr w:type="spellEnd"/>
      <w:r w:rsidRPr="00852DB3">
        <w:t xml:space="preserve"> 1, </w:t>
      </w:r>
      <w:proofErr w:type="spellStart"/>
      <w:r w:rsidRPr="00852DB3">
        <w:t>see</w:t>
      </w:r>
      <w:proofErr w:type="spellEnd"/>
      <w:r w:rsidRPr="00852DB3">
        <w:t xml:space="preserve"> </w:t>
      </w:r>
      <w:proofErr w:type="spellStart"/>
      <w:r w:rsidRPr="00852DB3">
        <w:t>this</w:t>
      </w:r>
      <w:proofErr w:type="spellEnd"/>
      <w:r w:rsidRPr="00852DB3">
        <w:t xml:space="preserve"> page </w:t>
      </w:r>
      <w:hyperlink r:id="rId7">
        <w:r w:rsidR="00957766" w:rsidRPr="00852DB3">
          <w:rPr>
            <w:color w:val="0462C1"/>
            <w:u w:val="single" w:color="0462C1"/>
          </w:rPr>
          <w:t>https://www.ucl.ac.uk/prospective-</w:t>
        </w:r>
      </w:hyperlink>
      <w:r w:rsidRPr="00852DB3">
        <w:rPr>
          <w:color w:val="0462C1"/>
        </w:rPr>
        <w:t xml:space="preserve"> </w:t>
      </w:r>
      <w:hyperlink r:id="rId8">
        <w:r w:rsidR="00957766" w:rsidRPr="00852DB3">
          <w:rPr>
            <w:color w:val="0462C1"/>
            <w:spacing w:val="-2"/>
            <w:u w:val="single" w:color="0462C1"/>
          </w:rPr>
          <w:t>students/study-abroad-at-ucl/how-apply/english-language-requirements</w:t>
        </w:r>
      </w:hyperlink>
    </w:p>
    <w:p w14:paraId="297A743B" w14:textId="77777777" w:rsidR="00610A62" w:rsidRDefault="00000000">
      <w:pPr>
        <w:pStyle w:val="Corpotesto"/>
        <w:ind w:right="5816"/>
        <w:jc w:val="both"/>
        <w:rPr>
          <w:spacing w:val="-11"/>
        </w:rPr>
      </w:pPr>
      <w:r>
        <w:t>Media</w:t>
      </w:r>
      <w:r>
        <w:rPr>
          <w:spacing w:val="-11"/>
        </w:rPr>
        <w:t xml:space="preserve"> </w:t>
      </w:r>
      <w:r>
        <w:t>richiesta:</w:t>
      </w:r>
      <w:r>
        <w:rPr>
          <w:spacing w:val="-12"/>
        </w:rPr>
        <w:t xml:space="preserve"> </w:t>
      </w:r>
      <w:r>
        <w:t>GPA</w:t>
      </w:r>
      <w:r>
        <w:rPr>
          <w:spacing w:val="-11"/>
        </w:rPr>
        <w:t xml:space="preserve"> </w:t>
      </w:r>
      <w:r>
        <w:t>3.3</w:t>
      </w:r>
      <w:r>
        <w:rPr>
          <w:spacing w:val="-11"/>
        </w:rPr>
        <w:t xml:space="preserve"> </w:t>
      </w:r>
    </w:p>
    <w:p w14:paraId="5C6F0D0F" w14:textId="0889CC97" w:rsidR="00957766" w:rsidRDefault="00000000">
      <w:pPr>
        <w:pStyle w:val="Corpotesto"/>
        <w:ind w:right="5816"/>
        <w:jc w:val="both"/>
      </w:pPr>
      <w:r>
        <w:t>Anno di corso: terzo</w:t>
      </w:r>
    </w:p>
    <w:p w14:paraId="2B54EE76" w14:textId="77777777" w:rsidR="00957766" w:rsidRDefault="00957766">
      <w:pPr>
        <w:pStyle w:val="Corpotesto"/>
        <w:ind w:left="0"/>
      </w:pPr>
    </w:p>
    <w:p w14:paraId="744D01ED" w14:textId="77777777" w:rsidR="00957766" w:rsidRDefault="00957766">
      <w:pPr>
        <w:pStyle w:val="Corpotesto"/>
        <w:spacing w:before="1"/>
        <w:ind w:left="0"/>
      </w:pPr>
    </w:p>
    <w:p w14:paraId="494FD1DD" w14:textId="77777777" w:rsidR="00957766" w:rsidRDefault="00000000">
      <w:pPr>
        <w:pStyle w:val="Titolo1"/>
        <w:spacing w:line="341" w:lineRule="exact"/>
      </w:pPr>
      <w:r>
        <w:rPr>
          <w:spacing w:val="-2"/>
        </w:rPr>
        <w:t>UNIVERSITY</w:t>
      </w:r>
      <w:r>
        <w:rPr>
          <w:spacing w:val="-8"/>
        </w:rPr>
        <w:t xml:space="preserve"> </w:t>
      </w:r>
      <w:r>
        <w:rPr>
          <w:spacing w:val="-2"/>
        </w:rPr>
        <w:t>OF</w:t>
      </w:r>
      <w:r>
        <w:rPr>
          <w:spacing w:val="-7"/>
        </w:rPr>
        <w:t xml:space="preserve"> </w:t>
      </w:r>
      <w:r>
        <w:rPr>
          <w:spacing w:val="-2"/>
        </w:rPr>
        <w:t>EDINBURGH</w:t>
      </w:r>
    </w:p>
    <w:p w14:paraId="1632F35D" w14:textId="77777777" w:rsidR="00957766" w:rsidRDefault="00000000">
      <w:pPr>
        <w:pStyle w:val="Corpotesto"/>
        <w:spacing w:line="292" w:lineRule="exact"/>
      </w:pPr>
      <w:r>
        <w:t>Durata:</w:t>
      </w:r>
      <w:r>
        <w:rPr>
          <w:spacing w:val="-8"/>
        </w:rPr>
        <w:t xml:space="preserve"> </w:t>
      </w:r>
      <w:r>
        <w:t>1</w:t>
      </w:r>
      <w:r>
        <w:rPr>
          <w:spacing w:val="-7"/>
        </w:rPr>
        <w:t xml:space="preserve"> </w:t>
      </w:r>
      <w:r>
        <w:rPr>
          <w:spacing w:val="-2"/>
        </w:rPr>
        <w:t>semestre</w:t>
      </w:r>
    </w:p>
    <w:p w14:paraId="3BAEF5BA" w14:textId="77777777" w:rsidR="00957766" w:rsidRDefault="00000000">
      <w:pPr>
        <w:pStyle w:val="Corpotesto"/>
      </w:pPr>
      <w:r>
        <w:t>Posti:</w:t>
      </w:r>
      <w:r>
        <w:rPr>
          <w:spacing w:val="-10"/>
        </w:rPr>
        <w:t xml:space="preserve"> 4</w:t>
      </w:r>
    </w:p>
    <w:p w14:paraId="4215AA3A" w14:textId="77777777" w:rsidR="00957766" w:rsidRDefault="00000000">
      <w:pPr>
        <w:pStyle w:val="Corpotesto"/>
        <w:ind w:right="28"/>
      </w:pPr>
      <w:r>
        <w:t xml:space="preserve">Dipartimento ospitante: </w:t>
      </w:r>
      <w:proofErr w:type="spellStart"/>
      <w:r>
        <w:t>European</w:t>
      </w:r>
      <w:proofErr w:type="spellEnd"/>
      <w:r>
        <w:t xml:space="preserve"> </w:t>
      </w:r>
      <w:proofErr w:type="spellStart"/>
      <w:r>
        <w:t>Languages</w:t>
      </w:r>
      <w:proofErr w:type="spellEnd"/>
      <w:r>
        <w:t xml:space="preserve"> and </w:t>
      </w:r>
      <w:proofErr w:type="spellStart"/>
      <w:r>
        <w:t>Cultures</w:t>
      </w:r>
      <w:proofErr w:type="spellEnd"/>
      <w:r>
        <w:t>, è possibile scegliere corsi di letteratura inglese.</w:t>
      </w:r>
      <w:r>
        <w:rPr>
          <w:spacing w:val="40"/>
        </w:rPr>
        <w:t xml:space="preserve"> </w:t>
      </w:r>
      <w:r>
        <w:t>Consultare</w:t>
      </w:r>
      <w:r>
        <w:rPr>
          <w:spacing w:val="40"/>
        </w:rPr>
        <w:t xml:space="preserve"> </w:t>
      </w:r>
      <w:r>
        <w:t>le</w:t>
      </w:r>
      <w:r>
        <w:rPr>
          <w:spacing w:val="40"/>
        </w:rPr>
        <w:t xml:space="preserve"> </w:t>
      </w:r>
      <w:r>
        <w:t>pagine</w:t>
      </w:r>
      <w:r>
        <w:rPr>
          <w:spacing w:val="40"/>
        </w:rPr>
        <w:t xml:space="preserve"> </w:t>
      </w:r>
      <w:r>
        <w:t>dei</w:t>
      </w:r>
      <w:r>
        <w:rPr>
          <w:spacing w:val="40"/>
        </w:rPr>
        <w:t xml:space="preserve"> </w:t>
      </w:r>
      <w:r>
        <w:t>corsi</w:t>
      </w:r>
      <w:r>
        <w:rPr>
          <w:spacing w:val="40"/>
        </w:rPr>
        <w:t xml:space="preserve"> </w:t>
      </w:r>
      <w:proofErr w:type="spellStart"/>
      <w:r>
        <w:t>Undergraduate</w:t>
      </w:r>
      <w:proofErr w:type="spellEnd"/>
      <w:r>
        <w:rPr>
          <w:spacing w:val="40"/>
        </w:rPr>
        <w:t xml:space="preserve"> </w:t>
      </w:r>
      <w:r>
        <w:t>delle</w:t>
      </w:r>
      <w:r>
        <w:rPr>
          <w:spacing w:val="40"/>
        </w:rPr>
        <w:t xml:space="preserve"> </w:t>
      </w:r>
      <w:r>
        <w:t>diverse</w:t>
      </w:r>
      <w:r>
        <w:rPr>
          <w:spacing w:val="40"/>
        </w:rPr>
        <w:t xml:space="preserve"> </w:t>
      </w:r>
      <w:r>
        <w:t>lingue</w:t>
      </w:r>
      <w:r>
        <w:rPr>
          <w:spacing w:val="40"/>
        </w:rPr>
        <w:t xml:space="preserve"> </w:t>
      </w:r>
      <w:r>
        <w:t>in</w:t>
      </w:r>
      <w:r>
        <w:rPr>
          <w:spacing w:val="40"/>
        </w:rPr>
        <w:t xml:space="preserve"> </w:t>
      </w:r>
      <w:r>
        <w:t>combinazione</w:t>
      </w:r>
      <w:r>
        <w:rPr>
          <w:spacing w:val="40"/>
        </w:rPr>
        <w:t xml:space="preserve"> </w:t>
      </w:r>
      <w:r>
        <w:t xml:space="preserve">con inglese al seguente link: </w:t>
      </w:r>
      <w:hyperlink r:id="rId9">
        <w:r w:rsidR="00957766">
          <w:rPr>
            <w:color w:val="0462C1"/>
            <w:spacing w:val="-2"/>
            <w:u w:val="single" w:color="0462C1"/>
          </w:rPr>
          <w:t>https://www.ed.ac.uk/study</w:t>
        </w:r>
        <w:r w:rsidR="00957766">
          <w:rPr>
            <w:color w:val="0462C1"/>
            <w:spacing w:val="-2"/>
            <w:u w:val="single" w:color="0462C1"/>
          </w:rPr>
          <w:t>i</w:t>
        </w:r>
        <w:r w:rsidR="00957766">
          <w:rPr>
            <w:color w:val="0462C1"/>
            <w:spacing w:val="-2"/>
            <w:u w:val="single" w:color="0462C1"/>
          </w:rPr>
          <w:t>ng/undergraduate/degrees/index.php?action=degreeList</w:t>
        </w:r>
      </w:hyperlink>
    </w:p>
    <w:p w14:paraId="54303BC0" w14:textId="77777777" w:rsidR="00957766" w:rsidRDefault="00000000">
      <w:pPr>
        <w:pStyle w:val="Corpotesto"/>
        <w:ind w:right="2357"/>
      </w:pPr>
      <w:r>
        <w:t>(attenzione:</w:t>
      </w:r>
      <w:r>
        <w:rPr>
          <w:spacing w:val="-4"/>
        </w:rPr>
        <w:t xml:space="preserve"> </w:t>
      </w:r>
      <w:r>
        <w:t>la</w:t>
      </w:r>
      <w:r>
        <w:rPr>
          <w:spacing w:val="-4"/>
        </w:rPr>
        <w:t xml:space="preserve"> </w:t>
      </w:r>
      <w:r>
        <w:t>dicitura</w:t>
      </w:r>
      <w:r>
        <w:rPr>
          <w:spacing w:val="-4"/>
        </w:rPr>
        <w:t xml:space="preserve"> </w:t>
      </w:r>
      <w:r>
        <w:t>MA</w:t>
      </w:r>
      <w:r>
        <w:rPr>
          <w:spacing w:val="-5"/>
        </w:rPr>
        <w:t xml:space="preserve"> </w:t>
      </w:r>
      <w:r>
        <w:t>corrisponde</w:t>
      </w:r>
      <w:r>
        <w:rPr>
          <w:spacing w:val="-5"/>
        </w:rPr>
        <w:t xml:space="preserve"> </w:t>
      </w:r>
      <w:r>
        <w:t>qui</w:t>
      </w:r>
      <w:r>
        <w:rPr>
          <w:spacing w:val="-4"/>
        </w:rPr>
        <w:t xml:space="preserve"> </w:t>
      </w:r>
      <w:r>
        <w:t>alle</w:t>
      </w:r>
      <w:r>
        <w:rPr>
          <w:spacing w:val="-5"/>
        </w:rPr>
        <w:t xml:space="preserve"> </w:t>
      </w:r>
      <w:r>
        <w:t>nostre</w:t>
      </w:r>
      <w:r>
        <w:rPr>
          <w:spacing w:val="-5"/>
        </w:rPr>
        <w:t xml:space="preserve"> </w:t>
      </w:r>
      <w:r>
        <w:t>lauree</w:t>
      </w:r>
      <w:r>
        <w:rPr>
          <w:spacing w:val="-5"/>
        </w:rPr>
        <w:t xml:space="preserve"> </w:t>
      </w:r>
      <w:r>
        <w:t>triennali) Lingue: tutte tranne polacco</w:t>
      </w:r>
    </w:p>
    <w:p w14:paraId="597115EE" w14:textId="1511937A" w:rsidR="00957766" w:rsidRDefault="00000000">
      <w:pPr>
        <w:pStyle w:val="Corpotesto"/>
        <w:spacing w:before="2"/>
      </w:pPr>
      <w:r>
        <w:t>Livello</w:t>
      </w:r>
      <w:r>
        <w:rPr>
          <w:spacing w:val="-13"/>
        </w:rPr>
        <w:t xml:space="preserve"> </w:t>
      </w:r>
      <w:r>
        <w:t>di</w:t>
      </w:r>
      <w:r>
        <w:rPr>
          <w:spacing w:val="-13"/>
        </w:rPr>
        <w:t xml:space="preserve"> </w:t>
      </w:r>
      <w:r>
        <w:t>lingua</w:t>
      </w:r>
      <w:r>
        <w:rPr>
          <w:spacing w:val="-12"/>
        </w:rPr>
        <w:t xml:space="preserve"> </w:t>
      </w:r>
      <w:r>
        <w:t>inglese</w:t>
      </w:r>
      <w:r w:rsidR="00610A62">
        <w:t xml:space="preserve"> e media</w:t>
      </w:r>
      <w:r>
        <w:rPr>
          <w:spacing w:val="-13"/>
        </w:rPr>
        <w:t xml:space="preserve"> </w:t>
      </w:r>
      <w:r>
        <w:rPr>
          <w:spacing w:val="-2"/>
        </w:rPr>
        <w:t>richiesto:</w:t>
      </w:r>
    </w:p>
    <w:p w14:paraId="41835194" w14:textId="26F92FCB" w:rsidR="00957766" w:rsidRDefault="00610A62">
      <w:pPr>
        <w:pStyle w:val="Corpotesto"/>
        <w:spacing w:line="293" w:lineRule="exact"/>
      </w:pPr>
      <w:hyperlink r:id="rId10" w:anchor=":~:text=and%20Social%20Sciences.-,Entry%20requirements,C'%20at%20your%20home%20university" w:history="1">
        <w:r w:rsidRPr="00974847">
          <w:rPr>
            <w:rStyle w:val="Collegamentoipertestuale"/>
            <w:szCs w:val="22"/>
          </w:rPr>
          <w:t>https://global.ed.ac.uk/study-abro</w:t>
        </w:r>
        <w:r w:rsidRPr="00974847">
          <w:rPr>
            <w:rStyle w:val="Collegamentoipertestuale"/>
            <w:szCs w:val="22"/>
          </w:rPr>
          <w:t>a</w:t>
        </w:r>
        <w:r w:rsidRPr="00974847">
          <w:rPr>
            <w:rStyle w:val="Collegamentoipertestuale"/>
            <w:szCs w:val="22"/>
          </w:rPr>
          <w:t>d/study-options/european-exchange#:~:text=and%20Social%20Sciences.-,Entry%20requirements,C'%20at%20your%20home%20university</w:t>
        </w:r>
      </w:hyperlink>
      <w:r>
        <w:rPr>
          <w:szCs w:val="22"/>
        </w:rPr>
        <w:t xml:space="preserve"> </w:t>
      </w:r>
      <w:r>
        <w:t>Anno</w:t>
      </w:r>
      <w:r>
        <w:rPr>
          <w:spacing w:val="-8"/>
        </w:rPr>
        <w:t xml:space="preserve"> </w:t>
      </w:r>
      <w:r>
        <w:t>di</w:t>
      </w:r>
      <w:r>
        <w:rPr>
          <w:spacing w:val="-8"/>
        </w:rPr>
        <w:t xml:space="preserve"> </w:t>
      </w:r>
      <w:r>
        <w:t>corso:</w:t>
      </w:r>
      <w:r>
        <w:rPr>
          <w:spacing w:val="-9"/>
        </w:rPr>
        <w:t xml:space="preserve"> </w:t>
      </w:r>
      <w:r>
        <w:t>secondo,</w:t>
      </w:r>
      <w:r>
        <w:rPr>
          <w:spacing w:val="-7"/>
        </w:rPr>
        <w:t xml:space="preserve"> </w:t>
      </w:r>
      <w:r>
        <w:rPr>
          <w:spacing w:val="-4"/>
        </w:rPr>
        <w:t>terzo</w:t>
      </w:r>
    </w:p>
    <w:p w14:paraId="65DD62FF" w14:textId="77777777" w:rsidR="00957766" w:rsidRDefault="00957766">
      <w:pPr>
        <w:pStyle w:val="Corpotesto"/>
        <w:spacing w:line="293" w:lineRule="exact"/>
        <w:sectPr w:rsidR="00957766">
          <w:type w:val="continuous"/>
          <w:pgSz w:w="11910" w:h="16840"/>
          <w:pgMar w:top="1100" w:right="992" w:bottom="280" w:left="992" w:header="720" w:footer="720" w:gutter="0"/>
          <w:cols w:space="720"/>
        </w:sectPr>
      </w:pPr>
    </w:p>
    <w:p w14:paraId="792BAE5E" w14:textId="77777777" w:rsidR="00957766" w:rsidRDefault="00000000">
      <w:pPr>
        <w:pStyle w:val="Titolo1"/>
        <w:spacing w:before="17" w:line="341" w:lineRule="exact"/>
      </w:pPr>
      <w:r>
        <w:rPr>
          <w:spacing w:val="-2"/>
        </w:rPr>
        <w:lastRenderedPageBreak/>
        <w:t>UNIVERSITY</w:t>
      </w:r>
      <w:r>
        <w:rPr>
          <w:spacing w:val="-8"/>
        </w:rPr>
        <w:t xml:space="preserve"> </w:t>
      </w:r>
      <w:r>
        <w:rPr>
          <w:spacing w:val="-2"/>
        </w:rPr>
        <w:t>OF</w:t>
      </w:r>
      <w:r>
        <w:rPr>
          <w:spacing w:val="-10"/>
        </w:rPr>
        <w:t xml:space="preserve"> </w:t>
      </w:r>
      <w:r>
        <w:rPr>
          <w:spacing w:val="-2"/>
        </w:rPr>
        <w:t>BRISTOL</w:t>
      </w:r>
    </w:p>
    <w:p w14:paraId="1BCD5545" w14:textId="77777777" w:rsidR="00957766" w:rsidRDefault="00000000">
      <w:pPr>
        <w:pStyle w:val="Corpotesto"/>
        <w:spacing w:line="292" w:lineRule="exact"/>
      </w:pPr>
      <w:r>
        <w:t>Durata:</w:t>
      </w:r>
      <w:r>
        <w:rPr>
          <w:spacing w:val="-8"/>
        </w:rPr>
        <w:t xml:space="preserve"> </w:t>
      </w:r>
      <w:r>
        <w:t>1</w:t>
      </w:r>
      <w:r>
        <w:rPr>
          <w:spacing w:val="-7"/>
        </w:rPr>
        <w:t xml:space="preserve"> </w:t>
      </w:r>
      <w:r>
        <w:rPr>
          <w:spacing w:val="-2"/>
        </w:rPr>
        <w:t>semestre</w:t>
      </w:r>
    </w:p>
    <w:p w14:paraId="2F4CFAFB" w14:textId="41BF89BC" w:rsidR="00957766" w:rsidRDefault="00000000">
      <w:pPr>
        <w:pStyle w:val="Corpotesto"/>
      </w:pPr>
      <w:r>
        <w:t>Posti:</w:t>
      </w:r>
      <w:r>
        <w:rPr>
          <w:spacing w:val="-4"/>
        </w:rPr>
        <w:t xml:space="preserve"> </w:t>
      </w:r>
      <w:r w:rsidR="00610A62">
        <w:t>6</w:t>
      </w:r>
      <w:r>
        <w:rPr>
          <w:spacing w:val="-5"/>
        </w:rPr>
        <w:t xml:space="preserve"> </w:t>
      </w:r>
      <w:r>
        <w:t>(con</w:t>
      </w:r>
      <w:r>
        <w:rPr>
          <w:spacing w:val="-6"/>
        </w:rPr>
        <w:t xml:space="preserve"> </w:t>
      </w:r>
      <w:r>
        <w:t>precedenza</w:t>
      </w:r>
      <w:r>
        <w:rPr>
          <w:spacing w:val="-3"/>
        </w:rPr>
        <w:t xml:space="preserve"> </w:t>
      </w:r>
      <w:r>
        <w:rPr>
          <w:spacing w:val="-5"/>
        </w:rPr>
        <w:t>LM)</w:t>
      </w:r>
    </w:p>
    <w:p w14:paraId="37452A87" w14:textId="0773910A" w:rsidR="00957766" w:rsidRDefault="00000000">
      <w:pPr>
        <w:pStyle w:val="Corpotesto"/>
        <w:spacing w:line="242" w:lineRule="auto"/>
        <w:ind w:right="4017"/>
      </w:pPr>
      <w:r>
        <w:t>Dipartimento</w:t>
      </w:r>
      <w:r>
        <w:rPr>
          <w:spacing w:val="-14"/>
        </w:rPr>
        <w:t xml:space="preserve"> </w:t>
      </w:r>
      <w:r>
        <w:t>ospitante:</w:t>
      </w:r>
      <w:r>
        <w:rPr>
          <w:spacing w:val="-14"/>
        </w:rPr>
        <w:t xml:space="preserve"> </w:t>
      </w:r>
      <w:r>
        <w:t>School</w:t>
      </w:r>
      <w:r>
        <w:rPr>
          <w:spacing w:val="-13"/>
        </w:rPr>
        <w:t xml:space="preserve"> </w:t>
      </w:r>
      <w:r>
        <w:t>of</w:t>
      </w:r>
      <w:r>
        <w:rPr>
          <w:spacing w:val="-14"/>
        </w:rPr>
        <w:t xml:space="preserve"> </w:t>
      </w:r>
      <w:proofErr w:type="spellStart"/>
      <w:r>
        <w:t>Modern</w:t>
      </w:r>
      <w:proofErr w:type="spellEnd"/>
      <w:r>
        <w:rPr>
          <w:spacing w:val="-13"/>
        </w:rPr>
        <w:t xml:space="preserve"> </w:t>
      </w:r>
      <w:proofErr w:type="spellStart"/>
      <w:r>
        <w:t>Languages</w:t>
      </w:r>
      <w:proofErr w:type="spellEnd"/>
      <w:r>
        <w:t xml:space="preserve"> Lingue: tutte tranne lingue scandinave</w:t>
      </w:r>
      <w:r w:rsidR="00181EF4">
        <w:t>, polacco, cinese, giapponese, hindi</w:t>
      </w:r>
    </w:p>
    <w:p w14:paraId="29ABF716" w14:textId="49BF4F78" w:rsidR="00957766" w:rsidRDefault="000D6FA3">
      <w:pPr>
        <w:pStyle w:val="Corpotesto"/>
        <w:spacing w:line="293" w:lineRule="exact"/>
      </w:pPr>
      <w:r>
        <w:t>Media e livello di inglese richiesto:</w:t>
      </w:r>
    </w:p>
    <w:p w14:paraId="1E2EFF3B" w14:textId="30541F9D" w:rsidR="000D6FA3" w:rsidRDefault="000D6FA3">
      <w:pPr>
        <w:pStyle w:val="Corpotesto"/>
        <w:spacing w:line="293" w:lineRule="exact"/>
      </w:pPr>
      <w:hyperlink r:id="rId11" w:history="1">
        <w:r w:rsidRPr="00974847">
          <w:rPr>
            <w:rStyle w:val="Collegamentoipertestuale"/>
          </w:rPr>
          <w:t>https://www.bristol.ac.uk/centre-for-study-abroad/inbound/study-abroad-programmes-at-bristol/entry-requirements/</w:t>
        </w:r>
      </w:hyperlink>
      <w:r>
        <w:t xml:space="preserve"> </w:t>
      </w:r>
    </w:p>
    <w:p w14:paraId="4532D631" w14:textId="77777777" w:rsidR="00957766" w:rsidRDefault="00000000">
      <w:pPr>
        <w:pStyle w:val="Corpotesto"/>
      </w:pPr>
      <w:r>
        <w:t>Anno</w:t>
      </w:r>
      <w:r>
        <w:rPr>
          <w:spacing w:val="-8"/>
        </w:rPr>
        <w:t xml:space="preserve"> </w:t>
      </w:r>
      <w:r>
        <w:t>di</w:t>
      </w:r>
      <w:r>
        <w:rPr>
          <w:spacing w:val="-5"/>
        </w:rPr>
        <w:t xml:space="preserve"> </w:t>
      </w:r>
      <w:r>
        <w:t>corso:</w:t>
      </w:r>
      <w:r>
        <w:rPr>
          <w:spacing w:val="-6"/>
        </w:rPr>
        <w:t xml:space="preserve"> </w:t>
      </w:r>
      <w:r>
        <w:t>secondo,</w:t>
      </w:r>
      <w:r>
        <w:rPr>
          <w:spacing w:val="-5"/>
        </w:rPr>
        <w:t xml:space="preserve"> </w:t>
      </w:r>
      <w:r>
        <w:t>terzo,</w:t>
      </w:r>
      <w:r>
        <w:rPr>
          <w:spacing w:val="-4"/>
        </w:rPr>
        <w:t xml:space="preserve"> </w:t>
      </w:r>
      <w:r>
        <w:t>LM</w:t>
      </w:r>
      <w:r>
        <w:rPr>
          <w:spacing w:val="-4"/>
        </w:rPr>
        <w:t xml:space="preserve"> </w:t>
      </w:r>
      <w:r>
        <w:t>(con</w:t>
      </w:r>
      <w:r>
        <w:rPr>
          <w:spacing w:val="-4"/>
        </w:rPr>
        <w:t xml:space="preserve"> </w:t>
      </w:r>
      <w:r>
        <w:t>frequenza</w:t>
      </w:r>
      <w:r>
        <w:rPr>
          <w:spacing w:val="-1"/>
        </w:rPr>
        <w:t xml:space="preserve"> </w:t>
      </w:r>
      <w:r>
        <w:t>di</w:t>
      </w:r>
      <w:r>
        <w:rPr>
          <w:spacing w:val="-4"/>
        </w:rPr>
        <w:t xml:space="preserve"> </w:t>
      </w:r>
      <w:r>
        <w:t>corsi</w:t>
      </w:r>
      <w:r>
        <w:rPr>
          <w:spacing w:val="-2"/>
        </w:rPr>
        <w:t xml:space="preserve"> </w:t>
      </w:r>
      <w:r>
        <w:t>di</w:t>
      </w:r>
      <w:r>
        <w:rPr>
          <w:spacing w:val="-5"/>
        </w:rPr>
        <w:t xml:space="preserve"> </w:t>
      </w:r>
      <w:r>
        <w:rPr>
          <w:spacing w:val="-4"/>
        </w:rPr>
        <w:t>BA).</w:t>
      </w:r>
    </w:p>
    <w:p w14:paraId="77A098A3" w14:textId="280A9CE0" w:rsidR="00957766" w:rsidRDefault="00000000" w:rsidP="00181EF4">
      <w:pPr>
        <w:pStyle w:val="Corpotesto"/>
        <w:ind w:right="1786"/>
      </w:pPr>
      <w:r>
        <w:t>Link</w:t>
      </w:r>
      <w:r>
        <w:rPr>
          <w:spacing w:val="-14"/>
        </w:rPr>
        <w:t xml:space="preserve"> </w:t>
      </w:r>
      <w:r>
        <w:t>alle</w:t>
      </w:r>
      <w:r>
        <w:rPr>
          <w:spacing w:val="-14"/>
        </w:rPr>
        <w:t xml:space="preserve"> </w:t>
      </w:r>
      <w:r>
        <w:t>pagine</w:t>
      </w:r>
      <w:r>
        <w:rPr>
          <w:spacing w:val="-13"/>
        </w:rPr>
        <w:t xml:space="preserve"> </w:t>
      </w:r>
      <w:r>
        <w:t>dei</w:t>
      </w:r>
      <w:r>
        <w:rPr>
          <w:spacing w:val="-12"/>
        </w:rPr>
        <w:t xml:space="preserve"> </w:t>
      </w:r>
      <w:r>
        <w:t>corsi</w:t>
      </w:r>
      <w:r>
        <w:rPr>
          <w:spacing w:val="-14"/>
        </w:rPr>
        <w:t xml:space="preserve"> </w:t>
      </w:r>
      <w:r>
        <w:t>disponibili</w:t>
      </w:r>
      <w:r>
        <w:rPr>
          <w:spacing w:val="-12"/>
        </w:rPr>
        <w:t xml:space="preserve"> </w:t>
      </w:r>
      <w:r>
        <w:t>per</w:t>
      </w:r>
      <w:r>
        <w:rPr>
          <w:spacing w:val="-13"/>
        </w:rPr>
        <w:t xml:space="preserve"> </w:t>
      </w:r>
      <w:r>
        <w:t>l’</w:t>
      </w:r>
      <w:proofErr w:type="spellStart"/>
      <w:r>
        <w:t>a.a</w:t>
      </w:r>
      <w:proofErr w:type="spellEnd"/>
      <w:r>
        <w:t>.</w:t>
      </w:r>
      <w:r>
        <w:rPr>
          <w:spacing w:val="-13"/>
        </w:rPr>
        <w:t xml:space="preserve"> </w:t>
      </w:r>
      <w:r w:rsidR="00113B0D">
        <w:t>202</w:t>
      </w:r>
      <w:r w:rsidR="00181EF4">
        <w:t>5</w:t>
      </w:r>
      <w:r>
        <w:t>/202</w:t>
      </w:r>
      <w:r w:rsidR="00181EF4">
        <w:t>6</w:t>
      </w:r>
      <w:r>
        <w:rPr>
          <w:spacing w:val="-11"/>
        </w:rPr>
        <w:t xml:space="preserve"> </w:t>
      </w:r>
      <w:r>
        <w:t>(l’offerta</w:t>
      </w:r>
      <w:r>
        <w:rPr>
          <w:spacing w:val="-11"/>
        </w:rPr>
        <w:t xml:space="preserve"> </w:t>
      </w:r>
      <w:r>
        <w:t>può</w:t>
      </w:r>
      <w:r>
        <w:rPr>
          <w:spacing w:val="-11"/>
        </w:rPr>
        <w:t xml:space="preserve"> </w:t>
      </w:r>
      <w:r>
        <w:t xml:space="preserve">variare): </w:t>
      </w:r>
    </w:p>
    <w:p w14:paraId="4BAB6E40" w14:textId="4A569D01" w:rsidR="00181EF4" w:rsidRPr="00852DB3" w:rsidRDefault="00181EF4" w:rsidP="00181EF4">
      <w:pPr>
        <w:pStyle w:val="Corpotesto"/>
        <w:ind w:right="1786"/>
        <w:rPr>
          <w:lang w:val="en-US"/>
        </w:rPr>
      </w:pPr>
      <w:hyperlink r:id="rId12" w:history="1">
        <w:r w:rsidRPr="00756A69">
          <w:rPr>
            <w:rStyle w:val="Collegamentoipertestuale"/>
            <w:lang w:val="en-US"/>
          </w:rPr>
          <w:t>https://www.bristol.ac.uk/centre-for-study-abroad/inbound/study-abroad-programmes-at-bristol/study-abroad-subject-pathway/</w:t>
        </w:r>
      </w:hyperlink>
      <w:r>
        <w:rPr>
          <w:lang w:val="en-US"/>
        </w:rPr>
        <w:t xml:space="preserve"> </w:t>
      </w:r>
    </w:p>
    <w:p w14:paraId="673C1931" w14:textId="77777777" w:rsidR="00957766" w:rsidRPr="00852DB3" w:rsidRDefault="00957766">
      <w:pPr>
        <w:pStyle w:val="Corpotesto"/>
        <w:spacing w:before="240"/>
        <w:ind w:left="0"/>
        <w:rPr>
          <w:sz w:val="28"/>
          <w:lang w:val="en-US"/>
        </w:rPr>
      </w:pPr>
    </w:p>
    <w:p w14:paraId="079F697C" w14:textId="77777777" w:rsidR="00957766" w:rsidRDefault="00000000">
      <w:pPr>
        <w:pStyle w:val="Titolo1"/>
      </w:pPr>
      <w:r>
        <w:rPr>
          <w:spacing w:val="-2"/>
        </w:rPr>
        <w:t>UNIVERSITY</w:t>
      </w:r>
      <w:r>
        <w:rPr>
          <w:spacing w:val="-8"/>
        </w:rPr>
        <w:t xml:space="preserve"> </w:t>
      </w:r>
      <w:r>
        <w:rPr>
          <w:spacing w:val="-2"/>
        </w:rPr>
        <w:t>OF</w:t>
      </w:r>
      <w:r>
        <w:rPr>
          <w:spacing w:val="-10"/>
        </w:rPr>
        <w:t xml:space="preserve"> </w:t>
      </w:r>
      <w:r>
        <w:rPr>
          <w:spacing w:val="-2"/>
        </w:rPr>
        <w:t>CAMBRIDGE</w:t>
      </w:r>
    </w:p>
    <w:p w14:paraId="099E771E" w14:textId="17E10C6E" w:rsidR="00957766" w:rsidRDefault="00181EF4">
      <w:pPr>
        <w:pStyle w:val="Corpotesto"/>
        <w:spacing w:before="1"/>
        <w:ind w:right="1786"/>
      </w:pPr>
      <w:hyperlink r:id="rId13" w:history="1">
        <w:r w:rsidRPr="00756A69">
          <w:rPr>
            <w:rStyle w:val="Collegamentoipertestuale"/>
          </w:rPr>
          <w:t>https://www.internationalstudents.cam.ac.uk/incoming-exchange-students</w:t>
        </w:r>
      </w:hyperlink>
      <w:r>
        <w:t xml:space="preserve"> </w:t>
      </w:r>
      <w:r w:rsidR="00000000">
        <w:t>Durata: 1 anno accademico</w:t>
      </w:r>
    </w:p>
    <w:p w14:paraId="1F4C6ECD" w14:textId="77777777" w:rsidR="00957766" w:rsidRDefault="00000000">
      <w:pPr>
        <w:pStyle w:val="Corpotesto"/>
        <w:spacing w:line="293" w:lineRule="exact"/>
      </w:pPr>
      <w:r>
        <w:t>Posti:</w:t>
      </w:r>
      <w:r>
        <w:rPr>
          <w:spacing w:val="-10"/>
        </w:rPr>
        <w:t xml:space="preserve"> 2</w:t>
      </w:r>
    </w:p>
    <w:p w14:paraId="52436B17" w14:textId="77777777" w:rsidR="00957766" w:rsidRDefault="00000000">
      <w:pPr>
        <w:pStyle w:val="Corpotesto"/>
        <w:ind w:right="4017"/>
      </w:pPr>
      <w:r>
        <w:t>Dipartimento</w:t>
      </w:r>
      <w:r>
        <w:rPr>
          <w:spacing w:val="-14"/>
        </w:rPr>
        <w:t xml:space="preserve"> </w:t>
      </w:r>
      <w:r>
        <w:t>ospitante:</w:t>
      </w:r>
      <w:r>
        <w:rPr>
          <w:spacing w:val="-14"/>
        </w:rPr>
        <w:t xml:space="preserve"> </w:t>
      </w:r>
      <w:proofErr w:type="spellStart"/>
      <w:r>
        <w:t>Medieval</w:t>
      </w:r>
      <w:proofErr w:type="spellEnd"/>
      <w:r>
        <w:rPr>
          <w:spacing w:val="-13"/>
        </w:rPr>
        <w:t xml:space="preserve"> </w:t>
      </w:r>
      <w:r>
        <w:t>and</w:t>
      </w:r>
      <w:r>
        <w:rPr>
          <w:spacing w:val="-14"/>
        </w:rPr>
        <w:t xml:space="preserve"> </w:t>
      </w:r>
      <w:proofErr w:type="spellStart"/>
      <w:r>
        <w:t>Modern</w:t>
      </w:r>
      <w:proofErr w:type="spellEnd"/>
      <w:r>
        <w:rPr>
          <w:spacing w:val="-13"/>
        </w:rPr>
        <w:t xml:space="preserve"> </w:t>
      </w:r>
      <w:proofErr w:type="spellStart"/>
      <w:r>
        <w:t>Languages</w:t>
      </w:r>
      <w:proofErr w:type="spellEnd"/>
      <w:r>
        <w:t xml:space="preserve"> Lingue: tutte tranne polacco e lingue scandinave</w:t>
      </w:r>
    </w:p>
    <w:p w14:paraId="7F70292B" w14:textId="77777777" w:rsidR="00957766" w:rsidRPr="00852DB3" w:rsidRDefault="00000000">
      <w:pPr>
        <w:pStyle w:val="Corpotesto"/>
        <w:ind w:right="141"/>
        <w:jc w:val="both"/>
        <w:rPr>
          <w:lang w:val="en-US"/>
        </w:rPr>
      </w:pPr>
      <w:r w:rsidRPr="00852DB3">
        <w:rPr>
          <w:lang w:val="en-US"/>
        </w:rPr>
        <w:t>English language requirements: All students who are non-native speakers of English are required to undertake an online English assessment as part of their application. Details of the assessment including</w:t>
      </w:r>
      <w:r w:rsidRPr="00852DB3">
        <w:rPr>
          <w:spacing w:val="-3"/>
          <w:lang w:val="en-US"/>
        </w:rPr>
        <w:t xml:space="preserve"> </w:t>
      </w:r>
      <w:r w:rsidRPr="00852DB3">
        <w:rPr>
          <w:lang w:val="en-US"/>
        </w:rPr>
        <w:t>passwords</w:t>
      </w:r>
      <w:r w:rsidRPr="00852DB3">
        <w:rPr>
          <w:spacing w:val="-4"/>
          <w:lang w:val="en-US"/>
        </w:rPr>
        <w:t xml:space="preserve"> </w:t>
      </w:r>
      <w:r w:rsidRPr="00852DB3">
        <w:rPr>
          <w:lang w:val="en-US"/>
        </w:rPr>
        <w:t>will</w:t>
      </w:r>
      <w:r w:rsidRPr="00852DB3">
        <w:rPr>
          <w:spacing w:val="-5"/>
          <w:lang w:val="en-US"/>
        </w:rPr>
        <w:t xml:space="preserve"> </w:t>
      </w:r>
      <w:r w:rsidRPr="00852DB3">
        <w:rPr>
          <w:lang w:val="en-US"/>
        </w:rPr>
        <w:t>be</w:t>
      </w:r>
      <w:r w:rsidRPr="00852DB3">
        <w:rPr>
          <w:spacing w:val="-4"/>
          <w:lang w:val="en-US"/>
        </w:rPr>
        <w:t xml:space="preserve"> </w:t>
      </w:r>
      <w:r w:rsidRPr="00852DB3">
        <w:rPr>
          <w:lang w:val="en-US"/>
        </w:rPr>
        <w:t>sent</w:t>
      </w:r>
      <w:r w:rsidRPr="00852DB3">
        <w:rPr>
          <w:spacing w:val="-3"/>
          <w:lang w:val="en-US"/>
        </w:rPr>
        <w:t xml:space="preserve"> </w:t>
      </w:r>
      <w:r w:rsidRPr="00852DB3">
        <w:rPr>
          <w:lang w:val="en-US"/>
        </w:rPr>
        <w:t>to</w:t>
      </w:r>
      <w:r w:rsidRPr="00852DB3">
        <w:rPr>
          <w:spacing w:val="-5"/>
          <w:lang w:val="en-US"/>
        </w:rPr>
        <w:t xml:space="preserve"> </w:t>
      </w:r>
      <w:r w:rsidRPr="00852DB3">
        <w:rPr>
          <w:lang w:val="en-US"/>
        </w:rPr>
        <w:t>the</w:t>
      </w:r>
      <w:r w:rsidRPr="00852DB3">
        <w:rPr>
          <w:spacing w:val="-6"/>
          <w:lang w:val="en-US"/>
        </w:rPr>
        <w:t xml:space="preserve"> </w:t>
      </w:r>
      <w:r w:rsidRPr="00852DB3">
        <w:rPr>
          <w:lang w:val="en-US"/>
        </w:rPr>
        <w:t>student’s</w:t>
      </w:r>
      <w:r w:rsidRPr="00852DB3">
        <w:rPr>
          <w:spacing w:val="-4"/>
          <w:lang w:val="en-US"/>
        </w:rPr>
        <w:t xml:space="preserve"> </w:t>
      </w:r>
      <w:r w:rsidRPr="00852DB3">
        <w:rPr>
          <w:lang w:val="en-US"/>
        </w:rPr>
        <w:t>exchange</w:t>
      </w:r>
      <w:r w:rsidRPr="00852DB3">
        <w:rPr>
          <w:spacing w:val="-4"/>
          <w:lang w:val="en-US"/>
        </w:rPr>
        <w:t xml:space="preserve"> </w:t>
      </w:r>
      <w:r w:rsidRPr="00852DB3">
        <w:rPr>
          <w:lang w:val="en-US"/>
        </w:rPr>
        <w:t>coordinator</w:t>
      </w:r>
      <w:r w:rsidRPr="00852DB3">
        <w:rPr>
          <w:spacing w:val="-4"/>
          <w:lang w:val="en-US"/>
        </w:rPr>
        <w:t xml:space="preserve"> </w:t>
      </w:r>
      <w:r w:rsidRPr="00852DB3">
        <w:rPr>
          <w:lang w:val="en-US"/>
        </w:rPr>
        <w:t>who</w:t>
      </w:r>
      <w:r w:rsidRPr="00852DB3">
        <w:rPr>
          <w:spacing w:val="-4"/>
          <w:lang w:val="en-US"/>
        </w:rPr>
        <w:t xml:space="preserve"> </w:t>
      </w:r>
      <w:r w:rsidRPr="00852DB3">
        <w:rPr>
          <w:lang w:val="en-US"/>
        </w:rPr>
        <w:t>will</w:t>
      </w:r>
      <w:r w:rsidRPr="00852DB3">
        <w:rPr>
          <w:spacing w:val="-3"/>
          <w:lang w:val="en-US"/>
        </w:rPr>
        <w:t xml:space="preserve"> </w:t>
      </w:r>
      <w:r w:rsidRPr="00852DB3">
        <w:rPr>
          <w:lang w:val="en-US"/>
        </w:rPr>
        <w:t>make</w:t>
      </w:r>
      <w:r w:rsidRPr="00852DB3">
        <w:rPr>
          <w:spacing w:val="-4"/>
          <w:lang w:val="en-US"/>
        </w:rPr>
        <w:t xml:space="preserve"> </w:t>
      </w:r>
      <w:r w:rsidRPr="00852DB3">
        <w:rPr>
          <w:lang w:val="en-US"/>
        </w:rPr>
        <w:t>the</w:t>
      </w:r>
      <w:r w:rsidRPr="00852DB3">
        <w:rPr>
          <w:spacing w:val="-4"/>
          <w:lang w:val="en-US"/>
        </w:rPr>
        <w:t xml:space="preserve"> </w:t>
      </w:r>
      <w:r w:rsidRPr="00852DB3">
        <w:rPr>
          <w:lang w:val="en-US"/>
        </w:rPr>
        <w:t>necessary arrangements for the student to sit the assessment. Assessments are carried out under exam conditions and</w:t>
      </w:r>
      <w:r w:rsidRPr="00852DB3">
        <w:rPr>
          <w:spacing w:val="-2"/>
          <w:lang w:val="en-US"/>
        </w:rPr>
        <w:t xml:space="preserve"> </w:t>
      </w:r>
      <w:r w:rsidRPr="00852DB3">
        <w:rPr>
          <w:lang w:val="en-US"/>
        </w:rPr>
        <w:t xml:space="preserve">consist of three </w:t>
      </w:r>
      <w:proofErr w:type="gramStart"/>
      <w:r w:rsidRPr="00852DB3">
        <w:rPr>
          <w:lang w:val="en-US"/>
        </w:rPr>
        <w:t>parts;</w:t>
      </w:r>
      <w:proofErr w:type="gramEnd"/>
      <w:r w:rsidRPr="00852DB3">
        <w:rPr>
          <w:lang w:val="en-US"/>
        </w:rPr>
        <w:t xml:space="preserve"> reading, writing and listening, each lasting no longer than one hour.</w:t>
      </w:r>
      <w:r w:rsidRPr="00852DB3">
        <w:rPr>
          <w:spacing w:val="-11"/>
          <w:lang w:val="en-US"/>
        </w:rPr>
        <w:t xml:space="preserve"> </w:t>
      </w:r>
      <w:r w:rsidRPr="00852DB3">
        <w:rPr>
          <w:lang w:val="en-US"/>
        </w:rPr>
        <w:t>After</w:t>
      </w:r>
      <w:r w:rsidRPr="00852DB3">
        <w:rPr>
          <w:spacing w:val="-11"/>
          <w:lang w:val="en-US"/>
        </w:rPr>
        <w:t xml:space="preserve"> </w:t>
      </w:r>
      <w:r w:rsidRPr="00852DB3">
        <w:rPr>
          <w:lang w:val="en-US"/>
        </w:rPr>
        <w:t>completing</w:t>
      </w:r>
      <w:r w:rsidRPr="00852DB3">
        <w:rPr>
          <w:spacing w:val="-9"/>
          <w:lang w:val="en-US"/>
        </w:rPr>
        <w:t xml:space="preserve"> </w:t>
      </w:r>
      <w:r w:rsidRPr="00852DB3">
        <w:rPr>
          <w:lang w:val="en-US"/>
        </w:rPr>
        <w:t>these</w:t>
      </w:r>
      <w:r w:rsidRPr="00852DB3">
        <w:rPr>
          <w:spacing w:val="-11"/>
          <w:lang w:val="en-US"/>
        </w:rPr>
        <w:t xml:space="preserve"> </w:t>
      </w:r>
      <w:r w:rsidRPr="00852DB3">
        <w:rPr>
          <w:lang w:val="en-US"/>
        </w:rPr>
        <w:t>assessments,</w:t>
      </w:r>
      <w:r w:rsidRPr="00852DB3">
        <w:rPr>
          <w:spacing w:val="-11"/>
          <w:lang w:val="en-US"/>
        </w:rPr>
        <w:t xml:space="preserve"> </w:t>
      </w:r>
      <w:r w:rsidRPr="00852DB3">
        <w:rPr>
          <w:lang w:val="en-US"/>
        </w:rPr>
        <w:t>students</w:t>
      </w:r>
      <w:r w:rsidRPr="00852DB3">
        <w:rPr>
          <w:spacing w:val="-9"/>
          <w:lang w:val="en-US"/>
        </w:rPr>
        <w:t xml:space="preserve"> </w:t>
      </w:r>
      <w:r w:rsidRPr="00852DB3">
        <w:rPr>
          <w:lang w:val="en-US"/>
        </w:rPr>
        <w:t>take</w:t>
      </w:r>
      <w:r w:rsidRPr="00852DB3">
        <w:rPr>
          <w:spacing w:val="-11"/>
          <w:lang w:val="en-US"/>
        </w:rPr>
        <w:t xml:space="preserve"> </w:t>
      </w:r>
      <w:r w:rsidRPr="00852DB3">
        <w:rPr>
          <w:lang w:val="en-US"/>
        </w:rPr>
        <w:t>an</w:t>
      </w:r>
      <w:r w:rsidRPr="00852DB3">
        <w:rPr>
          <w:spacing w:val="-12"/>
          <w:lang w:val="en-US"/>
        </w:rPr>
        <w:t xml:space="preserve"> </w:t>
      </w:r>
      <w:r w:rsidRPr="00852DB3">
        <w:rPr>
          <w:lang w:val="en-US"/>
        </w:rPr>
        <w:t>oral</w:t>
      </w:r>
      <w:r w:rsidRPr="00852DB3">
        <w:rPr>
          <w:spacing w:val="-10"/>
          <w:lang w:val="en-US"/>
        </w:rPr>
        <w:t xml:space="preserve"> </w:t>
      </w:r>
      <w:r w:rsidRPr="00852DB3">
        <w:rPr>
          <w:lang w:val="en-US"/>
        </w:rPr>
        <w:t>assessment</w:t>
      </w:r>
      <w:r w:rsidRPr="00852DB3">
        <w:rPr>
          <w:spacing w:val="-12"/>
          <w:lang w:val="en-US"/>
        </w:rPr>
        <w:t xml:space="preserve"> </w:t>
      </w:r>
      <w:r w:rsidRPr="00852DB3">
        <w:rPr>
          <w:lang w:val="en-US"/>
        </w:rPr>
        <w:t>which</w:t>
      </w:r>
      <w:r w:rsidRPr="00852DB3">
        <w:rPr>
          <w:spacing w:val="-12"/>
          <w:lang w:val="en-US"/>
        </w:rPr>
        <w:t xml:space="preserve"> </w:t>
      </w:r>
      <w:r w:rsidRPr="00852DB3">
        <w:rPr>
          <w:lang w:val="en-US"/>
        </w:rPr>
        <w:t>will</w:t>
      </w:r>
      <w:r w:rsidRPr="00852DB3">
        <w:rPr>
          <w:spacing w:val="-10"/>
          <w:lang w:val="en-US"/>
        </w:rPr>
        <w:t xml:space="preserve"> </w:t>
      </w:r>
      <w:r w:rsidRPr="00852DB3">
        <w:rPr>
          <w:lang w:val="en-US"/>
        </w:rPr>
        <w:t>be</w:t>
      </w:r>
      <w:r w:rsidRPr="00852DB3">
        <w:rPr>
          <w:spacing w:val="-13"/>
          <w:lang w:val="en-US"/>
        </w:rPr>
        <w:t xml:space="preserve"> </w:t>
      </w:r>
      <w:r w:rsidRPr="00852DB3">
        <w:rPr>
          <w:lang w:val="en-US"/>
        </w:rPr>
        <w:t>conducted via video conferencing. All assessments must be completed by the relevant application deadline.</w:t>
      </w:r>
    </w:p>
    <w:p w14:paraId="0CE85255" w14:textId="77777777" w:rsidR="00957766" w:rsidRPr="00852DB3" w:rsidRDefault="00000000">
      <w:pPr>
        <w:pStyle w:val="Corpotesto"/>
        <w:spacing w:before="2"/>
        <w:ind w:right="146"/>
        <w:jc w:val="both"/>
        <w:rPr>
          <w:lang w:val="en-US"/>
        </w:rPr>
      </w:pPr>
      <w:r w:rsidRPr="00852DB3">
        <w:rPr>
          <w:lang w:val="en-US"/>
        </w:rPr>
        <w:t>Students are exempt from taking the assessment if they already have one of the following qualifications which must have been obtained in the last two years:</w:t>
      </w:r>
    </w:p>
    <w:p w14:paraId="47AB3629" w14:textId="77777777" w:rsidR="00957766" w:rsidRPr="00852DB3" w:rsidRDefault="00000000">
      <w:pPr>
        <w:pStyle w:val="Paragrafoelenco"/>
        <w:numPr>
          <w:ilvl w:val="0"/>
          <w:numId w:val="1"/>
        </w:numPr>
        <w:tabs>
          <w:tab w:val="left" w:pos="849"/>
        </w:tabs>
        <w:spacing w:line="293" w:lineRule="exact"/>
        <w:ind w:left="849"/>
        <w:rPr>
          <w:sz w:val="24"/>
          <w:lang w:val="en-US"/>
        </w:rPr>
      </w:pPr>
      <w:r w:rsidRPr="00852DB3">
        <w:rPr>
          <w:sz w:val="24"/>
          <w:lang w:val="en-US"/>
        </w:rPr>
        <w:t>IELTS:</w:t>
      </w:r>
      <w:r w:rsidRPr="00852DB3">
        <w:rPr>
          <w:spacing w:val="-2"/>
          <w:sz w:val="24"/>
          <w:lang w:val="en-US"/>
        </w:rPr>
        <w:t xml:space="preserve"> </w:t>
      </w:r>
      <w:r w:rsidRPr="00852DB3">
        <w:rPr>
          <w:sz w:val="24"/>
          <w:lang w:val="en-US"/>
        </w:rPr>
        <w:t>a</w:t>
      </w:r>
      <w:r w:rsidRPr="00852DB3">
        <w:rPr>
          <w:spacing w:val="-1"/>
          <w:sz w:val="24"/>
          <w:lang w:val="en-US"/>
        </w:rPr>
        <w:t xml:space="preserve"> </w:t>
      </w:r>
      <w:r w:rsidRPr="00852DB3">
        <w:rPr>
          <w:sz w:val="24"/>
          <w:lang w:val="en-US"/>
        </w:rPr>
        <w:t>minimum</w:t>
      </w:r>
      <w:r w:rsidRPr="00852DB3">
        <w:rPr>
          <w:spacing w:val="-1"/>
          <w:sz w:val="24"/>
          <w:lang w:val="en-US"/>
        </w:rPr>
        <w:t xml:space="preserve"> </w:t>
      </w:r>
      <w:r w:rsidRPr="00852DB3">
        <w:rPr>
          <w:sz w:val="24"/>
          <w:lang w:val="en-US"/>
        </w:rPr>
        <w:t>overall</w:t>
      </w:r>
      <w:r w:rsidRPr="00852DB3">
        <w:rPr>
          <w:spacing w:val="1"/>
          <w:sz w:val="24"/>
          <w:lang w:val="en-US"/>
        </w:rPr>
        <w:t xml:space="preserve"> </w:t>
      </w:r>
      <w:r w:rsidRPr="00852DB3">
        <w:rPr>
          <w:sz w:val="24"/>
          <w:lang w:val="en-US"/>
        </w:rPr>
        <w:t>grade</w:t>
      </w:r>
      <w:r w:rsidRPr="00852DB3">
        <w:rPr>
          <w:spacing w:val="-2"/>
          <w:sz w:val="24"/>
          <w:lang w:val="en-US"/>
        </w:rPr>
        <w:t xml:space="preserve"> </w:t>
      </w:r>
      <w:r w:rsidRPr="00852DB3">
        <w:rPr>
          <w:sz w:val="24"/>
          <w:lang w:val="en-US"/>
        </w:rPr>
        <w:t>of</w:t>
      </w:r>
      <w:r w:rsidRPr="00852DB3">
        <w:rPr>
          <w:spacing w:val="-1"/>
          <w:sz w:val="24"/>
          <w:lang w:val="en-US"/>
        </w:rPr>
        <w:t xml:space="preserve"> </w:t>
      </w:r>
      <w:r w:rsidRPr="00852DB3">
        <w:rPr>
          <w:sz w:val="24"/>
          <w:lang w:val="en-US"/>
        </w:rPr>
        <w:t>7.5,</w:t>
      </w:r>
      <w:r w:rsidRPr="00852DB3">
        <w:rPr>
          <w:spacing w:val="-2"/>
          <w:sz w:val="24"/>
          <w:lang w:val="en-US"/>
        </w:rPr>
        <w:t xml:space="preserve"> </w:t>
      </w:r>
      <w:r w:rsidRPr="00852DB3">
        <w:rPr>
          <w:sz w:val="24"/>
          <w:lang w:val="en-US"/>
        </w:rPr>
        <w:t>with 7.0</w:t>
      </w:r>
      <w:r w:rsidRPr="00852DB3">
        <w:rPr>
          <w:spacing w:val="-3"/>
          <w:sz w:val="24"/>
          <w:lang w:val="en-US"/>
        </w:rPr>
        <w:t xml:space="preserve"> </w:t>
      </w:r>
      <w:r w:rsidRPr="00852DB3">
        <w:rPr>
          <w:sz w:val="24"/>
          <w:lang w:val="en-US"/>
        </w:rPr>
        <w:t>in</w:t>
      </w:r>
      <w:r w:rsidRPr="00852DB3">
        <w:rPr>
          <w:spacing w:val="-3"/>
          <w:sz w:val="24"/>
          <w:lang w:val="en-US"/>
        </w:rPr>
        <w:t xml:space="preserve"> </w:t>
      </w:r>
      <w:r w:rsidRPr="00852DB3">
        <w:rPr>
          <w:sz w:val="24"/>
          <w:lang w:val="en-US"/>
        </w:rPr>
        <w:t>each</w:t>
      </w:r>
      <w:r w:rsidRPr="00852DB3">
        <w:rPr>
          <w:spacing w:val="3"/>
          <w:sz w:val="24"/>
          <w:lang w:val="en-US"/>
        </w:rPr>
        <w:t xml:space="preserve"> </w:t>
      </w:r>
      <w:r w:rsidRPr="00852DB3">
        <w:rPr>
          <w:spacing w:val="-2"/>
          <w:sz w:val="24"/>
          <w:lang w:val="en-US"/>
        </w:rPr>
        <w:t>element</w:t>
      </w:r>
    </w:p>
    <w:p w14:paraId="0E498DFA" w14:textId="77777777" w:rsidR="00957766" w:rsidRPr="00852DB3" w:rsidRDefault="00000000">
      <w:pPr>
        <w:pStyle w:val="Paragrafoelenco"/>
        <w:numPr>
          <w:ilvl w:val="0"/>
          <w:numId w:val="1"/>
        </w:numPr>
        <w:tabs>
          <w:tab w:val="left" w:pos="849"/>
        </w:tabs>
        <w:ind w:left="849"/>
        <w:rPr>
          <w:sz w:val="24"/>
          <w:lang w:val="en-US"/>
        </w:rPr>
      </w:pPr>
      <w:r w:rsidRPr="00852DB3">
        <w:rPr>
          <w:sz w:val="24"/>
          <w:lang w:val="en-US"/>
        </w:rPr>
        <w:t>Cambridge</w:t>
      </w:r>
      <w:r w:rsidRPr="00852DB3">
        <w:rPr>
          <w:spacing w:val="-6"/>
          <w:sz w:val="24"/>
          <w:lang w:val="en-US"/>
        </w:rPr>
        <w:t xml:space="preserve"> </w:t>
      </w:r>
      <w:r w:rsidRPr="00852DB3">
        <w:rPr>
          <w:sz w:val="24"/>
          <w:lang w:val="en-US"/>
        </w:rPr>
        <w:t>C2</w:t>
      </w:r>
      <w:r w:rsidRPr="00852DB3">
        <w:rPr>
          <w:spacing w:val="-2"/>
          <w:sz w:val="24"/>
          <w:lang w:val="en-US"/>
        </w:rPr>
        <w:t xml:space="preserve"> </w:t>
      </w:r>
      <w:r w:rsidRPr="00852DB3">
        <w:rPr>
          <w:sz w:val="24"/>
          <w:lang w:val="en-US"/>
        </w:rPr>
        <w:t>Proficiency</w:t>
      </w:r>
      <w:r w:rsidRPr="00852DB3">
        <w:rPr>
          <w:spacing w:val="-2"/>
          <w:sz w:val="24"/>
          <w:lang w:val="en-US"/>
        </w:rPr>
        <w:t xml:space="preserve"> </w:t>
      </w:r>
      <w:r w:rsidRPr="00852DB3">
        <w:rPr>
          <w:sz w:val="24"/>
          <w:lang w:val="en-US"/>
        </w:rPr>
        <w:t>at</w:t>
      </w:r>
      <w:r w:rsidRPr="00852DB3">
        <w:rPr>
          <w:spacing w:val="-2"/>
          <w:sz w:val="24"/>
          <w:lang w:val="en-US"/>
        </w:rPr>
        <w:t xml:space="preserve"> </w:t>
      </w:r>
      <w:r w:rsidRPr="00852DB3">
        <w:rPr>
          <w:sz w:val="24"/>
          <w:lang w:val="en-US"/>
        </w:rPr>
        <w:t>grade</w:t>
      </w:r>
      <w:r w:rsidRPr="00852DB3">
        <w:rPr>
          <w:spacing w:val="-3"/>
          <w:sz w:val="24"/>
          <w:lang w:val="en-US"/>
        </w:rPr>
        <w:t xml:space="preserve"> </w:t>
      </w:r>
      <w:r w:rsidRPr="00852DB3">
        <w:rPr>
          <w:sz w:val="24"/>
          <w:lang w:val="en-US"/>
        </w:rPr>
        <w:t>A</w:t>
      </w:r>
      <w:r w:rsidRPr="00852DB3">
        <w:rPr>
          <w:spacing w:val="-4"/>
          <w:sz w:val="24"/>
          <w:lang w:val="en-US"/>
        </w:rPr>
        <w:t xml:space="preserve"> </w:t>
      </w:r>
      <w:r w:rsidRPr="00852DB3">
        <w:rPr>
          <w:sz w:val="24"/>
          <w:lang w:val="en-US"/>
        </w:rPr>
        <w:t>or</w:t>
      </w:r>
      <w:r w:rsidRPr="00852DB3">
        <w:rPr>
          <w:spacing w:val="-3"/>
          <w:sz w:val="24"/>
          <w:lang w:val="en-US"/>
        </w:rPr>
        <w:t xml:space="preserve"> </w:t>
      </w:r>
      <w:r w:rsidRPr="00852DB3">
        <w:rPr>
          <w:spacing w:val="-10"/>
          <w:sz w:val="24"/>
          <w:lang w:val="en-US"/>
        </w:rPr>
        <w:t>B</w:t>
      </w:r>
    </w:p>
    <w:p w14:paraId="36D86372" w14:textId="77777777" w:rsidR="00957766" w:rsidRPr="00852DB3" w:rsidRDefault="00000000">
      <w:pPr>
        <w:pStyle w:val="Paragrafoelenco"/>
        <w:numPr>
          <w:ilvl w:val="0"/>
          <w:numId w:val="1"/>
        </w:numPr>
        <w:tabs>
          <w:tab w:val="left" w:pos="849"/>
        </w:tabs>
        <w:ind w:right="144" w:firstLine="0"/>
        <w:rPr>
          <w:sz w:val="24"/>
          <w:lang w:val="en-US"/>
        </w:rPr>
      </w:pPr>
      <w:r w:rsidRPr="00852DB3">
        <w:rPr>
          <w:sz w:val="24"/>
          <w:lang w:val="en-US"/>
        </w:rPr>
        <w:t>Cambridge</w:t>
      </w:r>
      <w:r w:rsidRPr="00852DB3">
        <w:rPr>
          <w:spacing w:val="-13"/>
          <w:sz w:val="24"/>
          <w:lang w:val="en-US"/>
        </w:rPr>
        <w:t xml:space="preserve"> </w:t>
      </w:r>
      <w:r w:rsidRPr="00852DB3">
        <w:rPr>
          <w:sz w:val="24"/>
          <w:lang w:val="en-US"/>
        </w:rPr>
        <w:t>English:</w:t>
      </w:r>
      <w:r w:rsidRPr="00852DB3">
        <w:rPr>
          <w:spacing w:val="-13"/>
          <w:sz w:val="24"/>
          <w:lang w:val="en-US"/>
        </w:rPr>
        <w:t xml:space="preserve"> </w:t>
      </w:r>
      <w:r w:rsidRPr="00852DB3">
        <w:rPr>
          <w:sz w:val="24"/>
          <w:lang w:val="en-US"/>
        </w:rPr>
        <w:t>C2</w:t>
      </w:r>
      <w:r w:rsidRPr="00852DB3">
        <w:rPr>
          <w:spacing w:val="-11"/>
          <w:sz w:val="24"/>
          <w:lang w:val="en-US"/>
        </w:rPr>
        <w:t xml:space="preserve"> </w:t>
      </w:r>
      <w:r w:rsidRPr="00852DB3">
        <w:rPr>
          <w:sz w:val="24"/>
          <w:lang w:val="en-US"/>
        </w:rPr>
        <w:t>Proficiency:</w:t>
      </w:r>
      <w:r w:rsidRPr="00852DB3">
        <w:rPr>
          <w:spacing w:val="-13"/>
          <w:sz w:val="24"/>
          <w:lang w:val="en-US"/>
        </w:rPr>
        <w:t xml:space="preserve"> </w:t>
      </w:r>
      <w:r w:rsidRPr="00852DB3">
        <w:rPr>
          <w:sz w:val="24"/>
          <w:lang w:val="en-US"/>
        </w:rPr>
        <w:t>minimum</w:t>
      </w:r>
      <w:r w:rsidRPr="00852DB3">
        <w:rPr>
          <w:spacing w:val="-12"/>
          <w:sz w:val="24"/>
          <w:lang w:val="en-US"/>
        </w:rPr>
        <w:t xml:space="preserve"> </w:t>
      </w:r>
      <w:r w:rsidRPr="00852DB3">
        <w:rPr>
          <w:sz w:val="24"/>
          <w:lang w:val="en-US"/>
        </w:rPr>
        <w:t>overall</w:t>
      </w:r>
      <w:r w:rsidRPr="00852DB3">
        <w:rPr>
          <w:spacing w:val="-13"/>
          <w:sz w:val="24"/>
          <w:lang w:val="en-US"/>
        </w:rPr>
        <w:t xml:space="preserve"> </w:t>
      </w:r>
      <w:r w:rsidRPr="00852DB3">
        <w:rPr>
          <w:sz w:val="24"/>
          <w:lang w:val="en-US"/>
        </w:rPr>
        <w:t>score</w:t>
      </w:r>
      <w:r w:rsidRPr="00852DB3">
        <w:rPr>
          <w:spacing w:val="-13"/>
          <w:sz w:val="24"/>
          <w:lang w:val="en-US"/>
        </w:rPr>
        <w:t xml:space="preserve"> </w:t>
      </w:r>
      <w:r w:rsidRPr="00852DB3">
        <w:rPr>
          <w:sz w:val="24"/>
          <w:lang w:val="en-US"/>
        </w:rPr>
        <w:t>of</w:t>
      </w:r>
      <w:r w:rsidRPr="00852DB3">
        <w:rPr>
          <w:spacing w:val="-12"/>
          <w:sz w:val="24"/>
          <w:lang w:val="en-US"/>
        </w:rPr>
        <w:t xml:space="preserve"> </w:t>
      </w:r>
      <w:r w:rsidRPr="00852DB3">
        <w:rPr>
          <w:sz w:val="24"/>
          <w:lang w:val="en-US"/>
        </w:rPr>
        <w:t>200,</w:t>
      </w:r>
      <w:r w:rsidRPr="00852DB3">
        <w:rPr>
          <w:spacing w:val="-13"/>
          <w:sz w:val="24"/>
          <w:lang w:val="en-US"/>
        </w:rPr>
        <w:t xml:space="preserve"> </w:t>
      </w:r>
      <w:r w:rsidRPr="00852DB3">
        <w:rPr>
          <w:sz w:val="24"/>
          <w:lang w:val="en-US"/>
        </w:rPr>
        <w:t>with</w:t>
      </w:r>
      <w:r w:rsidRPr="00852DB3">
        <w:rPr>
          <w:spacing w:val="-12"/>
          <w:sz w:val="24"/>
          <w:lang w:val="en-US"/>
        </w:rPr>
        <w:t xml:space="preserve"> </w:t>
      </w:r>
      <w:r w:rsidRPr="00852DB3">
        <w:rPr>
          <w:sz w:val="24"/>
          <w:lang w:val="en-US"/>
        </w:rPr>
        <w:t>no</w:t>
      </w:r>
      <w:r w:rsidRPr="00852DB3">
        <w:rPr>
          <w:spacing w:val="-13"/>
          <w:sz w:val="24"/>
          <w:lang w:val="en-US"/>
        </w:rPr>
        <w:t xml:space="preserve"> </w:t>
      </w:r>
      <w:r w:rsidRPr="00852DB3">
        <w:rPr>
          <w:sz w:val="24"/>
          <w:lang w:val="en-US"/>
        </w:rPr>
        <w:t>element</w:t>
      </w:r>
      <w:r w:rsidRPr="00852DB3">
        <w:rPr>
          <w:spacing w:val="-12"/>
          <w:sz w:val="24"/>
          <w:lang w:val="en-US"/>
        </w:rPr>
        <w:t xml:space="preserve"> </w:t>
      </w:r>
      <w:r w:rsidRPr="00852DB3">
        <w:rPr>
          <w:sz w:val="24"/>
          <w:lang w:val="en-US"/>
        </w:rPr>
        <w:t>lower</w:t>
      </w:r>
      <w:r w:rsidRPr="00852DB3">
        <w:rPr>
          <w:spacing w:val="-13"/>
          <w:sz w:val="24"/>
          <w:lang w:val="en-US"/>
        </w:rPr>
        <w:t xml:space="preserve"> </w:t>
      </w:r>
      <w:r w:rsidRPr="00852DB3">
        <w:rPr>
          <w:sz w:val="24"/>
          <w:lang w:val="en-US"/>
        </w:rPr>
        <w:t xml:space="preserve">than </w:t>
      </w:r>
      <w:r w:rsidRPr="00852DB3">
        <w:rPr>
          <w:spacing w:val="-4"/>
          <w:sz w:val="24"/>
          <w:lang w:val="en-US"/>
        </w:rPr>
        <w:t>185.</w:t>
      </w:r>
    </w:p>
    <w:p w14:paraId="266BEC06" w14:textId="77777777" w:rsidR="00957766" w:rsidRPr="00852DB3" w:rsidRDefault="00000000">
      <w:pPr>
        <w:pStyle w:val="Paragrafoelenco"/>
        <w:numPr>
          <w:ilvl w:val="0"/>
          <w:numId w:val="1"/>
        </w:numPr>
        <w:tabs>
          <w:tab w:val="left" w:pos="849"/>
        </w:tabs>
        <w:ind w:right="137" w:firstLine="0"/>
        <w:rPr>
          <w:sz w:val="24"/>
          <w:lang w:val="en-US"/>
        </w:rPr>
      </w:pPr>
      <w:r w:rsidRPr="00852DB3">
        <w:rPr>
          <w:sz w:val="24"/>
          <w:lang w:val="en-US"/>
        </w:rPr>
        <w:t>A</w:t>
      </w:r>
      <w:r w:rsidRPr="00852DB3">
        <w:rPr>
          <w:spacing w:val="-6"/>
          <w:sz w:val="24"/>
          <w:lang w:val="en-US"/>
        </w:rPr>
        <w:t xml:space="preserve"> </w:t>
      </w:r>
      <w:r w:rsidRPr="00852DB3">
        <w:rPr>
          <w:sz w:val="24"/>
          <w:lang w:val="en-US"/>
        </w:rPr>
        <w:t>TOEFL</w:t>
      </w:r>
      <w:r w:rsidRPr="00852DB3">
        <w:rPr>
          <w:spacing w:val="-4"/>
          <w:sz w:val="24"/>
          <w:lang w:val="en-US"/>
        </w:rPr>
        <w:t xml:space="preserve"> </w:t>
      </w:r>
      <w:r w:rsidRPr="00852DB3">
        <w:rPr>
          <w:sz w:val="24"/>
          <w:lang w:val="en-US"/>
        </w:rPr>
        <w:t>iBT</w:t>
      </w:r>
      <w:r w:rsidRPr="00852DB3">
        <w:rPr>
          <w:spacing w:val="-6"/>
          <w:sz w:val="24"/>
          <w:lang w:val="en-US"/>
        </w:rPr>
        <w:t xml:space="preserve"> </w:t>
      </w:r>
      <w:r w:rsidRPr="00852DB3">
        <w:rPr>
          <w:sz w:val="24"/>
          <w:lang w:val="en-US"/>
        </w:rPr>
        <w:t>(including</w:t>
      </w:r>
      <w:r w:rsidRPr="00852DB3">
        <w:rPr>
          <w:spacing w:val="-5"/>
          <w:sz w:val="24"/>
          <w:lang w:val="en-US"/>
        </w:rPr>
        <w:t xml:space="preserve"> </w:t>
      </w:r>
      <w:proofErr w:type="gramStart"/>
      <w:r w:rsidRPr="00852DB3">
        <w:rPr>
          <w:sz w:val="24"/>
          <w:lang w:val="en-US"/>
        </w:rPr>
        <w:t>Home</w:t>
      </w:r>
      <w:proofErr w:type="gramEnd"/>
      <w:r w:rsidRPr="00852DB3">
        <w:rPr>
          <w:spacing w:val="-6"/>
          <w:sz w:val="24"/>
          <w:lang w:val="en-US"/>
        </w:rPr>
        <w:t xml:space="preserve"> </w:t>
      </w:r>
      <w:r w:rsidRPr="00852DB3">
        <w:rPr>
          <w:sz w:val="24"/>
          <w:lang w:val="en-US"/>
        </w:rPr>
        <w:t>edition)</w:t>
      </w:r>
      <w:r w:rsidRPr="00852DB3">
        <w:rPr>
          <w:spacing w:val="-5"/>
          <w:sz w:val="24"/>
          <w:lang w:val="en-US"/>
        </w:rPr>
        <w:t xml:space="preserve"> </w:t>
      </w:r>
      <w:r w:rsidRPr="00852DB3">
        <w:rPr>
          <w:sz w:val="24"/>
          <w:lang w:val="en-US"/>
        </w:rPr>
        <w:t>with</w:t>
      </w:r>
      <w:r w:rsidRPr="00852DB3">
        <w:rPr>
          <w:spacing w:val="-5"/>
          <w:sz w:val="24"/>
          <w:lang w:val="en-US"/>
        </w:rPr>
        <w:t xml:space="preserve"> </w:t>
      </w:r>
      <w:r w:rsidRPr="00852DB3">
        <w:rPr>
          <w:sz w:val="24"/>
          <w:lang w:val="en-US"/>
        </w:rPr>
        <w:t>a</w:t>
      </w:r>
      <w:r w:rsidRPr="00852DB3">
        <w:rPr>
          <w:spacing w:val="-7"/>
          <w:sz w:val="24"/>
          <w:lang w:val="en-US"/>
        </w:rPr>
        <w:t xml:space="preserve"> </w:t>
      </w:r>
      <w:r w:rsidRPr="00852DB3">
        <w:rPr>
          <w:sz w:val="24"/>
          <w:lang w:val="en-US"/>
        </w:rPr>
        <w:t>minimum</w:t>
      </w:r>
      <w:r w:rsidRPr="00852DB3">
        <w:rPr>
          <w:spacing w:val="-5"/>
          <w:sz w:val="24"/>
          <w:lang w:val="en-US"/>
        </w:rPr>
        <w:t xml:space="preserve"> </w:t>
      </w:r>
      <w:r w:rsidRPr="00852DB3">
        <w:rPr>
          <w:sz w:val="24"/>
          <w:lang w:val="en-US"/>
        </w:rPr>
        <w:t>overall</w:t>
      </w:r>
      <w:r w:rsidRPr="00852DB3">
        <w:rPr>
          <w:spacing w:val="-6"/>
          <w:sz w:val="24"/>
          <w:lang w:val="en-US"/>
        </w:rPr>
        <w:t xml:space="preserve"> </w:t>
      </w:r>
      <w:r w:rsidRPr="00852DB3">
        <w:rPr>
          <w:sz w:val="24"/>
          <w:lang w:val="en-US"/>
        </w:rPr>
        <w:t>score</w:t>
      </w:r>
      <w:r w:rsidRPr="00852DB3">
        <w:rPr>
          <w:spacing w:val="-6"/>
          <w:sz w:val="24"/>
          <w:lang w:val="en-US"/>
        </w:rPr>
        <w:t xml:space="preserve"> </w:t>
      </w:r>
      <w:r w:rsidRPr="00852DB3">
        <w:rPr>
          <w:sz w:val="24"/>
          <w:lang w:val="en-US"/>
        </w:rPr>
        <w:t>of</w:t>
      </w:r>
      <w:r w:rsidRPr="00852DB3">
        <w:rPr>
          <w:spacing w:val="-5"/>
          <w:sz w:val="24"/>
          <w:lang w:val="en-US"/>
        </w:rPr>
        <w:t xml:space="preserve"> </w:t>
      </w:r>
      <w:r w:rsidRPr="00852DB3">
        <w:rPr>
          <w:sz w:val="24"/>
          <w:lang w:val="en-US"/>
        </w:rPr>
        <w:t>110,</w:t>
      </w:r>
      <w:r w:rsidRPr="00852DB3">
        <w:rPr>
          <w:spacing w:val="-6"/>
          <w:sz w:val="24"/>
          <w:lang w:val="en-US"/>
        </w:rPr>
        <w:t xml:space="preserve"> </w:t>
      </w:r>
      <w:r w:rsidRPr="00852DB3">
        <w:rPr>
          <w:sz w:val="24"/>
          <w:lang w:val="en-US"/>
        </w:rPr>
        <w:t>with</w:t>
      </w:r>
      <w:r w:rsidRPr="00852DB3">
        <w:rPr>
          <w:spacing w:val="-5"/>
          <w:sz w:val="24"/>
          <w:lang w:val="en-US"/>
        </w:rPr>
        <w:t xml:space="preserve"> </w:t>
      </w:r>
      <w:r w:rsidRPr="00852DB3">
        <w:rPr>
          <w:sz w:val="24"/>
          <w:lang w:val="en-US"/>
        </w:rPr>
        <w:t>at</w:t>
      </w:r>
      <w:r w:rsidRPr="00852DB3">
        <w:rPr>
          <w:spacing w:val="-7"/>
          <w:sz w:val="24"/>
          <w:lang w:val="en-US"/>
        </w:rPr>
        <w:t xml:space="preserve"> </w:t>
      </w:r>
      <w:r w:rsidRPr="00852DB3">
        <w:rPr>
          <w:sz w:val="24"/>
          <w:lang w:val="en-US"/>
        </w:rPr>
        <w:t>least</w:t>
      </w:r>
      <w:r w:rsidRPr="00852DB3">
        <w:rPr>
          <w:spacing w:val="-7"/>
          <w:sz w:val="24"/>
          <w:lang w:val="en-US"/>
        </w:rPr>
        <w:t xml:space="preserve"> </w:t>
      </w:r>
      <w:r w:rsidRPr="00852DB3">
        <w:rPr>
          <w:sz w:val="24"/>
          <w:lang w:val="en-US"/>
        </w:rPr>
        <w:t>25</w:t>
      </w:r>
      <w:r w:rsidRPr="00852DB3">
        <w:rPr>
          <w:spacing w:val="-4"/>
          <w:sz w:val="24"/>
          <w:lang w:val="en-US"/>
        </w:rPr>
        <w:t xml:space="preserve"> </w:t>
      </w:r>
      <w:r w:rsidRPr="00852DB3">
        <w:rPr>
          <w:sz w:val="24"/>
          <w:lang w:val="en-US"/>
        </w:rPr>
        <w:t>in each element</w:t>
      </w:r>
    </w:p>
    <w:p w14:paraId="154A7354" w14:textId="77777777" w:rsidR="00957766" w:rsidRPr="00852DB3" w:rsidRDefault="00000000">
      <w:pPr>
        <w:pStyle w:val="Corpotesto"/>
        <w:ind w:right="137"/>
        <w:jc w:val="both"/>
        <w:rPr>
          <w:lang w:val="en-US"/>
        </w:rPr>
      </w:pPr>
      <w:r w:rsidRPr="00852DB3">
        <w:rPr>
          <w:lang w:val="en-US"/>
        </w:rPr>
        <w:t xml:space="preserve">Media </w:t>
      </w:r>
      <w:proofErr w:type="spellStart"/>
      <w:r w:rsidRPr="00852DB3">
        <w:rPr>
          <w:lang w:val="en-US"/>
        </w:rPr>
        <w:t>richiesta</w:t>
      </w:r>
      <w:proofErr w:type="spellEnd"/>
      <w:r w:rsidRPr="00852DB3">
        <w:rPr>
          <w:lang w:val="en-US"/>
        </w:rPr>
        <w:t xml:space="preserve"> (</w:t>
      </w:r>
      <w:proofErr w:type="spellStart"/>
      <w:r w:rsidRPr="00852DB3">
        <w:rPr>
          <w:lang w:val="en-US"/>
        </w:rPr>
        <w:t>si</w:t>
      </w:r>
      <w:proofErr w:type="spellEnd"/>
      <w:r w:rsidRPr="00852DB3">
        <w:rPr>
          <w:lang w:val="en-US"/>
        </w:rPr>
        <w:t xml:space="preserve"> </w:t>
      </w:r>
      <w:proofErr w:type="spellStart"/>
      <w:r w:rsidRPr="00852DB3">
        <w:rPr>
          <w:lang w:val="en-US"/>
        </w:rPr>
        <w:t>riporta</w:t>
      </w:r>
      <w:proofErr w:type="spellEnd"/>
      <w:r w:rsidRPr="00852DB3">
        <w:rPr>
          <w:lang w:val="en-US"/>
        </w:rPr>
        <w:t xml:space="preserve"> di </w:t>
      </w:r>
      <w:proofErr w:type="spellStart"/>
      <w:r w:rsidRPr="00852DB3">
        <w:rPr>
          <w:lang w:val="en-US"/>
        </w:rPr>
        <w:t>seguito</w:t>
      </w:r>
      <w:proofErr w:type="spellEnd"/>
      <w:r w:rsidRPr="00852DB3">
        <w:rPr>
          <w:lang w:val="en-US"/>
        </w:rPr>
        <w:t xml:space="preserve"> la </w:t>
      </w:r>
      <w:proofErr w:type="spellStart"/>
      <w:r w:rsidRPr="00852DB3">
        <w:rPr>
          <w:lang w:val="en-US"/>
        </w:rPr>
        <w:t>risposta</w:t>
      </w:r>
      <w:proofErr w:type="spellEnd"/>
      <w:r w:rsidRPr="00852DB3">
        <w:rPr>
          <w:lang w:val="en-US"/>
        </w:rPr>
        <w:t xml:space="preserve"> degli </w:t>
      </w:r>
      <w:proofErr w:type="spellStart"/>
      <w:r w:rsidRPr="00852DB3">
        <w:rPr>
          <w:lang w:val="en-US"/>
        </w:rPr>
        <w:t>uffici</w:t>
      </w:r>
      <w:proofErr w:type="spellEnd"/>
      <w:r w:rsidRPr="00852DB3">
        <w:rPr>
          <w:lang w:val="en-US"/>
        </w:rPr>
        <w:t xml:space="preserve"> </w:t>
      </w:r>
      <w:proofErr w:type="spellStart"/>
      <w:r w:rsidRPr="00852DB3">
        <w:rPr>
          <w:lang w:val="en-US"/>
        </w:rPr>
        <w:t>dell’Università</w:t>
      </w:r>
      <w:proofErr w:type="spellEnd"/>
      <w:r w:rsidRPr="00852DB3">
        <w:rPr>
          <w:lang w:val="en-US"/>
        </w:rPr>
        <w:t xml:space="preserve"> di Cambridge): “The University of Cambridge does not have any minimum GPA or ECTS requirements, however the sending institution should be confident that the students nominated to us have the academic and linguistic capacities needed for their proposed course of study. The Cambridge </w:t>
      </w:r>
      <w:proofErr w:type="spellStart"/>
      <w:r w:rsidRPr="00852DB3">
        <w:rPr>
          <w:lang w:val="en-US"/>
        </w:rPr>
        <w:t>programme</w:t>
      </w:r>
      <w:proofErr w:type="spellEnd"/>
      <w:r w:rsidRPr="00852DB3">
        <w:rPr>
          <w:lang w:val="en-US"/>
        </w:rPr>
        <w:t xml:space="preserve"> is very intense, with short 8-week terms, during which students would be expected to write weekly essays and participate in supervisions (individual small group teaching sessions).”</w:t>
      </w:r>
    </w:p>
    <w:p w14:paraId="64372C7D" w14:textId="77777777" w:rsidR="00957766" w:rsidRDefault="00000000">
      <w:pPr>
        <w:pStyle w:val="Corpotesto"/>
        <w:spacing w:before="1"/>
        <w:jc w:val="both"/>
      </w:pPr>
      <w:r>
        <w:t>Anno</w:t>
      </w:r>
      <w:r>
        <w:rPr>
          <w:spacing w:val="-14"/>
        </w:rPr>
        <w:t xml:space="preserve"> </w:t>
      </w:r>
      <w:r>
        <w:t>di</w:t>
      </w:r>
      <w:r>
        <w:rPr>
          <w:spacing w:val="-12"/>
        </w:rPr>
        <w:t xml:space="preserve"> </w:t>
      </w:r>
      <w:r>
        <w:t>corso:</w:t>
      </w:r>
      <w:r>
        <w:rPr>
          <w:spacing w:val="-13"/>
        </w:rPr>
        <w:t xml:space="preserve"> </w:t>
      </w:r>
      <w:r>
        <w:t>secondo,</w:t>
      </w:r>
      <w:r>
        <w:rPr>
          <w:spacing w:val="-12"/>
        </w:rPr>
        <w:t xml:space="preserve"> </w:t>
      </w:r>
      <w:r>
        <w:t>terzo,</w:t>
      </w:r>
      <w:r>
        <w:rPr>
          <w:spacing w:val="-11"/>
        </w:rPr>
        <w:t xml:space="preserve"> </w:t>
      </w:r>
      <w:r>
        <w:t>LM.</w:t>
      </w:r>
      <w:r>
        <w:rPr>
          <w:spacing w:val="-11"/>
        </w:rPr>
        <w:t xml:space="preserve"> </w:t>
      </w:r>
      <w:r>
        <w:t>Gli</w:t>
      </w:r>
      <w:r>
        <w:rPr>
          <w:spacing w:val="-11"/>
        </w:rPr>
        <w:t xml:space="preserve"> </w:t>
      </w:r>
      <w:r>
        <w:t>studenti</w:t>
      </w:r>
      <w:r>
        <w:rPr>
          <w:spacing w:val="-10"/>
        </w:rPr>
        <w:t xml:space="preserve"> </w:t>
      </w:r>
      <w:r>
        <w:t>LM</w:t>
      </w:r>
      <w:r>
        <w:rPr>
          <w:spacing w:val="-12"/>
        </w:rPr>
        <w:t xml:space="preserve"> </w:t>
      </w:r>
      <w:r>
        <w:t>devono</w:t>
      </w:r>
      <w:r>
        <w:rPr>
          <w:spacing w:val="-10"/>
        </w:rPr>
        <w:t xml:space="preserve"> </w:t>
      </w:r>
      <w:r>
        <w:t>scegliere</w:t>
      </w:r>
      <w:r>
        <w:rPr>
          <w:spacing w:val="-12"/>
        </w:rPr>
        <w:t xml:space="preserve"> </w:t>
      </w:r>
      <w:r>
        <w:t>i</w:t>
      </w:r>
      <w:r>
        <w:rPr>
          <w:spacing w:val="-10"/>
        </w:rPr>
        <w:t xml:space="preserve"> </w:t>
      </w:r>
      <w:r>
        <w:t>‘papers’</w:t>
      </w:r>
      <w:r>
        <w:rPr>
          <w:spacing w:val="-11"/>
        </w:rPr>
        <w:t xml:space="preserve"> </w:t>
      </w:r>
      <w:r>
        <w:t>tra</w:t>
      </w:r>
      <w:r>
        <w:rPr>
          <w:spacing w:val="-10"/>
        </w:rPr>
        <w:t xml:space="preserve"> </w:t>
      </w:r>
      <w:r>
        <w:t>quelli</w:t>
      </w:r>
      <w:r>
        <w:rPr>
          <w:spacing w:val="-10"/>
        </w:rPr>
        <w:t xml:space="preserve"> </w:t>
      </w:r>
      <w:r>
        <w:t>della</w:t>
      </w:r>
      <w:r>
        <w:rPr>
          <w:spacing w:val="-11"/>
        </w:rPr>
        <w:t xml:space="preserve"> </w:t>
      </w:r>
      <w:r>
        <w:t>“Part</w:t>
      </w:r>
      <w:r>
        <w:rPr>
          <w:spacing w:val="-9"/>
        </w:rPr>
        <w:t xml:space="preserve"> </w:t>
      </w:r>
      <w:r>
        <w:rPr>
          <w:spacing w:val="-4"/>
        </w:rPr>
        <w:t>II”.</w:t>
      </w:r>
    </w:p>
    <w:p w14:paraId="33B2A27C" w14:textId="77777777" w:rsidR="00957766" w:rsidRDefault="00957766">
      <w:pPr>
        <w:pStyle w:val="Corpotesto"/>
        <w:jc w:val="both"/>
        <w:sectPr w:rsidR="00957766">
          <w:pgSz w:w="11910" w:h="16840"/>
          <w:pgMar w:top="1440" w:right="992" w:bottom="280" w:left="992" w:header="720" w:footer="720" w:gutter="0"/>
          <w:cols w:space="720"/>
        </w:sectPr>
      </w:pPr>
    </w:p>
    <w:p w14:paraId="6710382D" w14:textId="77777777" w:rsidR="00957766" w:rsidRDefault="00000000">
      <w:pPr>
        <w:pStyle w:val="Titolo1"/>
        <w:spacing w:before="14"/>
      </w:pPr>
      <w:r>
        <w:rPr>
          <w:spacing w:val="-2"/>
        </w:rPr>
        <w:lastRenderedPageBreak/>
        <w:t>UNIVERSITY</w:t>
      </w:r>
      <w:r>
        <w:rPr>
          <w:spacing w:val="-8"/>
        </w:rPr>
        <w:t xml:space="preserve"> </w:t>
      </w:r>
      <w:r>
        <w:rPr>
          <w:spacing w:val="-2"/>
        </w:rPr>
        <w:t>OF</w:t>
      </w:r>
      <w:r>
        <w:rPr>
          <w:spacing w:val="-7"/>
        </w:rPr>
        <w:t xml:space="preserve"> </w:t>
      </w:r>
      <w:r>
        <w:rPr>
          <w:spacing w:val="-2"/>
        </w:rPr>
        <w:t>LEICESTER</w:t>
      </w:r>
    </w:p>
    <w:p w14:paraId="7447FAF9" w14:textId="77777777" w:rsidR="00957766" w:rsidRDefault="00000000">
      <w:pPr>
        <w:pStyle w:val="Corpotesto"/>
        <w:spacing w:before="1"/>
        <w:ind w:right="6675"/>
      </w:pPr>
      <w:r>
        <w:t>Durata:</w:t>
      </w:r>
      <w:r>
        <w:rPr>
          <w:spacing w:val="-14"/>
        </w:rPr>
        <w:t xml:space="preserve"> </w:t>
      </w:r>
      <w:r>
        <w:t>1</w:t>
      </w:r>
      <w:r>
        <w:rPr>
          <w:spacing w:val="-14"/>
        </w:rPr>
        <w:t xml:space="preserve"> </w:t>
      </w:r>
      <w:r>
        <w:t>anno</w:t>
      </w:r>
      <w:r>
        <w:rPr>
          <w:spacing w:val="-13"/>
        </w:rPr>
        <w:t xml:space="preserve"> </w:t>
      </w:r>
      <w:r>
        <w:t>accademico Posti: 3</w:t>
      </w:r>
    </w:p>
    <w:p w14:paraId="0874207D" w14:textId="77777777" w:rsidR="00957766" w:rsidRDefault="00000000">
      <w:pPr>
        <w:pStyle w:val="Corpotesto"/>
        <w:ind w:right="4634"/>
      </w:pPr>
      <w:r>
        <w:t>Dipartimento</w:t>
      </w:r>
      <w:r>
        <w:rPr>
          <w:spacing w:val="-14"/>
        </w:rPr>
        <w:t xml:space="preserve"> </w:t>
      </w:r>
      <w:r>
        <w:t>ospitante:</w:t>
      </w:r>
      <w:r>
        <w:rPr>
          <w:spacing w:val="-14"/>
        </w:rPr>
        <w:t xml:space="preserve"> </w:t>
      </w:r>
      <w:r>
        <w:t>Department</w:t>
      </w:r>
      <w:r>
        <w:rPr>
          <w:spacing w:val="-13"/>
        </w:rPr>
        <w:t xml:space="preserve"> </w:t>
      </w:r>
      <w:r>
        <w:t>of</w:t>
      </w:r>
      <w:r>
        <w:rPr>
          <w:spacing w:val="-14"/>
        </w:rPr>
        <w:t xml:space="preserve"> </w:t>
      </w:r>
      <w:r>
        <w:t>English Lingue: francese, spagnolo</w:t>
      </w:r>
    </w:p>
    <w:p w14:paraId="6A0F22D1" w14:textId="77777777" w:rsidR="00957766" w:rsidRDefault="00000000">
      <w:pPr>
        <w:pStyle w:val="Corpotesto"/>
        <w:ind w:right="5742"/>
      </w:pPr>
      <w:r>
        <w:t>Livello</w:t>
      </w:r>
      <w:r>
        <w:rPr>
          <w:spacing w:val="-14"/>
        </w:rPr>
        <w:t xml:space="preserve"> </w:t>
      </w:r>
      <w:r>
        <w:t>di</w:t>
      </w:r>
      <w:r>
        <w:rPr>
          <w:spacing w:val="-14"/>
        </w:rPr>
        <w:t xml:space="preserve"> </w:t>
      </w:r>
      <w:r>
        <w:t>lingua</w:t>
      </w:r>
      <w:r>
        <w:rPr>
          <w:spacing w:val="-13"/>
        </w:rPr>
        <w:t xml:space="preserve"> </w:t>
      </w:r>
      <w:r>
        <w:t>inglese</w:t>
      </w:r>
      <w:r>
        <w:rPr>
          <w:spacing w:val="-14"/>
        </w:rPr>
        <w:t xml:space="preserve"> </w:t>
      </w:r>
      <w:r>
        <w:t>richiesto:</w:t>
      </w:r>
      <w:r>
        <w:rPr>
          <w:spacing w:val="-13"/>
        </w:rPr>
        <w:t xml:space="preserve"> </w:t>
      </w:r>
      <w:r>
        <w:t>B2 Media: non indicata</w:t>
      </w:r>
    </w:p>
    <w:p w14:paraId="61B789BC" w14:textId="77777777" w:rsidR="00957766" w:rsidRDefault="00000000">
      <w:pPr>
        <w:pStyle w:val="Corpotesto"/>
        <w:spacing w:line="293" w:lineRule="exact"/>
      </w:pPr>
      <w:r>
        <w:t>Anno</w:t>
      </w:r>
      <w:r>
        <w:rPr>
          <w:spacing w:val="-8"/>
        </w:rPr>
        <w:t xml:space="preserve"> </w:t>
      </w:r>
      <w:r>
        <w:t>di</w:t>
      </w:r>
      <w:r>
        <w:rPr>
          <w:spacing w:val="-5"/>
        </w:rPr>
        <w:t xml:space="preserve"> </w:t>
      </w:r>
      <w:r>
        <w:t>corso:</w:t>
      </w:r>
      <w:r>
        <w:rPr>
          <w:spacing w:val="-6"/>
        </w:rPr>
        <w:t xml:space="preserve"> </w:t>
      </w:r>
      <w:r>
        <w:t>secondo,</w:t>
      </w:r>
      <w:r>
        <w:rPr>
          <w:spacing w:val="-5"/>
        </w:rPr>
        <w:t xml:space="preserve"> </w:t>
      </w:r>
      <w:r>
        <w:t>terzo,</w:t>
      </w:r>
      <w:r>
        <w:rPr>
          <w:spacing w:val="-4"/>
        </w:rPr>
        <w:t xml:space="preserve"> </w:t>
      </w:r>
      <w:r>
        <w:t>LM</w:t>
      </w:r>
      <w:r>
        <w:rPr>
          <w:spacing w:val="-4"/>
        </w:rPr>
        <w:t xml:space="preserve"> </w:t>
      </w:r>
      <w:r>
        <w:t>(con</w:t>
      </w:r>
      <w:r>
        <w:rPr>
          <w:spacing w:val="-4"/>
        </w:rPr>
        <w:t xml:space="preserve"> </w:t>
      </w:r>
      <w:r>
        <w:t>frequenza</w:t>
      </w:r>
      <w:r>
        <w:rPr>
          <w:spacing w:val="-1"/>
        </w:rPr>
        <w:t xml:space="preserve"> </w:t>
      </w:r>
      <w:r>
        <w:t>di</w:t>
      </w:r>
      <w:r>
        <w:rPr>
          <w:spacing w:val="-4"/>
        </w:rPr>
        <w:t xml:space="preserve"> </w:t>
      </w:r>
      <w:r>
        <w:t>corsi</w:t>
      </w:r>
      <w:r>
        <w:rPr>
          <w:spacing w:val="-2"/>
        </w:rPr>
        <w:t xml:space="preserve"> </w:t>
      </w:r>
      <w:r>
        <w:t>di</w:t>
      </w:r>
      <w:r>
        <w:rPr>
          <w:spacing w:val="-5"/>
        </w:rPr>
        <w:t xml:space="preserve"> </w:t>
      </w:r>
      <w:r>
        <w:rPr>
          <w:spacing w:val="-4"/>
        </w:rPr>
        <w:t>BA).</w:t>
      </w:r>
    </w:p>
    <w:p w14:paraId="592BDB05" w14:textId="78D78FFC" w:rsidR="00957766" w:rsidRDefault="00000000">
      <w:pPr>
        <w:pStyle w:val="Corpotesto"/>
        <w:ind w:right="2317"/>
      </w:pPr>
      <w:r>
        <w:t>Link</w:t>
      </w:r>
      <w:r>
        <w:rPr>
          <w:spacing w:val="-14"/>
        </w:rPr>
        <w:t xml:space="preserve"> </w:t>
      </w:r>
      <w:r>
        <w:t>alle</w:t>
      </w:r>
      <w:r>
        <w:rPr>
          <w:spacing w:val="-14"/>
        </w:rPr>
        <w:t xml:space="preserve"> </w:t>
      </w:r>
      <w:r>
        <w:t>pagine</w:t>
      </w:r>
      <w:r>
        <w:rPr>
          <w:spacing w:val="-13"/>
        </w:rPr>
        <w:t xml:space="preserve"> </w:t>
      </w:r>
      <w:r>
        <w:t>dei</w:t>
      </w:r>
      <w:r>
        <w:rPr>
          <w:spacing w:val="-12"/>
        </w:rPr>
        <w:t xml:space="preserve"> </w:t>
      </w:r>
      <w:r>
        <w:t>corsi</w:t>
      </w:r>
      <w:r>
        <w:rPr>
          <w:spacing w:val="-14"/>
        </w:rPr>
        <w:t xml:space="preserve"> </w:t>
      </w:r>
      <w:r>
        <w:t>disponibili</w:t>
      </w:r>
      <w:r>
        <w:rPr>
          <w:spacing w:val="-12"/>
        </w:rPr>
        <w:t xml:space="preserve"> </w:t>
      </w:r>
      <w:r>
        <w:t>per</w:t>
      </w:r>
      <w:r>
        <w:rPr>
          <w:spacing w:val="-13"/>
        </w:rPr>
        <w:t xml:space="preserve"> </w:t>
      </w:r>
      <w:r>
        <w:t>l’</w:t>
      </w:r>
      <w:proofErr w:type="spellStart"/>
      <w:r>
        <w:t>a.a</w:t>
      </w:r>
      <w:proofErr w:type="spellEnd"/>
      <w:r>
        <w:t>.</w:t>
      </w:r>
      <w:r>
        <w:rPr>
          <w:spacing w:val="-13"/>
        </w:rPr>
        <w:t xml:space="preserve"> </w:t>
      </w:r>
      <w:r w:rsidR="00113B0D">
        <w:t>202</w:t>
      </w:r>
      <w:r w:rsidR="002E3060">
        <w:t>5</w:t>
      </w:r>
      <w:r>
        <w:t>/202</w:t>
      </w:r>
      <w:r w:rsidR="002E3060">
        <w:t>6</w:t>
      </w:r>
      <w:r>
        <w:rPr>
          <w:spacing w:val="-12"/>
        </w:rPr>
        <w:t xml:space="preserve"> </w:t>
      </w:r>
      <w:r>
        <w:t>(l’offerta</w:t>
      </w:r>
      <w:r>
        <w:rPr>
          <w:spacing w:val="-11"/>
        </w:rPr>
        <w:t xml:space="preserve"> </w:t>
      </w:r>
      <w:r>
        <w:t>può</w:t>
      </w:r>
      <w:r>
        <w:rPr>
          <w:spacing w:val="-11"/>
        </w:rPr>
        <w:t xml:space="preserve"> </w:t>
      </w:r>
      <w:r>
        <w:t xml:space="preserve">variare): </w:t>
      </w:r>
      <w:hyperlink r:id="rId14">
        <w:r w:rsidR="00957766">
          <w:rPr>
            <w:color w:val="0462C1"/>
            <w:spacing w:val="-2"/>
            <w:u w:val="single" w:color="0462C1"/>
          </w:rPr>
          <w:t>https://le.ac.uk/english/study/undergraduate</w:t>
        </w:r>
      </w:hyperlink>
      <w:r>
        <w:rPr>
          <w:color w:val="0462C1"/>
          <w:spacing w:val="40"/>
        </w:rPr>
        <w:t xml:space="preserve"> </w:t>
      </w:r>
      <w:hyperlink r:id="rId15" w:history="1">
        <w:r w:rsidR="002E3060" w:rsidRPr="00756A69">
          <w:rPr>
            <w:rStyle w:val="Collegamentoipertestuale"/>
          </w:rPr>
          <w:t>https://le.ac.uk/courses/modern-languages-ba/2026</w:t>
        </w:r>
      </w:hyperlink>
      <w:r w:rsidR="002E3060">
        <w:t xml:space="preserve"> </w:t>
      </w:r>
    </w:p>
    <w:p w14:paraId="027E33F9" w14:textId="77777777" w:rsidR="00957766" w:rsidRDefault="00957766">
      <w:pPr>
        <w:pStyle w:val="Corpotesto"/>
        <w:spacing w:before="246"/>
        <w:ind w:left="0"/>
        <w:rPr>
          <w:sz w:val="28"/>
        </w:rPr>
      </w:pPr>
    </w:p>
    <w:p w14:paraId="3E9C932D" w14:textId="77777777" w:rsidR="00957766" w:rsidRDefault="00000000">
      <w:pPr>
        <w:pStyle w:val="Titolo1"/>
        <w:spacing w:line="341" w:lineRule="exact"/>
      </w:pPr>
      <w:r>
        <w:rPr>
          <w:spacing w:val="-2"/>
        </w:rPr>
        <w:t>UNIVERSITY</w:t>
      </w:r>
      <w:r>
        <w:rPr>
          <w:spacing w:val="-8"/>
        </w:rPr>
        <w:t xml:space="preserve"> </w:t>
      </w:r>
      <w:r>
        <w:rPr>
          <w:spacing w:val="-2"/>
        </w:rPr>
        <w:t>OF</w:t>
      </w:r>
      <w:r>
        <w:rPr>
          <w:spacing w:val="-10"/>
        </w:rPr>
        <w:t xml:space="preserve"> </w:t>
      </w:r>
      <w:r>
        <w:rPr>
          <w:spacing w:val="-2"/>
        </w:rPr>
        <w:t>CARDIFF</w:t>
      </w:r>
    </w:p>
    <w:p w14:paraId="17C6F646" w14:textId="77777777" w:rsidR="00957766" w:rsidRDefault="00000000">
      <w:pPr>
        <w:pStyle w:val="Corpotesto"/>
        <w:spacing w:line="292" w:lineRule="exact"/>
      </w:pPr>
      <w:r>
        <w:t>Durata:</w:t>
      </w:r>
      <w:r>
        <w:rPr>
          <w:spacing w:val="-8"/>
        </w:rPr>
        <w:t xml:space="preserve"> </w:t>
      </w:r>
      <w:r>
        <w:t>1</w:t>
      </w:r>
      <w:r>
        <w:rPr>
          <w:spacing w:val="-7"/>
        </w:rPr>
        <w:t xml:space="preserve"> </w:t>
      </w:r>
      <w:r>
        <w:rPr>
          <w:spacing w:val="-2"/>
        </w:rPr>
        <w:t>semestre</w:t>
      </w:r>
    </w:p>
    <w:p w14:paraId="46E2AC81" w14:textId="740376F8" w:rsidR="00957766" w:rsidRDefault="00000000">
      <w:pPr>
        <w:pStyle w:val="Corpotesto"/>
      </w:pPr>
      <w:r>
        <w:t>Posti:</w:t>
      </w:r>
      <w:r>
        <w:rPr>
          <w:spacing w:val="-10"/>
        </w:rPr>
        <w:t xml:space="preserve"> </w:t>
      </w:r>
      <w:r w:rsidR="003C130E">
        <w:rPr>
          <w:spacing w:val="-10"/>
        </w:rPr>
        <w:t xml:space="preserve">5 (2 per </w:t>
      </w:r>
      <w:proofErr w:type="spellStart"/>
      <w:r w:rsidR="003C130E">
        <w:rPr>
          <w:spacing w:val="-10"/>
        </w:rPr>
        <w:t>CdL</w:t>
      </w:r>
      <w:proofErr w:type="spellEnd"/>
      <w:r w:rsidR="003C130E">
        <w:rPr>
          <w:spacing w:val="-10"/>
        </w:rPr>
        <w:t xml:space="preserve"> Lingue e </w:t>
      </w:r>
      <w:proofErr w:type="spellStart"/>
      <w:r w:rsidR="003C130E">
        <w:rPr>
          <w:spacing w:val="-10"/>
        </w:rPr>
        <w:t>Letteratire</w:t>
      </w:r>
      <w:proofErr w:type="spellEnd"/>
      <w:r w:rsidR="003C130E">
        <w:rPr>
          <w:spacing w:val="-10"/>
        </w:rPr>
        <w:t xml:space="preserve"> straniere, 3 </w:t>
      </w:r>
      <w:proofErr w:type="spellStart"/>
      <w:r w:rsidR="003C130E">
        <w:rPr>
          <w:spacing w:val="-10"/>
        </w:rPr>
        <w:t>CdL</w:t>
      </w:r>
      <w:proofErr w:type="spellEnd"/>
      <w:r w:rsidR="003C130E">
        <w:rPr>
          <w:spacing w:val="-10"/>
        </w:rPr>
        <w:t xml:space="preserve"> </w:t>
      </w:r>
      <w:r w:rsidR="00E43B9D">
        <w:rPr>
          <w:spacing w:val="-10"/>
        </w:rPr>
        <w:t>Mediazione Linguistica e Culturale)</w:t>
      </w:r>
    </w:p>
    <w:p w14:paraId="010098E0" w14:textId="7F93A372" w:rsidR="00957766" w:rsidRDefault="00000000">
      <w:pPr>
        <w:pStyle w:val="Corpotesto"/>
        <w:ind w:right="4017"/>
      </w:pPr>
      <w:r>
        <w:t>Dipartimento</w:t>
      </w:r>
      <w:r>
        <w:rPr>
          <w:spacing w:val="-14"/>
        </w:rPr>
        <w:t xml:space="preserve"> </w:t>
      </w:r>
      <w:r>
        <w:t>ospitante:</w:t>
      </w:r>
      <w:r>
        <w:rPr>
          <w:spacing w:val="-14"/>
        </w:rPr>
        <w:t xml:space="preserve"> </w:t>
      </w:r>
      <w:r>
        <w:t>School</w:t>
      </w:r>
      <w:r>
        <w:rPr>
          <w:spacing w:val="-13"/>
        </w:rPr>
        <w:t xml:space="preserve"> </w:t>
      </w:r>
      <w:r>
        <w:t>of</w:t>
      </w:r>
      <w:r>
        <w:rPr>
          <w:spacing w:val="-14"/>
        </w:rPr>
        <w:t xml:space="preserve"> </w:t>
      </w:r>
      <w:proofErr w:type="spellStart"/>
      <w:r>
        <w:t>Modern</w:t>
      </w:r>
      <w:proofErr w:type="spellEnd"/>
      <w:r>
        <w:rPr>
          <w:spacing w:val="-13"/>
        </w:rPr>
        <w:t xml:space="preserve"> </w:t>
      </w:r>
      <w:proofErr w:type="spellStart"/>
      <w:r>
        <w:t>Languages</w:t>
      </w:r>
      <w:proofErr w:type="spellEnd"/>
      <w:r>
        <w:t xml:space="preserve"> Lingue: francese, spagnolo</w:t>
      </w:r>
    </w:p>
    <w:p w14:paraId="4EFD6871" w14:textId="77777777" w:rsidR="000D6FA3" w:rsidRDefault="00000000" w:rsidP="000D6FA3">
      <w:pPr>
        <w:pStyle w:val="Corpotesto"/>
        <w:spacing w:line="242" w:lineRule="auto"/>
      </w:pPr>
      <w:r>
        <w:t>Livello</w:t>
      </w:r>
      <w:r>
        <w:rPr>
          <w:spacing w:val="37"/>
        </w:rPr>
        <w:t xml:space="preserve"> </w:t>
      </w:r>
      <w:r>
        <w:t>di</w:t>
      </w:r>
      <w:r>
        <w:rPr>
          <w:spacing w:val="38"/>
        </w:rPr>
        <w:t xml:space="preserve"> </w:t>
      </w:r>
      <w:r>
        <w:t>lingua</w:t>
      </w:r>
      <w:r>
        <w:rPr>
          <w:spacing w:val="38"/>
        </w:rPr>
        <w:t xml:space="preserve"> </w:t>
      </w:r>
      <w:r>
        <w:t>inglese</w:t>
      </w:r>
      <w:r>
        <w:rPr>
          <w:spacing w:val="35"/>
        </w:rPr>
        <w:t xml:space="preserve"> </w:t>
      </w:r>
      <w:r>
        <w:t>richiesto</w:t>
      </w:r>
      <w:r w:rsidR="000D6FA3" w:rsidRPr="000D6FA3">
        <w:t xml:space="preserve"> </w:t>
      </w:r>
      <w:hyperlink r:id="rId16" w:history="1">
        <w:r w:rsidR="000D6FA3" w:rsidRPr="00974847">
          <w:rPr>
            <w:rStyle w:val="Collegamentoipertestuale"/>
          </w:rPr>
          <w:t>https://www.cardiff.ac.uk/study/international/european-exchange/how-to-apply</w:t>
        </w:r>
      </w:hyperlink>
      <w:r w:rsidR="000D6FA3">
        <w:t xml:space="preserve"> </w:t>
      </w:r>
    </w:p>
    <w:p w14:paraId="78370639" w14:textId="58D3C36F" w:rsidR="00957766" w:rsidRDefault="00000000" w:rsidP="000D6FA3">
      <w:pPr>
        <w:pStyle w:val="Corpotesto"/>
        <w:spacing w:line="242" w:lineRule="auto"/>
      </w:pPr>
      <w:r>
        <w:t>Media:</w:t>
      </w:r>
      <w:r>
        <w:rPr>
          <w:spacing w:val="-6"/>
        </w:rPr>
        <w:t xml:space="preserve"> </w:t>
      </w:r>
      <w:r>
        <w:t>non</w:t>
      </w:r>
      <w:r>
        <w:rPr>
          <w:spacing w:val="-6"/>
        </w:rPr>
        <w:t xml:space="preserve"> </w:t>
      </w:r>
      <w:r>
        <w:rPr>
          <w:spacing w:val="-2"/>
        </w:rPr>
        <w:t>indicata</w:t>
      </w:r>
    </w:p>
    <w:p w14:paraId="71F6AC5B" w14:textId="77777777" w:rsidR="00957766" w:rsidRDefault="00000000">
      <w:pPr>
        <w:pStyle w:val="Corpotesto"/>
      </w:pPr>
      <w:r>
        <w:t>Anno</w:t>
      </w:r>
      <w:r>
        <w:rPr>
          <w:spacing w:val="-8"/>
        </w:rPr>
        <w:t xml:space="preserve"> </w:t>
      </w:r>
      <w:r>
        <w:t>di</w:t>
      </w:r>
      <w:r>
        <w:rPr>
          <w:spacing w:val="-8"/>
        </w:rPr>
        <w:t xml:space="preserve"> </w:t>
      </w:r>
      <w:r>
        <w:t>corso:</w:t>
      </w:r>
      <w:r>
        <w:rPr>
          <w:spacing w:val="-9"/>
        </w:rPr>
        <w:t xml:space="preserve"> </w:t>
      </w:r>
      <w:r>
        <w:t>secondo,</w:t>
      </w:r>
      <w:r>
        <w:rPr>
          <w:spacing w:val="-7"/>
        </w:rPr>
        <w:t xml:space="preserve"> </w:t>
      </w:r>
      <w:r>
        <w:rPr>
          <w:spacing w:val="-4"/>
        </w:rPr>
        <w:t>terzo</w:t>
      </w:r>
    </w:p>
    <w:p w14:paraId="102A365B" w14:textId="1A8859D0" w:rsidR="002E3060" w:rsidRDefault="00000000">
      <w:pPr>
        <w:pStyle w:val="Corpotesto"/>
        <w:ind w:right="1468"/>
      </w:pPr>
      <w:r>
        <w:t>Link alle pagine dei corsi disponibili per l’</w:t>
      </w:r>
      <w:proofErr w:type="spellStart"/>
      <w:r>
        <w:t>a.a</w:t>
      </w:r>
      <w:proofErr w:type="spellEnd"/>
      <w:r>
        <w:t>. 202</w:t>
      </w:r>
      <w:r w:rsidR="002E3060">
        <w:t>5</w:t>
      </w:r>
      <w:r>
        <w:t>/202</w:t>
      </w:r>
      <w:r w:rsidR="002E3060">
        <w:t>6</w:t>
      </w:r>
      <w:r>
        <w:t xml:space="preserve"> (l’offerta può variare): </w:t>
      </w:r>
      <w:hyperlink r:id="rId17" w:history="1">
        <w:r w:rsidR="002E3060" w:rsidRPr="00756A69">
          <w:rPr>
            <w:rStyle w:val="Collegamentoipertestuale"/>
          </w:rPr>
          <w:t>https://www.cardiff.ac.uk/modern-languages/courses/undergraduate</w:t>
        </w:r>
      </w:hyperlink>
    </w:p>
    <w:p w14:paraId="1F3F1A05" w14:textId="2EF53620" w:rsidR="00957766" w:rsidRDefault="002E3060">
      <w:pPr>
        <w:pStyle w:val="Corpotesto"/>
        <w:ind w:right="1468"/>
      </w:pPr>
      <w:hyperlink r:id="rId18" w:history="1">
        <w:r w:rsidRPr="00756A69">
          <w:rPr>
            <w:rStyle w:val="Collegamentoipertestuale"/>
          </w:rPr>
          <w:t>https://www.cardiff.ac.uk/english-communication-philosophy/courses/undergraduate</w:t>
        </w:r>
      </w:hyperlink>
      <w:r>
        <w:t xml:space="preserve"> </w:t>
      </w:r>
    </w:p>
    <w:p w14:paraId="52D5E823" w14:textId="77777777" w:rsidR="00957766" w:rsidRDefault="00000000">
      <w:pPr>
        <w:pStyle w:val="Corpotesto"/>
      </w:pPr>
      <w:r>
        <w:t>(i</w:t>
      </w:r>
      <w:r>
        <w:rPr>
          <w:spacing w:val="-5"/>
        </w:rPr>
        <w:t xml:space="preserve"> </w:t>
      </w:r>
      <w:r>
        <w:t>corsi</w:t>
      </w:r>
      <w:r>
        <w:rPr>
          <w:spacing w:val="-2"/>
        </w:rPr>
        <w:t xml:space="preserve"> </w:t>
      </w:r>
      <w:r>
        <w:t>presso</w:t>
      </w:r>
      <w:r>
        <w:rPr>
          <w:spacing w:val="-3"/>
        </w:rPr>
        <w:t xml:space="preserve"> </w:t>
      </w:r>
      <w:r>
        <w:t>il</w:t>
      </w:r>
      <w:r>
        <w:rPr>
          <w:spacing w:val="-2"/>
        </w:rPr>
        <w:t xml:space="preserve"> </w:t>
      </w:r>
      <w:r>
        <w:t>dipartimento</w:t>
      </w:r>
      <w:r>
        <w:rPr>
          <w:spacing w:val="-3"/>
        </w:rPr>
        <w:t xml:space="preserve"> </w:t>
      </w:r>
      <w:r>
        <w:t>di</w:t>
      </w:r>
      <w:r>
        <w:rPr>
          <w:spacing w:val="-2"/>
        </w:rPr>
        <w:t xml:space="preserve"> </w:t>
      </w:r>
      <w:r>
        <w:t>inglese</w:t>
      </w:r>
      <w:r>
        <w:rPr>
          <w:spacing w:val="-4"/>
        </w:rPr>
        <w:t xml:space="preserve"> </w:t>
      </w:r>
      <w:r>
        <w:t>devono</w:t>
      </w:r>
      <w:r>
        <w:rPr>
          <w:spacing w:val="-4"/>
        </w:rPr>
        <w:t xml:space="preserve"> </w:t>
      </w:r>
      <w:r>
        <w:t>essere</w:t>
      </w:r>
      <w:r>
        <w:rPr>
          <w:spacing w:val="-3"/>
        </w:rPr>
        <w:t xml:space="preserve"> </w:t>
      </w:r>
      <w:r>
        <w:t>approvati</w:t>
      </w:r>
      <w:r>
        <w:rPr>
          <w:spacing w:val="-3"/>
        </w:rPr>
        <w:t xml:space="preserve"> </w:t>
      </w:r>
      <w:r>
        <w:t>dall’università</w:t>
      </w:r>
      <w:r>
        <w:rPr>
          <w:spacing w:val="-1"/>
        </w:rPr>
        <w:t xml:space="preserve"> </w:t>
      </w:r>
      <w:r>
        <w:rPr>
          <w:spacing w:val="-2"/>
        </w:rPr>
        <w:t>ospitante)</w:t>
      </w:r>
    </w:p>
    <w:sectPr w:rsidR="00957766">
      <w:pgSz w:w="11910" w:h="16840"/>
      <w:pgMar w:top="11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E615E"/>
    <w:multiLevelType w:val="hybridMultilevel"/>
    <w:tmpl w:val="21868B4C"/>
    <w:lvl w:ilvl="0" w:tplc="64768452">
      <w:numFmt w:val="bullet"/>
      <w:lvlText w:val="•"/>
      <w:lvlJc w:val="left"/>
      <w:pPr>
        <w:ind w:left="141" w:hanging="708"/>
      </w:pPr>
      <w:rPr>
        <w:rFonts w:ascii="Calibri Light" w:eastAsia="Calibri Light" w:hAnsi="Calibri Light" w:cs="Calibri Light" w:hint="default"/>
        <w:b w:val="0"/>
        <w:bCs w:val="0"/>
        <w:i w:val="0"/>
        <w:iCs w:val="0"/>
        <w:spacing w:val="0"/>
        <w:w w:val="100"/>
        <w:sz w:val="24"/>
        <w:szCs w:val="24"/>
        <w:lang w:val="it-IT" w:eastAsia="en-US" w:bidi="ar-SA"/>
      </w:rPr>
    </w:lvl>
    <w:lvl w:ilvl="1" w:tplc="BA3E9388">
      <w:numFmt w:val="bullet"/>
      <w:lvlText w:val="•"/>
      <w:lvlJc w:val="left"/>
      <w:pPr>
        <w:ind w:left="1118" w:hanging="708"/>
      </w:pPr>
      <w:rPr>
        <w:rFonts w:hint="default"/>
        <w:lang w:val="it-IT" w:eastAsia="en-US" w:bidi="ar-SA"/>
      </w:rPr>
    </w:lvl>
    <w:lvl w:ilvl="2" w:tplc="54D49BC0">
      <w:numFmt w:val="bullet"/>
      <w:lvlText w:val="•"/>
      <w:lvlJc w:val="left"/>
      <w:pPr>
        <w:ind w:left="2096" w:hanging="708"/>
      </w:pPr>
      <w:rPr>
        <w:rFonts w:hint="default"/>
        <w:lang w:val="it-IT" w:eastAsia="en-US" w:bidi="ar-SA"/>
      </w:rPr>
    </w:lvl>
    <w:lvl w:ilvl="3" w:tplc="A6A22332">
      <w:numFmt w:val="bullet"/>
      <w:lvlText w:val="•"/>
      <w:lvlJc w:val="left"/>
      <w:pPr>
        <w:ind w:left="3074" w:hanging="708"/>
      </w:pPr>
      <w:rPr>
        <w:rFonts w:hint="default"/>
        <w:lang w:val="it-IT" w:eastAsia="en-US" w:bidi="ar-SA"/>
      </w:rPr>
    </w:lvl>
    <w:lvl w:ilvl="4" w:tplc="C2502CB4">
      <w:numFmt w:val="bullet"/>
      <w:lvlText w:val="•"/>
      <w:lvlJc w:val="left"/>
      <w:pPr>
        <w:ind w:left="4052" w:hanging="708"/>
      </w:pPr>
      <w:rPr>
        <w:rFonts w:hint="default"/>
        <w:lang w:val="it-IT" w:eastAsia="en-US" w:bidi="ar-SA"/>
      </w:rPr>
    </w:lvl>
    <w:lvl w:ilvl="5" w:tplc="74AC6ADA">
      <w:numFmt w:val="bullet"/>
      <w:lvlText w:val="•"/>
      <w:lvlJc w:val="left"/>
      <w:pPr>
        <w:ind w:left="5031" w:hanging="708"/>
      </w:pPr>
      <w:rPr>
        <w:rFonts w:hint="default"/>
        <w:lang w:val="it-IT" w:eastAsia="en-US" w:bidi="ar-SA"/>
      </w:rPr>
    </w:lvl>
    <w:lvl w:ilvl="6" w:tplc="8D08EDC2">
      <w:numFmt w:val="bullet"/>
      <w:lvlText w:val="•"/>
      <w:lvlJc w:val="left"/>
      <w:pPr>
        <w:ind w:left="6009" w:hanging="708"/>
      </w:pPr>
      <w:rPr>
        <w:rFonts w:hint="default"/>
        <w:lang w:val="it-IT" w:eastAsia="en-US" w:bidi="ar-SA"/>
      </w:rPr>
    </w:lvl>
    <w:lvl w:ilvl="7" w:tplc="CC58E884">
      <w:numFmt w:val="bullet"/>
      <w:lvlText w:val="•"/>
      <w:lvlJc w:val="left"/>
      <w:pPr>
        <w:ind w:left="6987" w:hanging="708"/>
      </w:pPr>
      <w:rPr>
        <w:rFonts w:hint="default"/>
        <w:lang w:val="it-IT" w:eastAsia="en-US" w:bidi="ar-SA"/>
      </w:rPr>
    </w:lvl>
    <w:lvl w:ilvl="8" w:tplc="AE1E4E5E">
      <w:numFmt w:val="bullet"/>
      <w:lvlText w:val="•"/>
      <w:lvlJc w:val="left"/>
      <w:pPr>
        <w:ind w:left="7965" w:hanging="708"/>
      </w:pPr>
      <w:rPr>
        <w:rFonts w:hint="default"/>
        <w:lang w:val="it-IT" w:eastAsia="en-US" w:bidi="ar-SA"/>
      </w:rPr>
    </w:lvl>
  </w:abstractNum>
  <w:num w:numId="1" w16cid:durableId="174949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66"/>
    <w:rsid w:val="000D6FA3"/>
    <w:rsid w:val="00113B0D"/>
    <w:rsid w:val="00181EF4"/>
    <w:rsid w:val="002E3060"/>
    <w:rsid w:val="003C130E"/>
    <w:rsid w:val="00555FB4"/>
    <w:rsid w:val="00610A62"/>
    <w:rsid w:val="00852DB3"/>
    <w:rsid w:val="009366D5"/>
    <w:rsid w:val="00957766"/>
    <w:rsid w:val="00973246"/>
    <w:rsid w:val="00BD476F"/>
    <w:rsid w:val="00E43B9D"/>
    <w:rsid w:val="00EE64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DA235D9"/>
  <w15:docId w15:val="{6EC88780-31A5-B64D-8342-4FA6649F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Light" w:eastAsia="Calibri Light" w:hAnsi="Calibri Light" w:cs="Calibri Light"/>
      <w:lang w:val="it-IT"/>
    </w:rPr>
  </w:style>
  <w:style w:type="paragraph" w:styleId="Titolo1">
    <w:name w:val="heading 1"/>
    <w:basedOn w:val="Normale"/>
    <w:uiPriority w:val="9"/>
    <w:qFormat/>
    <w:pPr>
      <w:ind w:left="141"/>
      <w:outlineLvl w:val="0"/>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pPr>
    <w:rPr>
      <w:sz w:val="24"/>
      <w:szCs w:val="24"/>
    </w:rPr>
  </w:style>
  <w:style w:type="paragraph" w:styleId="Paragrafoelenco">
    <w:name w:val="List Paragraph"/>
    <w:basedOn w:val="Normale"/>
    <w:uiPriority w:val="1"/>
    <w:qFormat/>
    <w:pPr>
      <w:ind w:left="849" w:hanging="708"/>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52DB3"/>
    <w:rPr>
      <w:color w:val="0000FF" w:themeColor="hyperlink"/>
      <w:u w:val="single"/>
    </w:rPr>
  </w:style>
  <w:style w:type="character" w:styleId="Menzionenonrisolta">
    <w:name w:val="Unresolved Mention"/>
    <w:basedOn w:val="Carpredefinitoparagrafo"/>
    <w:uiPriority w:val="99"/>
    <w:semiHidden/>
    <w:unhideWhenUsed/>
    <w:rsid w:val="00852DB3"/>
    <w:rPr>
      <w:color w:val="605E5C"/>
      <w:shd w:val="clear" w:color="auto" w:fill="E1DFDD"/>
    </w:rPr>
  </w:style>
  <w:style w:type="character" w:styleId="Collegamentovisitato">
    <w:name w:val="FollowedHyperlink"/>
    <w:basedOn w:val="Carpredefinitoparagrafo"/>
    <w:uiPriority w:val="99"/>
    <w:semiHidden/>
    <w:unhideWhenUsed/>
    <w:rsid w:val="00973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cl.ac.uk/prospective-students/study-abroad-at-ucl/how-apply/english-language-requirements" TargetMode="External"/><Relationship Id="rId13" Type="http://schemas.openxmlformats.org/officeDocument/2006/relationships/hyperlink" Target="https://www.internationalstudents.cam.ac.uk/incoming-exchange-students" TargetMode="External"/><Relationship Id="rId18" Type="http://schemas.openxmlformats.org/officeDocument/2006/relationships/hyperlink" Target="https://www.cardiff.ac.uk/english-communication-philosophy/courses/undergraduate" TargetMode="External"/><Relationship Id="rId3" Type="http://schemas.openxmlformats.org/officeDocument/2006/relationships/settings" Target="settings.xml"/><Relationship Id="rId7" Type="http://schemas.openxmlformats.org/officeDocument/2006/relationships/hyperlink" Target="https://www.ucl.ac.uk/prospective-students/study-abroad-at-ucl/how-apply/english-language-requirements" TargetMode="External"/><Relationship Id="rId12" Type="http://schemas.openxmlformats.org/officeDocument/2006/relationships/hyperlink" Target="https://www.bristol.ac.uk/centre-for-study-abroad/inbound/study-abroad-programmes-at-bristol/study-abroad-subject-pathway/" TargetMode="External"/><Relationship Id="rId17" Type="http://schemas.openxmlformats.org/officeDocument/2006/relationships/hyperlink" Target="https://www.cardiff.ac.uk/modern-languages/courses/undergraduate" TargetMode="External"/><Relationship Id="rId2" Type="http://schemas.openxmlformats.org/officeDocument/2006/relationships/styles" Target="styles.xml"/><Relationship Id="rId16" Type="http://schemas.openxmlformats.org/officeDocument/2006/relationships/hyperlink" Target="https://www.cardiff.ac.uk/study/international/european-exchange/how-to-appl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cl.ac.uk/arts-humanities/european-languages-culture/study/affiliate-students-and-erasmus/module-registration-selcs-affiliate-students" TargetMode="External"/><Relationship Id="rId11" Type="http://schemas.openxmlformats.org/officeDocument/2006/relationships/hyperlink" Target="https://www.bristol.ac.uk/centre-for-study-abroad/inbound/study-abroad-programmes-at-bristol/entry-requirements/" TargetMode="External"/><Relationship Id="rId5" Type="http://schemas.openxmlformats.org/officeDocument/2006/relationships/hyperlink" Target="https://visa.immi-assist.online/destinations/uk/uk-eta-application-2/?gad_source=1&amp;gbraid=0AAAAAqUQub8YlvfBO5DWFNbf8l5rkFq1S&amp;gclid=Cj0KCQiA4fi7BhC5ARIsAEV1YiavyAoSOkaGHmckoL4HdNrWLHutY-vOEFyVCRvFZ69LMsz_xtXVcqcaAisaEALw_wcB" TargetMode="External"/><Relationship Id="rId15" Type="http://schemas.openxmlformats.org/officeDocument/2006/relationships/hyperlink" Target="https://le.ac.uk/courses/modern-languages-ba/2026" TargetMode="External"/><Relationship Id="rId10" Type="http://schemas.openxmlformats.org/officeDocument/2006/relationships/hyperlink" Target="https://global.ed.ac.uk/study-abroad/study-options/european-exchan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ac.uk/studying/undergraduate/degrees/index.php?action=degreeList" TargetMode="External"/><Relationship Id="rId14" Type="http://schemas.openxmlformats.org/officeDocument/2006/relationships/hyperlink" Target="https://le.ac.uk/english/study/under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6938</Characters>
  <Application>Microsoft Office Word</Application>
  <DocSecurity>0</DocSecurity>
  <Lines>147</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s</cp:lastModifiedBy>
  <cp:revision>2</cp:revision>
  <cp:lastPrinted>2025-01-08T13:36:00Z</cp:lastPrinted>
  <dcterms:created xsi:type="dcterms:W3CDTF">2026-02-02T08:54:00Z</dcterms:created>
  <dcterms:modified xsi:type="dcterms:W3CDTF">2026-02-02T08:54:00Z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2019</vt:lpwstr>
  </property>
  <property fmtid="{D5CDD505-2E9C-101B-9397-08002B2CF9AE}" pid="4" name="LastSaved">
    <vt:filetime>2025-01-08T00:00:00Z</vt:filetime>
  </property>
  <property fmtid="{D5CDD505-2E9C-101B-9397-08002B2CF9AE}" pid="5" name="Producer">
    <vt:lpwstr>Microsoft® Word 2019</vt:lpwstr>
  </property>
  <property fmtid="{D5CDD505-2E9C-101B-9397-08002B2CF9AE}" pid="6" name="GrammarlyDocumentId">
    <vt:lpwstr>0f7bbda9a2de8cf18a41f1f51529febf6aa5c331db4e43277071cf8e4f4e0a33</vt:lpwstr>
  </property>
</Properties>
</file>