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B3" w:rsidRDefault="001770B3" w:rsidP="001770B3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CODICE CONCORSO: 593</w:t>
      </w:r>
    </w:p>
    <w:p w:rsidR="001770B3" w:rsidRDefault="001770B3" w:rsidP="001770B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Scuola di Specializzazione in IGIENE E MEDICINA PREVENTIVA -</w:t>
      </w:r>
      <w:r>
        <w:rPr>
          <w:rFonts w:ascii="Arial" w:hAnsi="Arial" w:cs="Arial"/>
          <w:sz w:val="20"/>
          <w:szCs w:val="20"/>
        </w:rPr>
        <w:t xml:space="preserve"> </w:t>
      </w:r>
    </w:p>
    <w:p w:rsidR="001770B3" w:rsidRDefault="001770B3" w:rsidP="001770B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CONTRATTI AI SENSI DELL’ART. 2 – COMMA 3 – LETTERA B) DEL REGOLAMENTO PER LA DISCIPLINA DEI CONTRATTI </w:t>
      </w:r>
    </w:p>
    <w:p w:rsidR="00927AFC" w:rsidRDefault="00927AFC" w:rsidP="00927AFC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A.A. 2017/2018</w:t>
      </w:r>
      <w:bookmarkStart w:id="0" w:name="_GoBack"/>
      <w:bookmarkEnd w:id="0"/>
    </w:p>
    <w:p w:rsidR="00927AFC" w:rsidRDefault="00927AFC" w:rsidP="00927AFC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Delibera della Scuola di Specializzazione del 7/2/2019 </w:t>
      </w:r>
    </w:p>
    <w:tbl>
      <w:tblPr>
        <w:tblW w:w="1389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1451"/>
        <w:gridCol w:w="512"/>
        <w:gridCol w:w="1451"/>
        <w:gridCol w:w="1389"/>
        <w:gridCol w:w="426"/>
        <w:gridCol w:w="974"/>
        <w:gridCol w:w="1095"/>
        <w:gridCol w:w="780"/>
        <w:gridCol w:w="956"/>
        <w:gridCol w:w="1314"/>
        <w:gridCol w:w="980"/>
        <w:gridCol w:w="680"/>
        <w:gridCol w:w="1270"/>
      </w:tblGrid>
      <w:tr w:rsidR="00927AFC" w:rsidRPr="001770B3" w:rsidTr="00927AFC">
        <w:trPr>
          <w:trHeight w:val="76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b/>
                <w:bCs/>
                <w:sz w:val="16"/>
                <w:szCs w:val="16"/>
              </w:rPr>
              <w:t>COD. CONC.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b/>
                <w:bCs/>
                <w:sz w:val="16"/>
                <w:szCs w:val="16"/>
              </w:rPr>
              <w:t>STRUTTURA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b/>
                <w:bCs/>
                <w:sz w:val="16"/>
                <w:szCs w:val="16"/>
              </w:rPr>
              <w:t>COD. CDS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b/>
                <w:bCs/>
                <w:sz w:val="16"/>
                <w:szCs w:val="16"/>
              </w:rPr>
              <w:t>CDS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b/>
                <w:bCs/>
                <w:sz w:val="16"/>
                <w:szCs w:val="16"/>
              </w:rPr>
              <w:t>ATTIVITÀ FORMATIVA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b/>
                <w:bCs/>
                <w:sz w:val="16"/>
                <w:szCs w:val="16"/>
              </w:rPr>
              <w:t>FD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b/>
                <w:bCs/>
                <w:sz w:val="16"/>
                <w:szCs w:val="16"/>
              </w:rPr>
              <w:t>SSD-CFU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b/>
                <w:bCs/>
                <w:sz w:val="16"/>
                <w:szCs w:val="16"/>
              </w:rPr>
              <w:t>EROGAZIONE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b/>
                <w:bCs/>
                <w:sz w:val="16"/>
                <w:szCs w:val="16"/>
              </w:rPr>
              <w:t>ORE BANDITE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b/>
                <w:bCs/>
                <w:sz w:val="16"/>
                <w:szCs w:val="16"/>
              </w:rPr>
              <w:t>COMPENSO €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b/>
                <w:bCs/>
                <w:sz w:val="16"/>
                <w:szCs w:val="16"/>
              </w:rPr>
              <w:t>FONDO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b/>
                <w:bCs/>
                <w:sz w:val="16"/>
                <w:szCs w:val="16"/>
              </w:rPr>
              <w:t>DATA DELIBERA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b/>
                <w:bCs/>
                <w:sz w:val="16"/>
                <w:szCs w:val="16"/>
              </w:rPr>
              <w:t>NUM. MAX PUBBL.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FC" w:rsidRDefault="00927AFC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927AFC" w:rsidRDefault="00927AFC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927AFC" w:rsidRPr="001770B3" w:rsidRDefault="00927AFC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sz w:val="16"/>
                <w:szCs w:val="16"/>
              </w:rPr>
              <w:t>VINCITORI</w:t>
            </w:r>
          </w:p>
        </w:tc>
      </w:tr>
      <w:tr w:rsidR="00927AFC" w:rsidRPr="001770B3" w:rsidTr="00927AFC">
        <w:trPr>
          <w:trHeight w:val="10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593-1346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SCUOLA DI SPECIALIZZAZIONE IN IGIENE E MEDICINA PREVENTIVA (67S)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67S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SCUOLA DI SPECIALIZZAZIONE IN IGIENE E MEDICINA PREVENTIVA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 xml:space="preserve">67S-5 - LA COMUNICAZIONE DEL RISCHIO IN SANITA' PUBBLICA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LEZ (16)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MED/42(</w:t>
            </w:r>
            <w:proofErr w:type="spellStart"/>
            <w:r w:rsidRPr="001770B3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1770B3">
              <w:rPr>
                <w:rFonts w:ascii="Trebuchet MS" w:hAnsi="Trebuchet MS" w:cs="Arial"/>
                <w:sz w:val="16"/>
                <w:szCs w:val="16"/>
              </w:rPr>
              <w:t xml:space="preserve"> 2)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AFC" w:rsidRPr="001770B3" w:rsidRDefault="00927AFC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800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Scuola di Specializzazione in Igiene e Medicina Preventiva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07/02/2019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FC" w:rsidRPr="001770B3" w:rsidRDefault="00927AFC" w:rsidP="00AC358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Schulz Peter</w:t>
            </w:r>
          </w:p>
        </w:tc>
      </w:tr>
      <w:tr w:rsidR="00927AFC" w:rsidRPr="001770B3" w:rsidTr="00927AFC">
        <w:trPr>
          <w:trHeight w:val="10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593-1347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SCUOLA DI SPECIALIZZAZIONE IN IGIENE E MEDICINA PREVENTIVA (67S)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67S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SCUOLA DI SPECIALIZZAZIONE IN IGIENE E MEDICINA PREVENTIVA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 xml:space="preserve">67S-16 - ORGANIZZAZIONE AZIENDALE TRONCO COMUNE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sz w:val="16"/>
                <w:szCs w:val="16"/>
              </w:rPr>
            </w:pPr>
            <w:proofErr w:type="spellStart"/>
            <w:r w:rsidRPr="001770B3">
              <w:rPr>
                <w:rFonts w:ascii="Trebuchet MS" w:hAnsi="Trebuchet MS" w:cs="Arial"/>
                <w:sz w:val="16"/>
                <w:szCs w:val="16"/>
              </w:rPr>
              <w:t>LPr</w:t>
            </w:r>
            <w:proofErr w:type="spellEnd"/>
            <w:r w:rsidRPr="001770B3">
              <w:rPr>
                <w:rFonts w:ascii="Trebuchet MS" w:hAnsi="Trebuchet MS" w:cs="Arial"/>
                <w:sz w:val="16"/>
                <w:szCs w:val="16"/>
              </w:rPr>
              <w:t xml:space="preserve"> (15)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SECS-P/10(</w:t>
            </w:r>
            <w:proofErr w:type="spellStart"/>
            <w:r w:rsidRPr="001770B3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1770B3">
              <w:rPr>
                <w:rFonts w:ascii="Trebuchet MS" w:hAnsi="Trebuchet MS" w:cs="Arial"/>
                <w:sz w:val="16"/>
                <w:szCs w:val="16"/>
              </w:rPr>
              <w:t xml:space="preserve"> 1)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annuale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7AFC" w:rsidRPr="001770B3" w:rsidRDefault="00927AFC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Scuola di Specializzazione in Igiene e Medicina Preventiva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07/02/2019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7AFC" w:rsidRPr="001770B3" w:rsidRDefault="00927AFC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1770B3">
              <w:rPr>
                <w:rFonts w:ascii="Trebuchet MS" w:hAnsi="Trebuchet MS" w:cs="Arial"/>
                <w:sz w:val="16"/>
                <w:szCs w:val="16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FC" w:rsidRPr="001770B3" w:rsidRDefault="00927AFC" w:rsidP="00AC358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proofErr w:type="spellStart"/>
            <w:r>
              <w:rPr>
                <w:rFonts w:ascii="Trebuchet MS" w:hAnsi="Trebuchet MS" w:cs="Arial"/>
                <w:sz w:val="16"/>
                <w:szCs w:val="16"/>
              </w:rPr>
              <w:t>Carollo</w:t>
            </w:r>
            <w:proofErr w:type="spellEnd"/>
            <w:r>
              <w:rPr>
                <w:rFonts w:ascii="Trebuchet MS" w:hAnsi="Trebuchet MS" w:cs="Arial"/>
                <w:sz w:val="16"/>
                <w:szCs w:val="16"/>
              </w:rPr>
              <w:t xml:space="preserve"> Luca</w:t>
            </w:r>
          </w:p>
        </w:tc>
      </w:tr>
    </w:tbl>
    <w:p w:rsidR="00D90A15" w:rsidRDefault="00D90A15"/>
    <w:sectPr w:rsidR="00D90A15" w:rsidSect="001770B3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59"/>
    <w:rsid w:val="001770B3"/>
    <w:rsid w:val="00904459"/>
    <w:rsid w:val="00927AFC"/>
    <w:rsid w:val="00AC3582"/>
    <w:rsid w:val="00D80D9B"/>
    <w:rsid w:val="00D9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1B10D-943A-47E1-AAD2-6CCBA42B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 ANTONELLA</dc:creator>
  <cp:keywords/>
  <dc:description/>
  <cp:lastModifiedBy>LICCHELLI ILARIA MARINA</cp:lastModifiedBy>
  <cp:revision>3</cp:revision>
  <dcterms:created xsi:type="dcterms:W3CDTF">2019-07-30T13:00:00Z</dcterms:created>
  <dcterms:modified xsi:type="dcterms:W3CDTF">2019-07-30T13:02:00Z</dcterms:modified>
</cp:coreProperties>
</file>