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864DD1" w:rsidRPr="007D607C" w:rsidTr="0049116C">
        <w:trPr>
          <w:trHeight w:val="741"/>
        </w:trPr>
        <w:tc>
          <w:tcPr>
            <w:tcW w:w="9923" w:type="dxa"/>
          </w:tcPr>
          <w:p w:rsidR="00864DD1" w:rsidRPr="00D87223" w:rsidRDefault="00864DD1" w:rsidP="0049116C">
            <w:pPr>
              <w:widowControl w:val="0"/>
              <w:spacing w:before="120" w:after="0" w:line="240" w:lineRule="auto"/>
              <w:jc w:val="both"/>
              <w:rPr>
                <w:rFonts w:ascii="Trebuchet MS" w:eastAsia="Times New Roman" w:hAnsi="Trebuchet MS"/>
                <w:b/>
                <w:sz w:val="20"/>
                <w:szCs w:val="20"/>
                <w:lang w:eastAsia="it-IT"/>
              </w:rPr>
            </w:pPr>
            <w:r w:rsidRPr="00D87223">
              <w:rPr>
                <w:rFonts w:ascii="Trebuchet MS" w:eastAsia="Times New Roman" w:hAnsi="Trebuchet MS"/>
                <w:b/>
                <w:sz w:val="20"/>
                <w:szCs w:val="20"/>
                <w:lang w:eastAsia="it-IT"/>
              </w:rPr>
              <w:t xml:space="preserve">TO MAGNIFICO RETTORE OF UNIVERSITA’ DEGLI STUDI DI </w:t>
            </w:r>
            <w:r w:rsidRPr="00FB5463">
              <w:rPr>
                <w:rFonts w:ascii="Trebuchet MS" w:eastAsia="Times New Roman" w:hAnsi="Trebuchet MS"/>
                <w:b/>
                <w:sz w:val="20"/>
                <w:szCs w:val="20"/>
                <w:lang w:eastAsia="it-IT"/>
              </w:rPr>
              <w:t xml:space="preserve">MILANO                      ID CODE </w:t>
            </w:r>
            <w:r>
              <w:rPr>
                <w:rFonts w:ascii="Trebuchet MS" w:eastAsia="Times New Roman" w:hAnsi="Trebuchet MS"/>
                <w:b/>
                <w:sz w:val="20"/>
                <w:szCs w:val="20"/>
                <w:lang w:eastAsia="it-IT"/>
              </w:rPr>
              <w:t>____</w:t>
            </w:r>
            <w:r w:rsidR="00EC6BC3">
              <w:t>4865</w:t>
            </w:r>
            <w:r>
              <w:rPr>
                <w:rFonts w:ascii="Trebuchet MS" w:eastAsia="Times New Roman" w:hAnsi="Trebuchet MS"/>
                <w:b/>
                <w:sz w:val="20"/>
                <w:szCs w:val="20"/>
                <w:lang w:eastAsia="it-IT"/>
              </w:rPr>
              <w:t>_________</w:t>
            </w:r>
          </w:p>
        </w:tc>
      </w:tr>
      <w:tr w:rsidR="00864DD1" w:rsidRPr="007D607C" w:rsidTr="0049116C">
        <w:tc>
          <w:tcPr>
            <w:tcW w:w="9923" w:type="dxa"/>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r w:rsidR="00864DD1" w:rsidRPr="00990554" w:rsidTr="0049116C">
        <w:tc>
          <w:tcPr>
            <w:tcW w:w="9923" w:type="dxa"/>
          </w:tcPr>
          <w:p w:rsidR="00864DD1" w:rsidRDefault="00864DD1" w:rsidP="00126EB5">
            <w:pPr>
              <w:widowControl w:val="0"/>
              <w:spacing w:before="120" w:after="0" w:line="240" w:lineRule="auto"/>
              <w:rPr>
                <w:rFonts w:ascii="Trebuchet MS" w:eastAsia="Times New Roman" w:hAnsi="Trebuchet MS"/>
                <w:b/>
                <w:sz w:val="20"/>
                <w:szCs w:val="20"/>
                <w:lang w:val="en-US" w:eastAsia="it-IT"/>
              </w:rPr>
            </w:pPr>
            <w:r w:rsidRPr="007D607C">
              <w:rPr>
                <w:rFonts w:ascii="Trebuchet MS" w:eastAsia="Times New Roman" w:hAnsi="Trebuchet MS"/>
                <w:sz w:val="20"/>
                <w:szCs w:val="20"/>
                <w:lang w:val="en-GB" w:eastAsia="it-IT"/>
              </w:rPr>
              <w:t xml:space="preserve">I the undersigned asks to participate in the public selection, for qualifications and examinations, for the awarding of a type B fellowship at </w:t>
            </w:r>
            <w:proofErr w:type="spellStart"/>
            <w:r w:rsidRPr="00025391">
              <w:rPr>
                <w:rFonts w:ascii="Trebuchet MS" w:eastAsia="Times New Roman" w:hAnsi="Trebuchet MS"/>
                <w:b/>
                <w:sz w:val="20"/>
                <w:szCs w:val="20"/>
                <w:lang w:val="en-US" w:eastAsia="it-IT"/>
              </w:rPr>
              <w:t>Dipartimento</w:t>
            </w:r>
            <w:proofErr w:type="spellEnd"/>
            <w:r w:rsidRPr="00025391">
              <w:rPr>
                <w:rFonts w:ascii="Trebuchet MS" w:eastAsia="Times New Roman" w:hAnsi="Trebuchet MS"/>
                <w:b/>
                <w:sz w:val="20"/>
                <w:szCs w:val="20"/>
                <w:lang w:val="en-US" w:eastAsia="it-IT"/>
              </w:rPr>
              <w:t xml:space="preserve"> di </w:t>
            </w:r>
            <w:r>
              <w:rPr>
                <w:rFonts w:ascii="Trebuchet MS" w:eastAsia="Times New Roman" w:hAnsi="Trebuchet MS"/>
                <w:b/>
                <w:sz w:val="20"/>
                <w:szCs w:val="20"/>
                <w:lang w:val="en-US" w:eastAsia="it-IT"/>
              </w:rPr>
              <w:t>__</w:t>
            </w:r>
            <w:r w:rsidR="00126EB5" w:rsidRPr="00126EB5">
              <w:rPr>
                <w:lang w:val="en-GB"/>
              </w:rPr>
              <w:t xml:space="preserve"> </w:t>
            </w:r>
            <w:proofErr w:type="spellStart"/>
            <w:r w:rsidR="00126EB5" w:rsidRPr="00126EB5">
              <w:rPr>
                <w:lang w:val="en-GB"/>
              </w:rPr>
              <w:t>Filosofia</w:t>
            </w:r>
            <w:proofErr w:type="spellEnd"/>
            <w:r w:rsidR="00126EB5" w:rsidRPr="00126EB5">
              <w:rPr>
                <w:lang w:val="en-GB"/>
              </w:rPr>
              <w:t xml:space="preserve"> “</w:t>
            </w:r>
            <w:proofErr w:type="spellStart"/>
            <w:r w:rsidR="00126EB5" w:rsidRPr="00126EB5">
              <w:rPr>
                <w:lang w:val="en-GB"/>
              </w:rPr>
              <w:t>Piero</w:t>
            </w:r>
            <w:proofErr w:type="spellEnd"/>
            <w:r w:rsidR="00126EB5" w:rsidRPr="00126EB5">
              <w:rPr>
                <w:lang w:val="en-GB"/>
              </w:rPr>
              <w:t xml:space="preserve"> </w:t>
            </w:r>
            <w:proofErr w:type="spellStart"/>
            <w:r w:rsidR="00126EB5" w:rsidRPr="00126EB5">
              <w:rPr>
                <w:lang w:val="en-GB"/>
              </w:rPr>
              <w:t>Martinett</w:t>
            </w:r>
            <w:proofErr w:type="spellEnd"/>
            <w:r w:rsidR="00126EB5">
              <w:rPr>
                <w:rFonts w:ascii="Trebuchet MS" w:eastAsia="Times New Roman" w:hAnsi="Trebuchet MS"/>
                <w:b/>
                <w:sz w:val="20"/>
                <w:szCs w:val="20"/>
                <w:lang w:val="en-US" w:eastAsia="it-IT"/>
              </w:rPr>
              <w:t xml:space="preserve"> </w:t>
            </w:r>
            <w:r>
              <w:rPr>
                <w:rFonts w:ascii="Trebuchet MS" w:eastAsia="Times New Roman" w:hAnsi="Trebuchet MS"/>
                <w:b/>
                <w:sz w:val="20"/>
                <w:szCs w:val="20"/>
                <w:lang w:val="en-US" w:eastAsia="it-IT"/>
              </w:rPr>
              <w:t>_________________________________________</w:t>
            </w:r>
          </w:p>
          <w:p w:rsidR="00864DD1" w:rsidRPr="00EC6BC3" w:rsidRDefault="00864DD1" w:rsidP="00EC6BC3">
            <w:pPr>
              <w:widowControl w:val="0"/>
              <w:spacing w:before="120" w:after="0" w:line="240" w:lineRule="auto"/>
              <w:rPr>
                <w:rFonts w:ascii="Trebuchet MS" w:eastAsia="Times New Roman" w:hAnsi="Trebuchet MS"/>
                <w:sz w:val="20"/>
                <w:szCs w:val="20"/>
                <w:lang w:eastAsia="it-IT"/>
              </w:rPr>
            </w:pPr>
            <w:proofErr w:type="spellStart"/>
            <w:r w:rsidRPr="00EC6BC3">
              <w:rPr>
                <w:rFonts w:ascii="Trebuchet MS" w:eastAsia="Times New Roman" w:hAnsi="Trebuchet MS"/>
                <w:sz w:val="20"/>
                <w:szCs w:val="20"/>
                <w:lang w:eastAsia="it-IT"/>
              </w:rPr>
              <w:t>Scientist</w:t>
            </w:r>
            <w:proofErr w:type="spellEnd"/>
            <w:r w:rsidRPr="00EC6BC3">
              <w:rPr>
                <w:rFonts w:ascii="Trebuchet MS" w:eastAsia="Times New Roman" w:hAnsi="Trebuchet MS"/>
                <w:sz w:val="20"/>
                <w:szCs w:val="20"/>
                <w:lang w:eastAsia="it-IT"/>
              </w:rPr>
              <w:t xml:space="preserve">- in – </w:t>
            </w:r>
            <w:proofErr w:type="spellStart"/>
            <w:r w:rsidRPr="00EC6BC3">
              <w:rPr>
                <w:rFonts w:ascii="Trebuchet MS" w:eastAsia="Times New Roman" w:hAnsi="Trebuchet MS"/>
                <w:sz w:val="20"/>
                <w:szCs w:val="20"/>
                <w:lang w:eastAsia="it-IT"/>
              </w:rPr>
              <w:t>charge</w:t>
            </w:r>
            <w:proofErr w:type="spellEnd"/>
            <w:r w:rsidRPr="00EC6BC3">
              <w:rPr>
                <w:rFonts w:ascii="Trebuchet MS" w:eastAsia="Times New Roman" w:hAnsi="Trebuchet MS"/>
                <w:sz w:val="20"/>
                <w:szCs w:val="20"/>
                <w:lang w:eastAsia="it-IT"/>
              </w:rPr>
              <w:t xml:space="preserve">: </w:t>
            </w:r>
            <w:r w:rsidRPr="00EC6BC3">
              <w:rPr>
                <w:rFonts w:ascii="Trebuchet MS" w:eastAsia="Times New Roman" w:hAnsi="Trebuchet MS"/>
                <w:b/>
                <w:sz w:val="20"/>
                <w:szCs w:val="20"/>
                <w:lang w:eastAsia="it-IT"/>
              </w:rPr>
              <w:t>___________</w:t>
            </w:r>
            <w:r w:rsidR="00EC6BC3" w:rsidRPr="004F6BF7">
              <w:rPr>
                <w:b/>
              </w:rPr>
              <w:t xml:space="preserve"> </w:t>
            </w:r>
            <w:r w:rsidR="00EC6BC3" w:rsidRPr="004F6BF7">
              <w:rPr>
                <w:b/>
              </w:rPr>
              <w:t>Prof.ssa Chiara Cappelletto</w:t>
            </w:r>
            <w:r w:rsidR="00EC6BC3">
              <w:rPr>
                <w:rFonts w:ascii="Trebuchet MS" w:eastAsia="Times New Roman" w:hAnsi="Trebuchet MS"/>
                <w:b/>
                <w:sz w:val="20"/>
                <w:szCs w:val="20"/>
                <w:lang w:eastAsia="it-IT"/>
              </w:rPr>
              <w:t>_______</w:t>
            </w:r>
            <w:r w:rsidRPr="00EC6BC3">
              <w:rPr>
                <w:rFonts w:ascii="Trebuchet MS" w:eastAsia="Times New Roman" w:hAnsi="Trebuchet MS"/>
                <w:b/>
                <w:sz w:val="20"/>
                <w:szCs w:val="20"/>
                <w:lang w:eastAsia="it-IT"/>
              </w:rPr>
              <w:t>_____________________</w:t>
            </w:r>
          </w:p>
        </w:tc>
      </w:tr>
      <w:tr w:rsidR="00864DD1" w:rsidRPr="00990554" w:rsidTr="0049116C">
        <w:tc>
          <w:tcPr>
            <w:tcW w:w="9923" w:type="dxa"/>
          </w:tcPr>
          <w:p w:rsidR="00864DD1" w:rsidRPr="00EC6BC3" w:rsidRDefault="00864DD1" w:rsidP="0049116C">
            <w:pPr>
              <w:widowControl w:val="0"/>
              <w:spacing w:before="120" w:after="0" w:line="240" w:lineRule="auto"/>
              <w:jc w:val="both"/>
              <w:rPr>
                <w:rFonts w:ascii="Trebuchet MS" w:eastAsia="Times New Roman" w:hAnsi="Trebuchet MS"/>
                <w:sz w:val="20"/>
                <w:szCs w:val="20"/>
                <w:lang w:eastAsia="it-IT"/>
              </w:rPr>
            </w:pPr>
          </w:p>
        </w:tc>
      </w:tr>
    </w:tbl>
    <w:p w:rsidR="00864DD1" w:rsidRPr="007D607C" w:rsidRDefault="00864DD1" w:rsidP="00864DD1">
      <w:pPr>
        <w:widowControl w:val="0"/>
        <w:spacing w:before="120" w:after="0" w:line="240" w:lineRule="auto"/>
        <w:jc w:val="both"/>
        <w:rPr>
          <w:rFonts w:ascii="Trebuchet MS" w:eastAsia="Times New Roman" w:hAnsi="Trebuchet MS"/>
          <w:b/>
          <w:sz w:val="20"/>
          <w:szCs w:val="20"/>
          <w:lang w:val="en-US" w:eastAsia="it-IT"/>
        </w:rPr>
      </w:pPr>
      <w:r w:rsidRPr="007D607C">
        <w:rPr>
          <w:rFonts w:ascii="Trebuchet MS" w:eastAsia="Times New Roman" w:hAnsi="Trebuchet MS"/>
          <w:b/>
          <w:sz w:val="20"/>
          <w:szCs w:val="20"/>
          <w:lang w:val="en-US" w:eastAsia="it-IT"/>
        </w:rPr>
        <w:t>CURRICULUM VITAE</w:t>
      </w:r>
    </w:p>
    <w:p w:rsidR="00864DD1" w:rsidRPr="007D607C"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val="en-US" w:eastAsia="it-IT"/>
        </w:rPr>
      </w:pPr>
      <w:r w:rsidRPr="007D607C">
        <w:rPr>
          <w:rFonts w:ascii="Trebuchet MS" w:eastAsia="Times New Roman" w:hAnsi="Trebuchet MS"/>
          <w:sz w:val="20"/>
          <w:szCs w:val="20"/>
          <w:lang w:val="en-US" w:eastAsia="it-IT"/>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864DD1" w:rsidRPr="007D607C" w:rsidTr="0049116C">
        <w:tc>
          <w:tcPr>
            <w:tcW w:w="1809"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Surname</w:t>
            </w:r>
            <w:proofErr w:type="spellEnd"/>
          </w:p>
        </w:tc>
        <w:tc>
          <w:tcPr>
            <w:tcW w:w="7969" w:type="dxa"/>
            <w:shd w:val="clear" w:color="auto" w:fill="auto"/>
          </w:tcPr>
          <w:p w:rsidR="00864DD1" w:rsidRPr="007D607C" w:rsidRDefault="00EC6BC3" w:rsidP="0049116C">
            <w:pPr>
              <w:widowControl w:val="0"/>
              <w:spacing w:before="120" w:after="0" w:line="240" w:lineRule="auto"/>
              <w:jc w:val="both"/>
              <w:rPr>
                <w:rFonts w:ascii="Trebuchet MS" w:eastAsia="Times New Roman" w:hAnsi="Trebuchet MS"/>
                <w:sz w:val="20"/>
                <w:szCs w:val="20"/>
                <w:lang w:eastAsia="it-IT"/>
              </w:rPr>
            </w:pPr>
            <w:proofErr w:type="spellStart"/>
            <w:r>
              <w:rPr>
                <w:rFonts w:ascii="Trebuchet MS" w:eastAsia="Times New Roman" w:hAnsi="Trebuchet MS"/>
                <w:sz w:val="20"/>
                <w:szCs w:val="20"/>
                <w:lang w:eastAsia="it-IT"/>
              </w:rPr>
              <w:t>Winniewski</w:t>
            </w:r>
            <w:proofErr w:type="spellEnd"/>
          </w:p>
        </w:tc>
      </w:tr>
      <w:tr w:rsidR="00864DD1" w:rsidRPr="007D607C" w:rsidTr="0049116C">
        <w:tc>
          <w:tcPr>
            <w:tcW w:w="1809"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Name</w:t>
            </w:r>
            <w:proofErr w:type="spellEnd"/>
          </w:p>
        </w:tc>
        <w:tc>
          <w:tcPr>
            <w:tcW w:w="7969" w:type="dxa"/>
            <w:shd w:val="clear" w:color="auto" w:fill="auto"/>
          </w:tcPr>
          <w:p w:rsidR="00864DD1" w:rsidRPr="007D607C" w:rsidRDefault="00EC6BC3"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 xml:space="preserve">Ragna </w:t>
            </w:r>
          </w:p>
        </w:tc>
      </w:tr>
      <w:tr w:rsidR="00864DD1" w:rsidRPr="00EC6BC3" w:rsidTr="0049116C">
        <w:tc>
          <w:tcPr>
            <w:tcW w:w="1809"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 xml:space="preserve">Date of </w:t>
            </w:r>
            <w:proofErr w:type="spellStart"/>
            <w:r w:rsidRPr="007D607C">
              <w:rPr>
                <w:rFonts w:ascii="Trebuchet MS" w:eastAsia="Times New Roman" w:hAnsi="Trebuchet MS"/>
                <w:sz w:val="20"/>
                <w:szCs w:val="20"/>
                <w:lang w:eastAsia="it-IT"/>
              </w:rPr>
              <w:t>birth</w:t>
            </w:r>
            <w:proofErr w:type="spellEnd"/>
          </w:p>
        </w:tc>
        <w:tc>
          <w:tcPr>
            <w:tcW w:w="7969" w:type="dxa"/>
            <w:shd w:val="clear" w:color="auto" w:fill="auto"/>
          </w:tcPr>
          <w:p w:rsidR="00864DD1" w:rsidRPr="00EC6BC3" w:rsidRDefault="00EC6BC3" w:rsidP="0049116C">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06.</w:t>
            </w:r>
            <w:r>
              <w:rPr>
                <w:rFonts w:ascii="Trebuchet MS" w:eastAsia="Times New Roman" w:hAnsi="Trebuchet MS"/>
                <w:sz w:val="20"/>
                <w:szCs w:val="20"/>
                <w:lang w:val="en-GB" w:eastAsia="it-IT"/>
              </w:rPr>
              <w:t>04.1980</w:t>
            </w:r>
            <w:r w:rsidR="00864DD1" w:rsidRPr="00EC6BC3">
              <w:rPr>
                <w:rFonts w:ascii="Trebuchet MS" w:eastAsia="Times New Roman" w:hAnsi="Trebuchet MS"/>
                <w:sz w:val="20"/>
                <w:szCs w:val="20"/>
                <w:lang w:val="en-GB" w:eastAsia="it-IT"/>
              </w:rPr>
              <w:t xml:space="preserve"> </w:t>
            </w:r>
          </w:p>
        </w:tc>
      </w:tr>
    </w:tbl>
    <w:p w:rsidR="00864DD1" w:rsidRPr="00EC6BC3"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EC6BC3"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EC6BC3" w:rsidRDefault="00864DD1" w:rsidP="00864DD1">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864DD1" w:rsidRPr="00EC6BC3" w:rsidTr="0049116C">
        <w:tc>
          <w:tcPr>
            <w:tcW w:w="2943" w:type="dxa"/>
            <w:shd w:val="clear" w:color="auto" w:fill="auto"/>
          </w:tcPr>
          <w:p w:rsidR="00864DD1" w:rsidRPr="00EC6BC3" w:rsidRDefault="00864DD1" w:rsidP="0049116C">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Appointment</w:t>
            </w:r>
          </w:p>
        </w:tc>
        <w:tc>
          <w:tcPr>
            <w:tcW w:w="6835" w:type="dxa"/>
            <w:shd w:val="clear" w:color="auto" w:fill="auto"/>
          </w:tcPr>
          <w:p w:rsidR="00864DD1" w:rsidRPr="00EC6BC3" w:rsidRDefault="00864DD1" w:rsidP="0049116C">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Structure</w:t>
            </w:r>
          </w:p>
        </w:tc>
      </w:tr>
      <w:tr w:rsidR="00864DD1" w:rsidRPr="00EC6BC3" w:rsidTr="0049116C">
        <w:tc>
          <w:tcPr>
            <w:tcW w:w="2943" w:type="dxa"/>
            <w:shd w:val="clear" w:color="auto" w:fill="auto"/>
          </w:tcPr>
          <w:p w:rsidR="00864DD1" w:rsidRPr="00EC6BC3" w:rsidRDefault="00126EB5" w:rsidP="0049116C">
            <w:pPr>
              <w:widowControl w:val="0"/>
              <w:spacing w:before="120" w:after="0" w:line="240" w:lineRule="auto"/>
              <w:jc w:val="both"/>
              <w:rPr>
                <w:rFonts w:ascii="Trebuchet MS" w:eastAsia="Times New Roman" w:hAnsi="Trebuchet MS"/>
                <w:sz w:val="20"/>
                <w:szCs w:val="20"/>
                <w:lang w:val="en-GB" w:eastAsia="it-IT"/>
              </w:rPr>
            </w:pPr>
            <w:r>
              <w:rPr>
                <w:rFonts w:ascii="Trebuchet MS" w:eastAsia="Times New Roman" w:hAnsi="Trebuchet MS"/>
                <w:sz w:val="20"/>
                <w:szCs w:val="20"/>
                <w:lang w:val="en-GB" w:eastAsia="it-IT"/>
              </w:rPr>
              <w:t>M</w:t>
            </w:r>
            <w:r w:rsidR="00EC6BC3">
              <w:rPr>
                <w:rFonts w:ascii="Trebuchet MS" w:eastAsia="Times New Roman" w:hAnsi="Trebuchet MS"/>
                <w:sz w:val="20"/>
                <w:szCs w:val="20"/>
                <w:lang w:val="en-GB" w:eastAsia="it-IT"/>
              </w:rPr>
              <w:t>S</w:t>
            </w:r>
            <w:r>
              <w:rPr>
                <w:rFonts w:ascii="Trebuchet MS" w:eastAsia="Times New Roman" w:hAnsi="Trebuchet MS"/>
                <w:sz w:val="20"/>
                <w:szCs w:val="20"/>
                <w:lang w:val="en-GB" w:eastAsia="it-IT"/>
              </w:rPr>
              <w:t>C</w:t>
            </w:r>
            <w:r w:rsidR="00EC6BC3">
              <w:rPr>
                <w:rFonts w:ascii="Trebuchet MS" w:eastAsia="Times New Roman" w:hAnsi="Trebuchet MS"/>
                <w:sz w:val="20"/>
                <w:szCs w:val="20"/>
                <w:lang w:val="en-GB" w:eastAsia="it-IT"/>
              </w:rPr>
              <w:t xml:space="preserve">A Fellowship </w:t>
            </w:r>
          </w:p>
        </w:tc>
        <w:tc>
          <w:tcPr>
            <w:tcW w:w="6835" w:type="dxa"/>
            <w:shd w:val="clear" w:color="auto" w:fill="auto"/>
          </w:tcPr>
          <w:p w:rsidR="00864DD1" w:rsidRPr="00EC6BC3" w:rsidRDefault="00EC6BC3" w:rsidP="00EC6BC3">
            <w:pPr>
              <w:widowControl w:val="0"/>
              <w:spacing w:before="120" w:after="0" w:line="240" w:lineRule="auto"/>
              <w:jc w:val="both"/>
              <w:rPr>
                <w:rFonts w:ascii="Trebuchet MS" w:eastAsia="Times New Roman" w:hAnsi="Trebuchet MS"/>
                <w:sz w:val="20"/>
                <w:szCs w:val="20"/>
                <w:lang w:val="en-GB" w:eastAsia="it-IT"/>
              </w:rPr>
            </w:pPr>
            <w:r>
              <w:rPr>
                <w:rFonts w:ascii="Trebuchet MS" w:eastAsia="Times New Roman" w:hAnsi="Trebuchet MS"/>
                <w:sz w:val="20"/>
                <w:szCs w:val="20"/>
                <w:lang w:val="en-GB" w:eastAsia="it-IT"/>
              </w:rPr>
              <w:t xml:space="preserve">PhD </w:t>
            </w:r>
            <w:r>
              <w:rPr>
                <w:rFonts w:ascii="Trebuchet MS" w:eastAsia="Times New Roman" w:hAnsi="Trebuchet MS"/>
                <w:sz w:val="20"/>
                <w:szCs w:val="20"/>
                <w:lang w:val="en-GB" w:eastAsia="it-IT"/>
              </w:rPr>
              <w:t>programme</w:t>
            </w:r>
            <w:r w:rsidR="00126EB5">
              <w:rPr>
                <w:rFonts w:ascii="Trebuchet MS" w:eastAsia="Times New Roman" w:hAnsi="Trebuchet MS"/>
                <w:sz w:val="20"/>
                <w:szCs w:val="20"/>
                <w:lang w:val="en-GB" w:eastAsia="it-IT"/>
              </w:rPr>
              <w:t xml:space="preserve"> in Philosophy</w:t>
            </w:r>
          </w:p>
        </w:tc>
      </w:tr>
    </w:tbl>
    <w:p w:rsidR="00864DD1" w:rsidRPr="00EC6BC3"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EC6BC3"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EC6BC3" w:rsidRDefault="00864DD1" w:rsidP="00864DD1">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EDUCATION AND TRAINING</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984"/>
        <w:gridCol w:w="2866"/>
      </w:tblGrid>
      <w:tr w:rsidR="00864DD1" w:rsidRPr="00EC6BC3" w:rsidTr="0049116C">
        <w:tc>
          <w:tcPr>
            <w:tcW w:w="2836" w:type="dxa"/>
            <w:shd w:val="clear" w:color="auto" w:fill="auto"/>
          </w:tcPr>
          <w:p w:rsidR="00864DD1" w:rsidRPr="00EC6BC3" w:rsidRDefault="00864DD1" w:rsidP="0049116C">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Degree</w:t>
            </w:r>
          </w:p>
        </w:tc>
        <w:tc>
          <w:tcPr>
            <w:tcW w:w="2126" w:type="dxa"/>
            <w:shd w:val="clear" w:color="auto" w:fill="auto"/>
          </w:tcPr>
          <w:p w:rsidR="00864DD1" w:rsidRPr="00EC6BC3" w:rsidRDefault="00864DD1" w:rsidP="0049116C">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Course of studies</w:t>
            </w:r>
          </w:p>
        </w:tc>
        <w:tc>
          <w:tcPr>
            <w:tcW w:w="1984" w:type="dxa"/>
            <w:shd w:val="clear" w:color="auto" w:fill="auto"/>
          </w:tcPr>
          <w:p w:rsidR="00864DD1" w:rsidRPr="00EC6BC3" w:rsidRDefault="00864DD1" w:rsidP="0049116C">
            <w:pPr>
              <w:widowControl w:val="0"/>
              <w:spacing w:before="120" w:after="0" w:line="240" w:lineRule="auto"/>
              <w:jc w:val="both"/>
              <w:rPr>
                <w:rFonts w:ascii="Trebuchet MS" w:eastAsia="Times New Roman" w:hAnsi="Trebuchet MS"/>
                <w:sz w:val="20"/>
                <w:szCs w:val="20"/>
                <w:lang w:val="en-GB" w:eastAsia="it-IT"/>
              </w:rPr>
            </w:pPr>
            <w:r w:rsidRPr="00EC6BC3">
              <w:rPr>
                <w:rFonts w:ascii="Trebuchet MS" w:eastAsia="Times New Roman" w:hAnsi="Trebuchet MS"/>
                <w:sz w:val="20"/>
                <w:szCs w:val="20"/>
                <w:lang w:val="en-GB" w:eastAsia="it-IT"/>
              </w:rPr>
              <w:t>University</w:t>
            </w:r>
          </w:p>
        </w:tc>
        <w:tc>
          <w:tcPr>
            <w:tcW w:w="286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year of achievement of the degree</w:t>
            </w:r>
          </w:p>
        </w:tc>
      </w:tr>
      <w:tr w:rsidR="00864DD1" w:rsidRPr="007D607C" w:rsidTr="0049116C">
        <w:tc>
          <w:tcPr>
            <w:tcW w:w="28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Degree</w:t>
            </w:r>
            <w:proofErr w:type="spellEnd"/>
          </w:p>
        </w:tc>
        <w:tc>
          <w:tcPr>
            <w:tcW w:w="2126" w:type="dxa"/>
            <w:shd w:val="clear" w:color="auto" w:fill="auto"/>
          </w:tcPr>
          <w:p w:rsidR="00864DD1" w:rsidRPr="007D607C" w:rsidRDefault="00EC6BC3"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 xml:space="preserve">Cultural </w:t>
            </w:r>
            <w:proofErr w:type="spellStart"/>
            <w:r>
              <w:rPr>
                <w:rFonts w:ascii="Trebuchet MS" w:eastAsia="Times New Roman" w:hAnsi="Trebuchet MS"/>
                <w:sz w:val="20"/>
                <w:szCs w:val="20"/>
                <w:lang w:eastAsia="it-IT"/>
              </w:rPr>
              <w:t>Science</w:t>
            </w:r>
            <w:r w:rsidR="00126EB5">
              <w:rPr>
                <w:rFonts w:ascii="Trebuchet MS" w:eastAsia="Times New Roman" w:hAnsi="Trebuchet MS"/>
                <w:sz w:val="20"/>
                <w:szCs w:val="20"/>
                <w:lang w:eastAsia="it-IT"/>
              </w:rPr>
              <w:t>s</w:t>
            </w:r>
            <w:proofErr w:type="spellEnd"/>
            <w:r w:rsidR="00126EB5">
              <w:rPr>
                <w:rFonts w:ascii="Trebuchet MS" w:eastAsia="Times New Roman" w:hAnsi="Trebuchet MS"/>
                <w:sz w:val="20"/>
                <w:szCs w:val="20"/>
                <w:lang w:eastAsia="it-IT"/>
              </w:rPr>
              <w:t xml:space="preserve"> </w:t>
            </w:r>
          </w:p>
        </w:tc>
        <w:tc>
          <w:tcPr>
            <w:tcW w:w="1984" w:type="dxa"/>
            <w:shd w:val="clear" w:color="auto" w:fill="auto"/>
          </w:tcPr>
          <w:p w:rsidR="00864DD1" w:rsidRPr="007D607C" w:rsidRDefault="00126EB5" w:rsidP="0049116C">
            <w:pPr>
              <w:widowControl w:val="0"/>
              <w:spacing w:before="120" w:after="0" w:line="240" w:lineRule="auto"/>
              <w:jc w:val="both"/>
              <w:rPr>
                <w:rFonts w:ascii="Trebuchet MS" w:eastAsia="Times New Roman" w:hAnsi="Trebuchet MS"/>
                <w:sz w:val="20"/>
                <w:szCs w:val="20"/>
                <w:lang w:eastAsia="it-IT"/>
              </w:rPr>
            </w:pPr>
            <w:proofErr w:type="spellStart"/>
            <w:r>
              <w:rPr>
                <w:rFonts w:ascii="Trebuchet MS" w:eastAsia="Times New Roman" w:hAnsi="Trebuchet MS"/>
                <w:sz w:val="20"/>
                <w:szCs w:val="20"/>
                <w:lang w:eastAsia="it-IT"/>
              </w:rPr>
              <w:t>Leuphana</w:t>
            </w:r>
            <w:proofErr w:type="spellEnd"/>
            <w:r>
              <w:rPr>
                <w:rFonts w:ascii="Trebuchet MS" w:eastAsia="Times New Roman" w:hAnsi="Trebuchet MS"/>
                <w:sz w:val="20"/>
                <w:szCs w:val="20"/>
                <w:lang w:eastAsia="it-IT"/>
              </w:rPr>
              <w:t xml:space="preserve">, </w:t>
            </w:r>
            <w:proofErr w:type="spellStart"/>
            <w:r>
              <w:rPr>
                <w:rFonts w:ascii="Trebuchet MS" w:eastAsia="Times New Roman" w:hAnsi="Trebuchet MS"/>
                <w:sz w:val="20"/>
                <w:szCs w:val="20"/>
                <w:lang w:eastAsia="it-IT"/>
              </w:rPr>
              <w:t>Lüneburg</w:t>
            </w:r>
            <w:proofErr w:type="spellEnd"/>
            <w:r>
              <w:rPr>
                <w:rFonts w:ascii="Trebuchet MS" w:eastAsia="Times New Roman" w:hAnsi="Trebuchet MS"/>
                <w:sz w:val="20"/>
                <w:szCs w:val="20"/>
                <w:lang w:eastAsia="it-IT"/>
              </w:rPr>
              <w:t xml:space="preserve"> (GER)</w:t>
            </w:r>
          </w:p>
        </w:tc>
        <w:tc>
          <w:tcPr>
            <w:tcW w:w="2866" w:type="dxa"/>
            <w:shd w:val="clear" w:color="auto" w:fill="auto"/>
          </w:tcPr>
          <w:p w:rsidR="00864DD1" w:rsidRPr="007D607C" w:rsidRDefault="00126EB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2009</w:t>
            </w:r>
          </w:p>
        </w:tc>
      </w:tr>
      <w:tr w:rsidR="00864DD1" w:rsidRPr="007D607C" w:rsidTr="0049116C">
        <w:tc>
          <w:tcPr>
            <w:tcW w:w="28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Specialization</w:t>
            </w:r>
            <w:proofErr w:type="spellEnd"/>
          </w:p>
        </w:tc>
        <w:tc>
          <w:tcPr>
            <w:tcW w:w="2126" w:type="dxa"/>
            <w:shd w:val="clear" w:color="auto" w:fill="auto"/>
          </w:tcPr>
          <w:p w:rsidR="00864DD1" w:rsidRPr="007D607C" w:rsidRDefault="00126EB5" w:rsidP="0049116C">
            <w:pPr>
              <w:widowControl w:val="0"/>
              <w:spacing w:before="120" w:after="0" w:line="240" w:lineRule="auto"/>
              <w:jc w:val="both"/>
              <w:rPr>
                <w:rFonts w:ascii="Trebuchet MS" w:eastAsia="Times New Roman" w:hAnsi="Trebuchet MS"/>
                <w:sz w:val="20"/>
                <w:szCs w:val="20"/>
                <w:lang w:eastAsia="it-IT"/>
              </w:rPr>
            </w:pPr>
            <w:proofErr w:type="spellStart"/>
            <w:r>
              <w:rPr>
                <w:rFonts w:ascii="Trebuchet MS" w:eastAsia="Times New Roman" w:hAnsi="Trebuchet MS"/>
                <w:sz w:val="20"/>
                <w:szCs w:val="20"/>
                <w:lang w:eastAsia="it-IT"/>
              </w:rPr>
              <w:t>Crossways</w:t>
            </w:r>
            <w:proofErr w:type="spellEnd"/>
            <w:r>
              <w:rPr>
                <w:rFonts w:ascii="Trebuchet MS" w:eastAsia="Times New Roman" w:hAnsi="Trebuchet MS"/>
                <w:sz w:val="20"/>
                <w:szCs w:val="20"/>
                <w:lang w:eastAsia="it-IT"/>
              </w:rPr>
              <w:t xml:space="preserve"> in Cultural </w:t>
            </w:r>
            <w:proofErr w:type="spellStart"/>
            <w:r>
              <w:rPr>
                <w:rFonts w:ascii="Trebuchet MS" w:eastAsia="Times New Roman" w:hAnsi="Trebuchet MS"/>
                <w:sz w:val="20"/>
                <w:szCs w:val="20"/>
                <w:lang w:eastAsia="it-IT"/>
              </w:rPr>
              <w:t>Narratives</w:t>
            </w:r>
            <w:proofErr w:type="spellEnd"/>
          </w:p>
        </w:tc>
        <w:tc>
          <w:tcPr>
            <w:tcW w:w="1984" w:type="dxa"/>
            <w:shd w:val="clear" w:color="auto" w:fill="auto"/>
          </w:tcPr>
          <w:p w:rsidR="00864DD1" w:rsidRPr="007D607C" w:rsidRDefault="00126EB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 xml:space="preserve">Bergamo, </w:t>
            </w:r>
            <w:proofErr w:type="spellStart"/>
            <w:r>
              <w:rPr>
                <w:rFonts w:ascii="Trebuchet MS" w:eastAsia="Times New Roman" w:hAnsi="Trebuchet MS"/>
                <w:sz w:val="20"/>
                <w:szCs w:val="20"/>
                <w:lang w:eastAsia="it-IT"/>
              </w:rPr>
              <w:t>Lisbon</w:t>
            </w:r>
            <w:proofErr w:type="spellEnd"/>
            <w:r>
              <w:rPr>
                <w:rFonts w:ascii="Trebuchet MS" w:eastAsia="Times New Roman" w:hAnsi="Trebuchet MS"/>
                <w:sz w:val="20"/>
                <w:szCs w:val="20"/>
                <w:lang w:eastAsia="it-IT"/>
              </w:rPr>
              <w:t xml:space="preserve">, Sheffield </w:t>
            </w:r>
          </w:p>
        </w:tc>
        <w:tc>
          <w:tcPr>
            <w:tcW w:w="2866" w:type="dxa"/>
            <w:shd w:val="clear" w:color="auto" w:fill="auto"/>
          </w:tcPr>
          <w:p w:rsidR="00864DD1" w:rsidRPr="007D607C"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2016</w:t>
            </w:r>
          </w:p>
        </w:tc>
      </w:tr>
      <w:tr w:rsidR="00864DD1" w:rsidRPr="007D607C" w:rsidTr="0049116C">
        <w:tc>
          <w:tcPr>
            <w:tcW w:w="28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PhD</w:t>
            </w:r>
            <w:proofErr w:type="spellEnd"/>
          </w:p>
        </w:tc>
        <w:tc>
          <w:tcPr>
            <w:tcW w:w="2126" w:type="dxa"/>
            <w:shd w:val="clear" w:color="auto" w:fill="auto"/>
          </w:tcPr>
          <w:p w:rsidR="00864DD1" w:rsidRPr="007D607C" w:rsidRDefault="00126EB5" w:rsidP="0049116C">
            <w:pPr>
              <w:widowControl w:val="0"/>
              <w:spacing w:before="120" w:after="0" w:line="240" w:lineRule="auto"/>
              <w:jc w:val="both"/>
              <w:rPr>
                <w:rFonts w:ascii="Trebuchet MS" w:eastAsia="Times New Roman" w:hAnsi="Trebuchet MS"/>
                <w:sz w:val="20"/>
                <w:szCs w:val="20"/>
                <w:lang w:eastAsia="it-IT"/>
              </w:rPr>
            </w:pPr>
            <w:proofErr w:type="spellStart"/>
            <w:r>
              <w:rPr>
                <w:rFonts w:ascii="Trebuchet MS" w:eastAsia="Times New Roman" w:hAnsi="Trebuchet MS"/>
                <w:sz w:val="20"/>
                <w:szCs w:val="20"/>
                <w:lang w:eastAsia="it-IT"/>
              </w:rPr>
              <w:t>Philosophy</w:t>
            </w:r>
            <w:proofErr w:type="spellEnd"/>
            <w:r w:rsidR="00456B75">
              <w:rPr>
                <w:rFonts w:ascii="Trebuchet MS" w:eastAsia="Times New Roman" w:hAnsi="Trebuchet MS"/>
                <w:sz w:val="20"/>
                <w:szCs w:val="20"/>
                <w:lang w:eastAsia="it-IT"/>
              </w:rPr>
              <w:t xml:space="preserve">, </w:t>
            </w:r>
            <w:proofErr w:type="spellStart"/>
            <w:r w:rsidR="00456B75">
              <w:rPr>
                <w:rFonts w:ascii="Trebuchet MS" w:eastAsia="Times New Roman" w:hAnsi="Trebuchet MS"/>
                <w:sz w:val="20"/>
                <w:szCs w:val="20"/>
                <w:lang w:eastAsia="it-IT"/>
              </w:rPr>
              <w:t>Anthropology</w:t>
            </w:r>
            <w:proofErr w:type="spellEnd"/>
          </w:p>
        </w:tc>
        <w:tc>
          <w:tcPr>
            <w:tcW w:w="1984" w:type="dxa"/>
            <w:shd w:val="clear" w:color="auto" w:fill="auto"/>
          </w:tcPr>
          <w:p w:rsidR="00864DD1" w:rsidRPr="007D607C"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Cologne, San Raffaele Milan</w:t>
            </w:r>
          </w:p>
        </w:tc>
        <w:tc>
          <w:tcPr>
            <w:tcW w:w="2866" w:type="dxa"/>
            <w:shd w:val="clear" w:color="auto" w:fill="auto"/>
          </w:tcPr>
          <w:p w:rsidR="00864DD1" w:rsidRPr="007D607C" w:rsidRDefault="00456B75" w:rsidP="0049116C">
            <w:pPr>
              <w:widowControl w:val="0"/>
              <w:spacing w:before="120" w:after="0" w:line="240" w:lineRule="auto"/>
              <w:jc w:val="both"/>
              <w:rPr>
                <w:rFonts w:ascii="Trebuchet MS" w:eastAsia="Times New Roman" w:hAnsi="Trebuchet MS"/>
                <w:sz w:val="20"/>
                <w:szCs w:val="20"/>
                <w:lang w:eastAsia="it-IT"/>
              </w:rPr>
            </w:pPr>
            <w:proofErr w:type="spellStart"/>
            <w:r>
              <w:rPr>
                <w:rFonts w:ascii="Trebuchet MS" w:eastAsia="Times New Roman" w:hAnsi="Trebuchet MS"/>
                <w:sz w:val="20"/>
                <w:szCs w:val="20"/>
                <w:lang w:eastAsia="it-IT"/>
              </w:rPr>
              <w:t>ongoing</w:t>
            </w:r>
            <w:proofErr w:type="spellEnd"/>
          </w:p>
        </w:tc>
      </w:tr>
      <w:tr w:rsidR="00864DD1" w:rsidRPr="007D607C" w:rsidTr="0049116C">
        <w:tc>
          <w:tcPr>
            <w:tcW w:w="28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 xml:space="preserve">Master </w:t>
            </w:r>
          </w:p>
        </w:tc>
        <w:tc>
          <w:tcPr>
            <w:tcW w:w="212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1984"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286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r w:rsidR="00864DD1" w:rsidRPr="007D607C" w:rsidTr="0049116C">
        <w:tc>
          <w:tcPr>
            <w:tcW w:w="28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Degree</w:t>
            </w:r>
            <w:proofErr w:type="spellEnd"/>
            <w:r w:rsidRPr="007D607C">
              <w:rPr>
                <w:rFonts w:ascii="Trebuchet MS" w:eastAsia="Times New Roman" w:hAnsi="Trebuchet MS"/>
                <w:sz w:val="20"/>
                <w:szCs w:val="20"/>
                <w:lang w:eastAsia="it-IT"/>
              </w:rPr>
              <w:t xml:space="preserve"> of </w:t>
            </w:r>
            <w:proofErr w:type="spellStart"/>
            <w:r w:rsidRPr="007D607C">
              <w:rPr>
                <w:rFonts w:ascii="Trebuchet MS" w:eastAsia="Times New Roman" w:hAnsi="Trebuchet MS"/>
                <w:sz w:val="20"/>
                <w:szCs w:val="20"/>
                <w:lang w:eastAsia="it-IT"/>
              </w:rPr>
              <w:t>medical</w:t>
            </w:r>
            <w:proofErr w:type="spellEnd"/>
            <w:r w:rsidRPr="007D607C">
              <w:rPr>
                <w:rFonts w:ascii="Trebuchet MS" w:eastAsia="Times New Roman" w:hAnsi="Trebuchet MS"/>
                <w:sz w:val="20"/>
                <w:szCs w:val="20"/>
                <w:lang w:eastAsia="it-IT"/>
              </w:rPr>
              <w:t xml:space="preserve"> </w:t>
            </w:r>
            <w:proofErr w:type="spellStart"/>
            <w:r w:rsidRPr="007D607C">
              <w:rPr>
                <w:rFonts w:ascii="Trebuchet MS" w:eastAsia="Times New Roman" w:hAnsi="Trebuchet MS"/>
                <w:sz w:val="20"/>
                <w:szCs w:val="20"/>
                <w:lang w:eastAsia="it-IT"/>
              </w:rPr>
              <w:t>specialization</w:t>
            </w:r>
            <w:proofErr w:type="spellEnd"/>
          </w:p>
        </w:tc>
        <w:tc>
          <w:tcPr>
            <w:tcW w:w="212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1984"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286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r w:rsidR="00864DD1" w:rsidRPr="00456B75" w:rsidTr="0049116C">
        <w:tc>
          <w:tcPr>
            <w:tcW w:w="28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Degree</w:t>
            </w:r>
            <w:proofErr w:type="spellEnd"/>
            <w:r w:rsidRPr="007D607C">
              <w:rPr>
                <w:rFonts w:ascii="Trebuchet MS" w:eastAsia="Times New Roman" w:hAnsi="Trebuchet MS"/>
                <w:sz w:val="20"/>
                <w:szCs w:val="20"/>
                <w:lang w:eastAsia="it-IT"/>
              </w:rPr>
              <w:t xml:space="preserve"> of </w:t>
            </w:r>
            <w:proofErr w:type="spellStart"/>
            <w:r w:rsidRPr="007D607C">
              <w:rPr>
                <w:rFonts w:ascii="Trebuchet MS" w:eastAsia="Times New Roman" w:hAnsi="Trebuchet MS"/>
                <w:sz w:val="20"/>
                <w:szCs w:val="20"/>
                <w:lang w:eastAsia="it-IT"/>
              </w:rPr>
              <w:t>European</w:t>
            </w:r>
            <w:proofErr w:type="spellEnd"/>
            <w:r w:rsidRPr="007D607C">
              <w:rPr>
                <w:rFonts w:ascii="Trebuchet MS" w:eastAsia="Times New Roman" w:hAnsi="Trebuchet MS"/>
                <w:sz w:val="20"/>
                <w:szCs w:val="20"/>
                <w:lang w:eastAsia="it-IT"/>
              </w:rPr>
              <w:t xml:space="preserve"> </w:t>
            </w:r>
            <w:proofErr w:type="spellStart"/>
            <w:r w:rsidRPr="007D607C">
              <w:rPr>
                <w:rFonts w:ascii="Trebuchet MS" w:eastAsia="Times New Roman" w:hAnsi="Trebuchet MS"/>
                <w:sz w:val="20"/>
                <w:szCs w:val="20"/>
                <w:lang w:eastAsia="it-IT"/>
              </w:rPr>
              <w:t>specialization</w:t>
            </w:r>
            <w:proofErr w:type="spellEnd"/>
          </w:p>
        </w:tc>
        <w:tc>
          <w:tcPr>
            <w:tcW w:w="2126" w:type="dxa"/>
            <w:shd w:val="clear" w:color="auto" w:fill="auto"/>
          </w:tcPr>
          <w:p w:rsidR="00864DD1" w:rsidRPr="00456B75" w:rsidRDefault="00864DD1" w:rsidP="0049116C">
            <w:pPr>
              <w:widowControl w:val="0"/>
              <w:spacing w:before="120" w:after="0" w:line="240" w:lineRule="auto"/>
              <w:jc w:val="both"/>
              <w:rPr>
                <w:rFonts w:ascii="Trebuchet MS" w:eastAsia="Times New Roman" w:hAnsi="Trebuchet MS"/>
                <w:sz w:val="20"/>
                <w:szCs w:val="20"/>
                <w:lang w:val="de-DE" w:eastAsia="it-IT"/>
              </w:rPr>
            </w:pPr>
          </w:p>
        </w:tc>
        <w:tc>
          <w:tcPr>
            <w:tcW w:w="1984" w:type="dxa"/>
            <w:shd w:val="clear" w:color="auto" w:fill="auto"/>
          </w:tcPr>
          <w:p w:rsidR="00864DD1" w:rsidRPr="00456B75" w:rsidRDefault="00864DD1" w:rsidP="0049116C">
            <w:pPr>
              <w:widowControl w:val="0"/>
              <w:spacing w:before="120" w:after="0" w:line="240" w:lineRule="auto"/>
              <w:jc w:val="both"/>
              <w:rPr>
                <w:rFonts w:ascii="Trebuchet MS" w:eastAsia="Times New Roman" w:hAnsi="Trebuchet MS"/>
                <w:sz w:val="20"/>
                <w:szCs w:val="20"/>
                <w:lang w:val="de-DE" w:eastAsia="it-IT"/>
              </w:rPr>
            </w:pPr>
          </w:p>
        </w:tc>
        <w:tc>
          <w:tcPr>
            <w:tcW w:w="2866" w:type="dxa"/>
            <w:shd w:val="clear" w:color="auto" w:fill="auto"/>
          </w:tcPr>
          <w:p w:rsidR="00864DD1" w:rsidRPr="00456B75" w:rsidRDefault="00864DD1" w:rsidP="0049116C">
            <w:pPr>
              <w:widowControl w:val="0"/>
              <w:spacing w:before="120" w:after="0" w:line="240" w:lineRule="auto"/>
              <w:jc w:val="both"/>
              <w:rPr>
                <w:rFonts w:ascii="Trebuchet MS" w:eastAsia="Times New Roman" w:hAnsi="Trebuchet MS"/>
                <w:sz w:val="20"/>
                <w:szCs w:val="20"/>
                <w:lang w:val="de-DE" w:eastAsia="it-IT"/>
              </w:rPr>
            </w:pPr>
          </w:p>
        </w:tc>
      </w:tr>
      <w:tr w:rsidR="00864DD1" w:rsidRPr="007D607C" w:rsidTr="0049116C">
        <w:tc>
          <w:tcPr>
            <w:tcW w:w="2836" w:type="dxa"/>
            <w:tcBorders>
              <w:top w:val="single" w:sz="4" w:space="0" w:color="auto"/>
              <w:left w:val="single" w:sz="4" w:space="0" w:color="auto"/>
              <w:bottom w:val="single" w:sz="4" w:space="0" w:color="auto"/>
              <w:right w:val="single" w:sz="4" w:space="0" w:color="auto"/>
            </w:tcBorders>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Other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Default="00864DD1" w:rsidP="00864DD1">
      <w:pPr>
        <w:widowControl w:val="0"/>
        <w:spacing w:before="120" w:after="0" w:line="240" w:lineRule="auto"/>
        <w:jc w:val="both"/>
        <w:rPr>
          <w:rFonts w:ascii="Trebuchet MS" w:eastAsia="Times New Roman" w:hAnsi="Trebuchet MS"/>
          <w:sz w:val="20"/>
          <w:szCs w:val="20"/>
          <w:lang w:eastAsia="it-IT"/>
        </w:rPr>
      </w:pPr>
    </w:p>
    <w:p w:rsidR="00456B75" w:rsidRPr="007D607C" w:rsidRDefault="00456B75"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lastRenderedPageBreak/>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864DD1" w:rsidRPr="007D607C" w:rsidTr="0049116C">
        <w:tc>
          <w:tcPr>
            <w:tcW w:w="1809"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 xml:space="preserve">Date of </w:t>
            </w:r>
            <w:proofErr w:type="spellStart"/>
            <w:r w:rsidRPr="007D607C">
              <w:rPr>
                <w:rFonts w:ascii="Trebuchet MS" w:eastAsia="Times New Roman" w:hAnsi="Trebuchet MS"/>
                <w:sz w:val="20"/>
                <w:szCs w:val="20"/>
                <w:lang w:eastAsia="it-IT"/>
              </w:rPr>
              <w:t>registration</w:t>
            </w:r>
            <w:proofErr w:type="spellEnd"/>
          </w:p>
        </w:tc>
        <w:tc>
          <w:tcPr>
            <w:tcW w:w="538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Association</w:t>
            </w:r>
            <w:proofErr w:type="spellEnd"/>
          </w:p>
        </w:tc>
        <w:tc>
          <w:tcPr>
            <w:tcW w:w="2551"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City</w:t>
            </w:r>
          </w:p>
        </w:tc>
      </w:tr>
      <w:tr w:rsidR="00864DD1" w:rsidRPr="007D607C" w:rsidTr="0049116C">
        <w:tc>
          <w:tcPr>
            <w:tcW w:w="1809"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538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c>
          <w:tcPr>
            <w:tcW w:w="2551"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864DD1" w:rsidRPr="007D607C" w:rsidTr="0049116C">
        <w:tc>
          <w:tcPr>
            <w:tcW w:w="2518"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Languages</w:t>
            </w:r>
            <w:proofErr w:type="spellEnd"/>
          </w:p>
        </w:tc>
        <w:tc>
          <w:tcPr>
            <w:tcW w:w="2835"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level</w:t>
            </w:r>
            <w:proofErr w:type="spellEnd"/>
            <w:r w:rsidRPr="007D607C">
              <w:rPr>
                <w:rFonts w:ascii="Trebuchet MS" w:eastAsia="Times New Roman" w:hAnsi="Trebuchet MS"/>
                <w:sz w:val="20"/>
                <w:szCs w:val="20"/>
                <w:lang w:eastAsia="it-IT"/>
              </w:rPr>
              <w:t xml:space="preserve"> of </w:t>
            </w:r>
            <w:proofErr w:type="spellStart"/>
            <w:r w:rsidRPr="007D607C">
              <w:rPr>
                <w:rFonts w:ascii="Trebuchet MS" w:eastAsia="Times New Roman" w:hAnsi="Trebuchet MS"/>
                <w:sz w:val="20"/>
                <w:szCs w:val="20"/>
                <w:lang w:eastAsia="it-IT"/>
              </w:rPr>
              <w:t>knowledge</w:t>
            </w:r>
            <w:proofErr w:type="spellEnd"/>
          </w:p>
        </w:tc>
      </w:tr>
      <w:tr w:rsidR="00864DD1" w:rsidRPr="007D607C" w:rsidTr="0049116C">
        <w:tc>
          <w:tcPr>
            <w:tcW w:w="2518" w:type="dxa"/>
            <w:shd w:val="clear" w:color="auto" w:fill="auto"/>
          </w:tcPr>
          <w:p w:rsidR="00864DD1" w:rsidRPr="007D607C"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English</w:t>
            </w:r>
          </w:p>
        </w:tc>
        <w:tc>
          <w:tcPr>
            <w:tcW w:w="2835" w:type="dxa"/>
            <w:shd w:val="clear" w:color="auto" w:fill="auto"/>
          </w:tcPr>
          <w:p w:rsidR="00864DD1" w:rsidRPr="007D607C"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C2</w:t>
            </w:r>
          </w:p>
        </w:tc>
      </w:tr>
      <w:tr w:rsidR="00456B75" w:rsidRPr="007D607C" w:rsidTr="0049116C">
        <w:tc>
          <w:tcPr>
            <w:tcW w:w="2518" w:type="dxa"/>
            <w:shd w:val="clear" w:color="auto" w:fill="auto"/>
          </w:tcPr>
          <w:p w:rsidR="00456B75" w:rsidRDefault="00456B75" w:rsidP="0049116C">
            <w:pPr>
              <w:widowControl w:val="0"/>
              <w:spacing w:before="120" w:after="0" w:line="240" w:lineRule="auto"/>
              <w:jc w:val="both"/>
              <w:rPr>
                <w:rFonts w:ascii="Trebuchet MS" w:eastAsia="Times New Roman" w:hAnsi="Trebuchet MS"/>
                <w:sz w:val="20"/>
                <w:szCs w:val="20"/>
                <w:lang w:eastAsia="it-IT"/>
              </w:rPr>
            </w:pPr>
            <w:proofErr w:type="spellStart"/>
            <w:r>
              <w:rPr>
                <w:rFonts w:ascii="Trebuchet MS" w:eastAsia="Times New Roman" w:hAnsi="Trebuchet MS"/>
                <w:sz w:val="20"/>
                <w:szCs w:val="20"/>
                <w:lang w:eastAsia="it-IT"/>
              </w:rPr>
              <w:t>Italian</w:t>
            </w:r>
            <w:proofErr w:type="spellEnd"/>
            <w:r>
              <w:rPr>
                <w:rFonts w:ascii="Trebuchet MS" w:eastAsia="Times New Roman" w:hAnsi="Trebuchet MS"/>
                <w:sz w:val="20"/>
                <w:szCs w:val="20"/>
                <w:lang w:eastAsia="it-IT"/>
              </w:rPr>
              <w:t xml:space="preserve"> </w:t>
            </w:r>
          </w:p>
        </w:tc>
        <w:tc>
          <w:tcPr>
            <w:tcW w:w="2835" w:type="dxa"/>
            <w:shd w:val="clear" w:color="auto" w:fill="auto"/>
          </w:tcPr>
          <w:p w:rsidR="00456B75"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C1</w:t>
            </w:r>
          </w:p>
        </w:tc>
      </w:tr>
      <w:tr w:rsidR="00456B75" w:rsidRPr="007D607C" w:rsidTr="0049116C">
        <w:tc>
          <w:tcPr>
            <w:tcW w:w="2518" w:type="dxa"/>
            <w:shd w:val="clear" w:color="auto" w:fill="auto"/>
          </w:tcPr>
          <w:p w:rsidR="00456B75"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French</w:t>
            </w:r>
          </w:p>
        </w:tc>
        <w:tc>
          <w:tcPr>
            <w:tcW w:w="2835" w:type="dxa"/>
            <w:shd w:val="clear" w:color="auto" w:fill="auto"/>
          </w:tcPr>
          <w:p w:rsidR="00456B75"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B2</w:t>
            </w:r>
          </w:p>
        </w:tc>
      </w:tr>
      <w:tr w:rsidR="00456B75" w:rsidRPr="007D607C" w:rsidTr="0049116C">
        <w:tc>
          <w:tcPr>
            <w:tcW w:w="2518" w:type="dxa"/>
            <w:shd w:val="clear" w:color="auto" w:fill="auto"/>
          </w:tcPr>
          <w:p w:rsidR="00456B75"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Spanish/</w:t>
            </w:r>
            <w:proofErr w:type="spellStart"/>
            <w:r>
              <w:rPr>
                <w:rFonts w:ascii="Trebuchet MS" w:eastAsia="Times New Roman" w:hAnsi="Trebuchet MS"/>
                <w:sz w:val="20"/>
                <w:szCs w:val="20"/>
                <w:lang w:eastAsia="it-IT"/>
              </w:rPr>
              <w:t>Portuguese</w:t>
            </w:r>
            <w:proofErr w:type="spellEnd"/>
          </w:p>
        </w:tc>
        <w:tc>
          <w:tcPr>
            <w:tcW w:w="2835" w:type="dxa"/>
            <w:shd w:val="clear" w:color="auto" w:fill="auto"/>
          </w:tcPr>
          <w:p w:rsidR="00456B75"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A2</w:t>
            </w:r>
          </w:p>
        </w:tc>
      </w:tr>
    </w:tbl>
    <w:p w:rsidR="00864DD1"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864DD1" w:rsidRPr="007D607C" w:rsidTr="0049116C">
        <w:tc>
          <w:tcPr>
            <w:tcW w:w="1242"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Year</w:t>
            </w:r>
            <w:proofErr w:type="spellEnd"/>
          </w:p>
        </w:tc>
        <w:tc>
          <w:tcPr>
            <w:tcW w:w="85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Description of award</w:t>
            </w:r>
          </w:p>
        </w:tc>
      </w:tr>
      <w:tr w:rsidR="00864DD1" w:rsidRPr="007D607C" w:rsidTr="0049116C">
        <w:tc>
          <w:tcPr>
            <w:tcW w:w="1242"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c>
          <w:tcPr>
            <w:tcW w:w="85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r>
      <w:tr w:rsidR="00864DD1" w:rsidRPr="007D607C" w:rsidTr="0049116C">
        <w:tc>
          <w:tcPr>
            <w:tcW w:w="1242"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c>
          <w:tcPr>
            <w:tcW w:w="85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r>
      <w:tr w:rsidR="00864DD1" w:rsidRPr="007D607C" w:rsidTr="0049116C">
        <w:tc>
          <w:tcPr>
            <w:tcW w:w="1242"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c>
          <w:tcPr>
            <w:tcW w:w="8536"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456B75" w:rsidTr="0049116C">
        <w:tc>
          <w:tcPr>
            <w:tcW w:w="9747" w:type="dxa"/>
            <w:shd w:val="clear" w:color="auto" w:fill="auto"/>
          </w:tcPr>
          <w:p w:rsidR="00130166" w:rsidRPr="00130166" w:rsidRDefault="00130166" w:rsidP="00130166">
            <w:pPr>
              <w:pStyle w:val="Listenabsatz"/>
              <w:numPr>
                <w:ilvl w:val="0"/>
                <w:numId w:val="4"/>
              </w:numPr>
              <w:rPr>
                <w:rFonts w:ascii="Verdana" w:hAnsi="Verdana"/>
                <w:sz w:val="18"/>
                <w:szCs w:val="18"/>
              </w:rPr>
            </w:pPr>
            <w:r w:rsidRPr="00130166">
              <w:rPr>
                <w:rFonts w:ascii="Verdana" w:hAnsi="Verdana"/>
                <w:sz w:val="18"/>
                <w:szCs w:val="18"/>
              </w:rPr>
              <w:t>Workshop “Phenomenology and Healthcare”, (02-04 October), Oxford University, UK</w:t>
            </w:r>
          </w:p>
          <w:p w:rsidR="00130166" w:rsidRPr="00130166" w:rsidRDefault="00130166" w:rsidP="00130166">
            <w:pPr>
              <w:pStyle w:val="Listenabsatz"/>
              <w:numPr>
                <w:ilvl w:val="0"/>
                <w:numId w:val="4"/>
              </w:numPr>
              <w:rPr>
                <w:rFonts w:ascii="Verdana" w:hAnsi="Verdana"/>
                <w:sz w:val="18"/>
                <w:szCs w:val="18"/>
              </w:rPr>
            </w:pPr>
            <w:r w:rsidRPr="00130166">
              <w:rPr>
                <w:rFonts w:ascii="Verdana" w:hAnsi="Verdana"/>
                <w:sz w:val="18"/>
                <w:szCs w:val="18"/>
              </w:rPr>
              <w:t>International Conference “Philosophical Anthropology as Interdisciplinary Praxis: Historical and Systematic Perspectives” (06-09 November), University of Cologne, GER</w:t>
            </w:r>
          </w:p>
          <w:p w:rsidR="00130166" w:rsidRPr="00130166" w:rsidRDefault="00130166" w:rsidP="00130166">
            <w:pPr>
              <w:pStyle w:val="Listenabsatz"/>
              <w:numPr>
                <w:ilvl w:val="0"/>
                <w:numId w:val="4"/>
              </w:numPr>
              <w:rPr>
                <w:rFonts w:ascii="Verdana" w:hAnsi="Verdana"/>
                <w:sz w:val="18"/>
                <w:szCs w:val="18"/>
                <w:lang w:val="de-DE"/>
              </w:rPr>
            </w:pPr>
            <w:r w:rsidRPr="00130166">
              <w:rPr>
                <w:rFonts w:ascii="Verdana" w:hAnsi="Verdana"/>
                <w:sz w:val="18"/>
                <w:szCs w:val="18"/>
                <w:lang w:val="de-DE"/>
              </w:rPr>
              <w:t xml:space="preserve">Anspruch und Methode der Philosophie, (05-07 </w:t>
            </w:r>
            <w:proofErr w:type="spellStart"/>
            <w:r w:rsidRPr="00130166">
              <w:rPr>
                <w:rFonts w:ascii="Verdana" w:hAnsi="Verdana"/>
                <w:sz w:val="18"/>
                <w:szCs w:val="18"/>
                <w:lang w:val="de-DE"/>
              </w:rPr>
              <w:t>December</w:t>
            </w:r>
            <w:proofErr w:type="spellEnd"/>
            <w:r w:rsidRPr="00130166">
              <w:rPr>
                <w:rFonts w:ascii="Verdana" w:hAnsi="Verdana"/>
                <w:sz w:val="18"/>
                <w:szCs w:val="18"/>
                <w:lang w:val="de-DE"/>
              </w:rPr>
              <w:t xml:space="preserve">), University </w:t>
            </w:r>
            <w:proofErr w:type="spellStart"/>
            <w:r w:rsidRPr="00130166">
              <w:rPr>
                <w:rFonts w:ascii="Verdana" w:hAnsi="Verdana"/>
                <w:sz w:val="18"/>
                <w:szCs w:val="18"/>
                <w:lang w:val="de-DE"/>
              </w:rPr>
              <w:t>of</w:t>
            </w:r>
            <w:proofErr w:type="spellEnd"/>
            <w:r w:rsidRPr="00130166">
              <w:rPr>
                <w:rFonts w:ascii="Verdana" w:hAnsi="Verdana"/>
                <w:sz w:val="18"/>
                <w:szCs w:val="18"/>
                <w:lang w:val="de-DE"/>
              </w:rPr>
              <w:t xml:space="preserve"> Cologne, GER</w:t>
            </w:r>
          </w:p>
          <w:p w:rsidR="00130166" w:rsidRPr="00130166" w:rsidRDefault="00130166" w:rsidP="00130166">
            <w:pPr>
              <w:pStyle w:val="Listenabsatz"/>
              <w:numPr>
                <w:ilvl w:val="0"/>
                <w:numId w:val="4"/>
              </w:numPr>
              <w:rPr>
                <w:rFonts w:ascii="Verdana" w:hAnsi="Verdana"/>
                <w:sz w:val="18"/>
                <w:szCs w:val="18"/>
              </w:rPr>
            </w:pPr>
            <w:r w:rsidRPr="00130166">
              <w:rPr>
                <w:rFonts w:ascii="Verdana" w:hAnsi="Verdana"/>
                <w:sz w:val="18"/>
                <w:szCs w:val="18"/>
              </w:rPr>
              <w:t>Symposium “</w:t>
            </w:r>
            <w:r w:rsidRPr="00130166">
              <w:rPr>
                <w:rFonts w:ascii="Verdana" w:hAnsi="Verdana"/>
                <w:bCs/>
                <w:sz w:val="18"/>
                <w:szCs w:val="18"/>
              </w:rPr>
              <w:t>The embeddedness of psychopathology: niche-construction, scaffolding and fields of affordances”, VU</w:t>
            </w:r>
            <w:r w:rsidRPr="00130166">
              <w:rPr>
                <w:rFonts w:ascii="Verdana" w:hAnsi="Verdana"/>
                <w:sz w:val="18"/>
                <w:szCs w:val="18"/>
              </w:rPr>
              <w:t xml:space="preserve"> Amsterdam, NL</w:t>
            </w:r>
          </w:p>
          <w:p w:rsidR="00130166" w:rsidRDefault="00130166" w:rsidP="00130166">
            <w:pPr>
              <w:pStyle w:val="Listenabsatz"/>
              <w:numPr>
                <w:ilvl w:val="0"/>
                <w:numId w:val="4"/>
              </w:numPr>
              <w:rPr>
                <w:rFonts w:ascii="Verdana" w:hAnsi="Verdana"/>
                <w:sz w:val="18"/>
                <w:szCs w:val="18"/>
                <w:lang w:val="de-DE"/>
              </w:rPr>
            </w:pPr>
            <w:r w:rsidRPr="00130166">
              <w:rPr>
                <w:rFonts w:ascii="Verdana" w:hAnsi="Verdana"/>
                <w:sz w:val="18"/>
                <w:szCs w:val="18"/>
                <w:lang w:val="de-DE"/>
              </w:rPr>
              <w:t>Conference „Leiblichkeit und Verletzlichkeit. Ihre Bedeutung für</w:t>
            </w:r>
            <w:r w:rsidRPr="00130166">
              <w:rPr>
                <w:rStyle w:val="apple-converted-space"/>
                <w:rFonts w:ascii="Verdana" w:hAnsi="Verdana"/>
                <w:sz w:val="18"/>
                <w:szCs w:val="18"/>
                <w:lang w:val="de-DE"/>
              </w:rPr>
              <w:t xml:space="preserve"> </w:t>
            </w:r>
            <w:r w:rsidRPr="00130166">
              <w:rPr>
                <w:rFonts w:ascii="Verdana" w:hAnsi="Verdana"/>
                <w:sz w:val="18"/>
                <w:szCs w:val="18"/>
                <w:lang w:val="de-DE"/>
              </w:rPr>
              <w:t xml:space="preserve">Demenzerkrankungen und Personalität“, (27-28 </w:t>
            </w:r>
            <w:proofErr w:type="spellStart"/>
            <w:r w:rsidRPr="00130166">
              <w:rPr>
                <w:rFonts w:ascii="Verdana" w:hAnsi="Verdana"/>
                <w:sz w:val="18"/>
                <w:szCs w:val="18"/>
                <w:lang w:val="de-DE"/>
              </w:rPr>
              <w:t>February</w:t>
            </w:r>
            <w:proofErr w:type="spellEnd"/>
            <w:r w:rsidRPr="00130166">
              <w:rPr>
                <w:rFonts w:ascii="Verdana" w:hAnsi="Verdana"/>
                <w:sz w:val="18"/>
                <w:szCs w:val="18"/>
                <w:lang w:val="de-DE"/>
              </w:rPr>
              <w:t xml:space="preserve">), FEST/University </w:t>
            </w:r>
            <w:proofErr w:type="spellStart"/>
            <w:r w:rsidRPr="00130166">
              <w:rPr>
                <w:rFonts w:ascii="Verdana" w:hAnsi="Verdana"/>
                <w:sz w:val="18"/>
                <w:szCs w:val="18"/>
                <w:lang w:val="de-DE"/>
              </w:rPr>
              <w:t>of</w:t>
            </w:r>
            <w:proofErr w:type="spellEnd"/>
            <w:r w:rsidRPr="00130166">
              <w:rPr>
                <w:rFonts w:ascii="Verdana" w:hAnsi="Verdana"/>
                <w:sz w:val="18"/>
                <w:szCs w:val="18"/>
                <w:lang w:val="de-DE"/>
              </w:rPr>
              <w:t xml:space="preserve"> Heidelberg, GER</w:t>
            </w:r>
          </w:p>
          <w:p w:rsidR="00130166" w:rsidRDefault="00130166" w:rsidP="00130166">
            <w:pPr>
              <w:pStyle w:val="Listenabsatz"/>
              <w:numPr>
                <w:ilvl w:val="0"/>
                <w:numId w:val="4"/>
              </w:numPr>
              <w:rPr>
                <w:rFonts w:ascii="Verdana" w:hAnsi="Verdana"/>
                <w:sz w:val="18"/>
                <w:szCs w:val="18"/>
              </w:rPr>
            </w:pPr>
            <w:r w:rsidRPr="00130166">
              <w:rPr>
                <w:rFonts w:ascii="Trebuchet MS" w:hAnsi="Trebuchet MS"/>
                <w:sz w:val="20"/>
                <w:szCs w:val="20"/>
                <w:lang w:eastAsia="it-IT"/>
              </w:rPr>
              <w:t>D</w:t>
            </w:r>
            <w:r>
              <w:rPr>
                <w:rFonts w:ascii="Trebuchet MS" w:hAnsi="Trebuchet MS"/>
                <w:sz w:val="20"/>
                <w:szCs w:val="20"/>
                <w:lang w:eastAsia="it-IT"/>
              </w:rPr>
              <w:t>ata management course</w:t>
            </w:r>
            <w:r w:rsidRPr="00130166">
              <w:rPr>
                <w:rFonts w:ascii="Verdana" w:hAnsi="Verdana"/>
                <w:sz w:val="18"/>
                <w:szCs w:val="18"/>
              </w:rPr>
              <w:t>, seminar to set up an interview plan (17-24/06, University of Cologne, GER)</w:t>
            </w:r>
          </w:p>
          <w:p w:rsidR="00456B75" w:rsidRPr="00130166" w:rsidRDefault="00456B75" w:rsidP="00130166">
            <w:pPr>
              <w:pStyle w:val="Listenabsatz"/>
              <w:numPr>
                <w:ilvl w:val="0"/>
                <w:numId w:val="4"/>
              </w:numPr>
              <w:rPr>
                <w:rFonts w:ascii="Verdana" w:hAnsi="Verdana"/>
                <w:sz w:val="18"/>
                <w:szCs w:val="18"/>
              </w:rPr>
            </w:pPr>
            <w:r w:rsidRPr="00130166">
              <w:rPr>
                <w:rFonts w:ascii="Trebuchet MS" w:hAnsi="Trebuchet MS"/>
                <w:sz w:val="20"/>
                <w:szCs w:val="20"/>
                <w:lang w:eastAsia="it-IT"/>
              </w:rPr>
              <w:t xml:space="preserve">Qualitative and Phenomenological Interview </w:t>
            </w:r>
          </w:p>
          <w:p w:rsidR="00456B75" w:rsidRPr="00456B75" w:rsidRDefault="00456B75" w:rsidP="0049116C">
            <w:pPr>
              <w:widowControl w:val="0"/>
              <w:spacing w:before="120" w:after="0" w:line="240" w:lineRule="auto"/>
              <w:jc w:val="both"/>
              <w:rPr>
                <w:rFonts w:ascii="Trebuchet MS" w:eastAsia="Times New Roman" w:hAnsi="Trebuchet MS"/>
                <w:sz w:val="20"/>
                <w:szCs w:val="20"/>
                <w:lang w:val="en-GB" w:eastAsia="it-IT"/>
              </w:rPr>
            </w:pPr>
          </w:p>
        </w:tc>
      </w:tr>
    </w:tbl>
    <w:p w:rsidR="00864DD1" w:rsidRPr="00456B75"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456B75"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864DD1" w:rsidRPr="007D607C" w:rsidTr="0049116C">
        <w:tc>
          <w:tcPr>
            <w:tcW w:w="1242"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Year</w:t>
            </w:r>
            <w:proofErr w:type="spellEnd"/>
          </w:p>
        </w:tc>
        <w:tc>
          <w:tcPr>
            <w:tcW w:w="8505"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Project</w:t>
            </w:r>
          </w:p>
        </w:tc>
      </w:tr>
      <w:tr w:rsidR="00864DD1" w:rsidRPr="00456B75" w:rsidTr="0049116C">
        <w:tc>
          <w:tcPr>
            <w:tcW w:w="1242" w:type="dxa"/>
            <w:shd w:val="clear" w:color="auto" w:fill="auto"/>
          </w:tcPr>
          <w:p w:rsidR="00864DD1" w:rsidRPr="007D607C" w:rsidRDefault="00456B75" w:rsidP="0049116C">
            <w:pPr>
              <w:widowControl w:val="0"/>
              <w:spacing w:before="120" w:after="0" w:line="240" w:lineRule="auto"/>
              <w:jc w:val="both"/>
              <w:rPr>
                <w:rFonts w:ascii="Trebuchet MS" w:eastAsia="Times New Roman" w:hAnsi="Trebuchet MS"/>
                <w:sz w:val="20"/>
                <w:szCs w:val="20"/>
                <w:lang w:eastAsia="it-IT"/>
              </w:rPr>
            </w:pPr>
            <w:r>
              <w:rPr>
                <w:rFonts w:ascii="Trebuchet MS" w:eastAsia="Times New Roman" w:hAnsi="Trebuchet MS"/>
                <w:sz w:val="20"/>
                <w:szCs w:val="20"/>
                <w:lang w:eastAsia="it-IT"/>
              </w:rPr>
              <w:t>2018-2021</w:t>
            </w:r>
          </w:p>
        </w:tc>
        <w:tc>
          <w:tcPr>
            <w:tcW w:w="8505" w:type="dxa"/>
            <w:shd w:val="clear" w:color="auto" w:fill="auto"/>
          </w:tcPr>
          <w:p w:rsidR="00864DD1" w:rsidRPr="00130166" w:rsidRDefault="00456B75" w:rsidP="00456B75">
            <w:pPr>
              <w:pStyle w:val="HTMLVorformatiert"/>
              <w:rPr>
                <w:rFonts w:ascii="Trebuchet MS" w:eastAsia="Times New Roman" w:hAnsi="Trebuchet MS"/>
                <w:lang w:val="en-GB" w:eastAsia="it-IT"/>
              </w:rPr>
            </w:pPr>
            <w:r w:rsidRPr="00130166">
              <w:rPr>
                <w:rFonts w:ascii="Trebuchet MS" w:eastAsia="Times New Roman" w:hAnsi="Trebuchet MS"/>
                <w:lang w:val="en-GB" w:eastAsia="it-IT"/>
              </w:rPr>
              <w:t>PhD project as MSCA Fellow in the “</w:t>
            </w:r>
            <w:proofErr w:type="spellStart"/>
            <w:r w:rsidRPr="00130166">
              <w:rPr>
                <w:rFonts w:ascii="Trebuchet MS" w:eastAsia="Times New Roman" w:hAnsi="Trebuchet MS"/>
                <w:lang w:val="en-GB" w:eastAsia="it-IT"/>
              </w:rPr>
              <w:t>a.r.t.e.s</w:t>
            </w:r>
            <w:proofErr w:type="spellEnd"/>
            <w:r w:rsidRPr="00130166">
              <w:rPr>
                <w:rFonts w:ascii="Trebuchet MS" w:eastAsia="Times New Roman" w:hAnsi="Trebuchet MS"/>
                <w:lang w:val="en-GB" w:eastAsia="it-IT"/>
              </w:rPr>
              <w:t xml:space="preserve">. </w:t>
            </w:r>
            <w:proofErr w:type="spellStart"/>
            <w:r w:rsidRPr="00130166">
              <w:rPr>
                <w:rFonts w:ascii="Trebuchet MS" w:eastAsia="Times New Roman" w:hAnsi="Trebuchet MS"/>
                <w:lang w:val="en-GB" w:eastAsia="it-IT"/>
              </w:rPr>
              <w:t>EUmanities</w:t>
            </w:r>
            <w:proofErr w:type="spellEnd"/>
            <w:r w:rsidRPr="00130166">
              <w:rPr>
                <w:rFonts w:ascii="Trebuchet MS" w:eastAsia="Times New Roman" w:hAnsi="Trebuchet MS"/>
                <w:lang w:val="en-GB" w:eastAsia="it-IT"/>
              </w:rPr>
              <w:t>" programme Graduate School for the Humanities Cologne, University of Cologne in co-</w:t>
            </w:r>
            <w:proofErr w:type="spellStart"/>
            <w:r w:rsidRPr="00130166">
              <w:rPr>
                <w:rFonts w:ascii="Trebuchet MS" w:eastAsia="Times New Roman" w:hAnsi="Trebuchet MS"/>
                <w:lang w:val="en-GB" w:eastAsia="it-IT"/>
              </w:rPr>
              <w:t>tutela</w:t>
            </w:r>
            <w:proofErr w:type="spellEnd"/>
            <w:r w:rsidRPr="00130166">
              <w:rPr>
                <w:rFonts w:ascii="Trebuchet MS" w:eastAsia="Times New Roman" w:hAnsi="Trebuchet MS"/>
                <w:lang w:val="en-GB" w:eastAsia="it-IT"/>
              </w:rPr>
              <w:t xml:space="preserve"> with </w:t>
            </w:r>
            <w:proofErr w:type="spellStart"/>
            <w:r w:rsidRPr="00130166">
              <w:rPr>
                <w:rFonts w:ascii="Trebuchet MS" w:eastAsia="Times New Roman" w:hAnsi="Trebuchet MS"/>
                <w:lang w:val="en-GB" w:eastAsia="it-IT"/>
              </w:rPr>
              <w:t>Università</w:t>
            </w:r>
            <w:proofErr w:type="spellEnd"/>
            <w:r w:rsidRPr="00130166">
              <w:rPr>
                <w:rFonts w:ascii="Trebuchet MS" w:eastAsia="Times New Roman" w:hAnsi="Trebuchet MS"/>
                <w:lang w:val="en-GB" w:eastAsia="it-IT"/>
              </w:rPr>
              <w:t xml:space="preserve"> </w:t>
            </w:r>
            <w:r w:rsidRPr="00130166">
              <w:rPr>
                <w:rFonts w:ascii="Trebuchet MS" w:eastAsia="Times New Roman" w:hAnsi="Trebuchet MS"/>
                <w:lang w:val="en-GB" w:eastAsia="it-IT"/>
              </w:rPr>
              <w:t>Vita Salute San Raffaele, Milan</w:t>
            </w:r>
          </w:p>
          <w:p w:rsidR="00456B75" w:rsidRPr="00130166" w:rsidRDefault="00456B75" w:rsidP="00456B75">
            <w:pPr>
              <w:pStyle w:val="HTMLVorformatiert"/>
              <w:rPr>
                <w:rFonts w:ascii="Trebuchet MS" w:eastAsia="Times New Roman" w:hAnsi="Trebuchet MS"/>
                <w:bCs/>
                <w:lang w:val="en-GB" w:eastAsia="it-IT"/>
              </w:rPr>
            </w:pPr>
            <w:r w:rsidRPr="00130166">
              <w:rPr>
                <w:rFonts w:ascii="Trebuchet MS" w:eastAsia="Times New Roman" w:hAnsi="Trebuchet MS"/>
                <w:lang w:val="en-GB" w:eastAsia="it-IT"/>
              </w:rPr>
              <w:t xml:space="preserve">Title: </w:t>
            </w:r>
            <w:proofErr w:type="spellStart"/>
            <w:r w:rsidRPr="00130166">
              <w:rPr>
                <w:rFonts w:ascii="Trebuchet MS" w:eastAsia="Times New Roman" w:hAnsi="Trebuchet MS"/>
                <w:bCs/>
                <w:lang w:val="en-GB" w:eastAsia="it-IT"/>
              </w:rPr>
              <w:t>Phenomenologies</w:t>
            </w:r>
            <w:proofErr w:type="spellEnd"/>
            <w:r w:rsidRPr="00130166">
              <w:rPr>
                <w:rFonts w:ascii="Trebuchet MS" w:eastAsia="Times New Roman" w:hAnsi="Trebuchet MS"/>
                <w:bCs/>
                <w:lang w:val="en-GB" w:eastAsia="it-IT"/>
              </w:rPr>
              <w:t xml:space="preserve"> of the Senses: Synaesthesia as a Concept for a Multisensory Therapy Approach</w:t>
            </w:r>
          </w:p>
          <w:p w:rsidR="00456B75" w:rsidRPr="00130166" w:rsidRDefault="00456B75" w:rsidP="00130166">
            <w:pPr>
              <w:pStyle w:val="HTMLVorformatiert"/>
              <w:jc w:val="both"/>
              <w:rPr>
                <w:rFonts w:ascii="Trebuchet MS" w:eastAsia="Times New Roman" w:hAnsi="Trebuchet MS"/>
                <w:lang w:val="en-GB" w:eastAsia="it-IT"/>
              </w:rPr>
            </w:pPr>
            <w:r w:rsidRPr="00130166">
              <w:rPr>
                <w:rFonts w:ascii="Trebuchet MS" w:eastAsia="Times New Roman" w:hAnsi="Trebuchet MS"/>
                <w:lang w:val="en-GB" w:eastAsia="it-IT"/>
              </w:rPr>
              <w:lastRenderedPageBreak/>
              <w:t xml:space="preserve">In my research </w:t>
            </w:r>
            <w:proofErr w:type="gramStart"/>
            <w:r w:rsidRPr="00130166">
              <w:rPr>
                <w:rFonts w:ascii="Trebuchet MS" w:eastAsia="Times New Roman" w:hAnsi="Trebuchet MS"/>
                <w:lang w:val="en-GB" w:eastAsia="it-IT"/>
              </w:rPr>
              <w:t>project</w:t>
            </w:r>
            <w:proofErr w:type="gramEnd"/>
            <w:r w:rsidRPr="00130166">
              <w:rPr>
                <w:rFonts w:ascii="Trebuchet MS" w:eastAsia="Times New Roman" w:hAnsi="Trebuchet MS"/>
                <w:lang w:val="en-GB" w:eastAsia="it-IT"/>
              </w:rPr>
              <w:t xml:space="preserve"> I aim to analyse how </w:t>
            </w:r>
            <w:proofErr w:type="spellStart"/>
            <w:r w:rsidRPr="00130166">
              <w:rPr>
                <w:rFonts w:ascii="Trebuchet MS" w:eastAsia="Times New Roman" w:hAnsi="Trebuchet MS"/>
                <w:lang w:val="en-GB" w:eastAsia="it-IT"/>
              </w:rPr>
              <w:t>synaesthetical</w:t>
            </w:r>
            <w:proofErr w:type="spellEnd"/>
            <w:r w:rsidRPr="00130166">
              <w:rPr>
                <w:rFonts w:ascii="Trebuchet MS" w:eastAsia="Times New Roman" w:hAnsi="Trebuchet MS"/>
                <w:lang w:val="en-GB" w:eastAsia="it-IT"/>
              </w:rPr>
              <w:t xml:space="preserve"> (multisensory) concepts of sense perception are discussed in strands of phenomenology, medical anthropology and cognitive sciences and how these concepts are applied in multisensory therapy forms. According to </w:t>
            </w:r>
            <w:proofErr w:type="spellStart"/>
            <w:proofErr w:type="gramStart"/>
            <w:r w:rsidRPr="00130166">
              <w:rPr>
                <w:rFonts w:ascii="Trebuchet MS" w:eastAsia="Times New Roman" w:hAnsi="Trebuchet MS"/>
                <w:lang w:val="en-GB" w:eastAsia="it-IT"/>
              </w:rPr>
              <w:t>Merleau-Ponty</w:t>
            </w:r>
            <w:proofErr w:type="spellEnd"/>
            <w:proofErr w:type="gramEnd"/>
            <w:r w:rsidRPr="00130166">
              <w:rPr>
                <w:rFonts w:ascii="Trebuchet MS" w:eastAsia="Times New Roman" w:hAnsi="Trebuchet MS"/>
                <w:lang w:val="en-GB" w:eastAsia="it-IT"/>
              </w:rPr>
              <w:t xml:space="preserve"> our perception is per se </w:t>
            </w:r>
            <w:proofErr w:type="spellStart"/>
            <w:r w:rsidRPr="00130166">
              <w:rPr>
                <w:rFonts w:ascii="Trebuchet MS" w:eastAsia="Times New Roman" w:hAnsi="Trebuchet MS"/>
                <w:lang w:val="en-GB" w:eastAsia="it-IT"/>
              </w:rPr>
              <w:t>synaesthetical</w:t>
            </w:r>
            <w:proofErr w:type="spellEnd"/>
            <w:r w:rsidRPr="00130166">
              <w:rPr>
                <w:rFonts w:ascii="Trebuchet MS" w:eastAsia="Times New Roman" w:hAnsi="Trebuchet MS"/>
                <w:lang w:val="en-GB" w:eastAsia="it-IT"/>
              </w:rPr>
              <w:t xml:space="preserve"> but we have unlearned this multiple yet synchronic way of sensing the world. On the other hand, in contemporary theories of embodied </w:t>
            </w:r>
            <w:proofErr w:type="gramStart"/>
            <w:r w:rsidRPr="00130166">
              <w:rPr>
                <w:rFonts w:ascii="Trebuchet MS" w:eastAsia="Times New Roman" w:hAnsi="Trebuchet MS"/>
                <w:lang w:val="en-GB" w:eastAsia="it-IT"/>
              </w:rPr>
              <w:t>cognition</w:t>
            </w:r>
            <w:proofErr w:type="gramEnd"/>
            <w:r w:rsidRPr="00130166">
              <w:rPr>
                <w:rFonts w:ascii="Trebuchet MS" w:eastAsia="Times New Roman" w:hAnsi="Trebuchet MS"/>
                <w:lang w:val="en-GB" w:eastAsia="it-IT"/>
              </w:rPr>
              <w:t xml:space="preserve"> sense perception is addressed as a highly complex and interactive process between the human body (subject) and the outer material world (object). It is rather a multisensory process involving a multitude of sense modalities. Synaesthesia, even though it ranges in a relatively disparate spectrum from an innate neurobiological process of sensory integration to being a pathological sensory dysfunction, is perhaps the epitome phenomenon of multisensory perception challenging traditional concepts of perception and cognition. However, a </w:t>
            </w:r>
            <w:proofErr w:type="spellStart"/>
            <w:r w:rsidRPr="00130166">
              <w:rPr>
                <w:rFonts w:ascii="Trebuchet MS" w:eastAsia="Times New Roman" w:hAnsi="Trebuchet MS"/>
                <w:lang w:val="en-GB" w:eastAsia="it-IT"/>
              </w:rPr>
              <w:t>synaesthetic</w:t>
            </w:r>
            <w:proofErr w:type="spellEnd"/>
            <w:r w:rsidRPr="00130166">
              <w:rPr>
                <w:rFonts w:ascii="Trebuchet MS" w:eastAsia="Times New Roman" w:hAnsi="Trebuchet MS"/>
                <w:lang w:val="en-GB" w:eastAsia="it-IT"/>
              </w:rPr>
              <w:t xml:space="preserve"> understanding of perception stands in opposition to traditional sensory gender binaries and hierarchies. That is why I aim to debate how certain ways to read and understand synaesthesia (e.g. as </w:t>
            </w:r>
            <w:proofErr w:type="spellStart"/>
            <w:r w:rsidRPr="00130166">
              <w:rPr>
                <w:rFonts w:ascii="Trebuchet MS" w:eastAsia="Times New Roman" w:hAnsi="Trebuchet MS"/>
                <w:lang w:val="en-GB" w:eastAsia="it-IT"/>
              </w:rPr>
              <w:t>phenomenologies</w:t>
            </w:r>
            <w:proofErr w:type="spellEnd"/>
            <w:r w:rsidRPr="00130166">
              <w:rPr>
                <w:rFonts w:ascii="Trebuchet MS" w:eastAsia="Times New Roman" w:hAnsi="Trebuchet MS"/>
                <w:lang w:val="en-GB" w:eastAsia="it-IT"/>
              </w:rPr>
              <w:t xml:space="preserve"> of perception) can break with these traditions and brings forward a paradigm shift (“sensory turn”) towards a more inclusive and integrated approach within both theory and practice of sense perception.</w:t>
            </w:r>
          </w:p>
          <w:p w:rsidR="00456B75" w:rsidRPr="00130166" w:rsidRDefault="00456B75" w:rsidP="00130166">
            <w:pPr>
              <w:pStyle w:val="HTMLVorformatiert"/>
              <w:jc w:val="both"/>
              <w:rPr>
                <w:rFonts w:ascii="Trebuchet MS" w:eastAsia="Times New Roman" w:hAnsi="Trebuchet MS"/>
                <w:lang w:val="en-GB" w:eastAsia="it-IT"/>
              </w:rPr>
            </w:pPr>
            <w:r w:rsidRPr="00130166">
              <w:rPr>
                <w:rFonts w:ascii="Trebuchet MS" w:eastAsia="Times New Roman" w:hAnsi="Trebuchet MS"/>
                <w:lang w:val="en-GB" w:eastAsia="it-IT"/>
              </w:rPr>
              <w:t xml:space="preserve">In a more practical approach and </w:t>
            </w:r>
            <w:proofErr w:type="gramStart"/>
            <w:r w:rsidRPr="00130166">
              <w:rPr>
                <w:rFonts w:ascii="Trebuchet MS" w:eastAsia="Times New Roman" w:hAnsi="Trebuchet MS"/>
                <w:lang w:val="en-GB" w:eastAsia="it-IT"/>
              </w:rPr>
              <w:t>with regards to</w:t>
            </w:r>
            <w:proofErr w:type="gramEnd"/>
            <w:r w:rsidRPr="00130166">
              <w:rPr>
                <w:rFonts w:ascii="Trebuchet MS" w:eastAsia="Times New Roman" w:hAnsi="Trebuchet MS"/>
                <w:lang w:val="en-GB" w:eastAsia="it-IT"/>
              </w:rPr>
              <w:t xml:space="preserve"> medical humanities I aim to look at multisensory therapy forms and how they affect the body-mind relation in dementia patients. I will address an urgent question of integrated healthcare programmes and the ethical and political dimension of selfhood in conjunction with sensorial impairments. As shown in clinical studies on multisensory therapy it is capable of enhancing dementia patients' well-being. My research will contribute to the field of medical humanities by enhancing the dialogue between disciplines and by reframing a simple body-mind or nature-culture divide.</w:t>
            </w:r>
          </w:p>
          <w:p w:rsidR="00456B75" w:rsidRPr="00456B75" w:rsidRDefault="007977BA" w:rsidP="007977BA">
            <w:pPr>
              <w:pStyle w:val="HTMLVorformatiert"/>
              <w:rPr>
                <w:rFonts w:ascii="Trebuchet MS" w:eastAsia="Times New Roman" w:hAnsi="Trebuchet MS"/>
                <w:lang w:val="en-GB" w:eastAsia="it-IT"/>
              </w:rPr>
            </w:pPr>
            <w:r>
              <w:rPr>
                <w:rFonts w:ascii="Trebuchet MS" w:eastAsia="Times New Roman" w:hAnsi="Trebuchet MS"/>
                <w:lang w:val="en-GB" w:eastAsia="it-IT"/>
              </w:rPr>
              <w:t xml:space="preserve">My research includes qualitative </w:t>
            </w:r>
            <w:r>
              <w:rPr>
                <w:rFonts w:ascii="Trebuchet MS" w:eastAsia="Times New Roman" w:hAnsi="Trebuchet MS"/>
                <w:lang w:val="en-GB" w:eastAsia="it-IT"/>
              </w:rPr>
              <w:t xml:space="preserve">interviews with a therapist at the RSA </w:t>
            </w:r>
            <w:proofErr w:type="spellStart"/>
            <w:r>
              <w:rPr>
                <w:rFonts w:ascii="Trebuchet MS" w:eastAsia="Times New Roman" w:hAnsi="Trebuchet MS"/>
                <w:lang w:val="en-GB" w:eastAsia="it-IT"/>
              </w:rPr>
              <w:t>Lissone</w:t>
            </w:r>
            <w:proofErr w:type="spellEnd"/>
            <w:r>
              <w:rPr>
                <w:rFonts w:ascii="Trebuchet MS" w:eastAsia="Times New Roman" w:hAnsi="Trebuchet MS"/>
                <w:lang w:val="en-GB" w:eastAsia="it-IT"/>
              </w:rPr>
              <w:t xml:space="preserve"> in order to find out how multisensory therapy is affecting the wellbeing of people with dementia</w:t>
            </w:r>
          </w:p>
        </w:tc>
      </w:tr>
      <w:tr w:rsidR="00864DD1" w:rsidRPr="00456B75" w:rsidTr="0049116C">
        <w:tc>
          <w:tcPr>
            <w:tcW w:w="1242" w:type="dxa"/>
            <w:shd w:val="clear" w:color="auto" w:fill="auto"/>
          </w:tcPr>
          <w:p w:rsidR="00864DD1" w:rsidRPr="00456B75" w:rsidRDefault="00864DD1" w:rsidP="0049116C">
            <w:pPr>
              <w:widowControl w:val="0"/>
              <w:spacing w:before="120" w:after="0" w:line="240" w:lineRule="auto"/>
              <w:jc w:val="both"/>
              <w:rPr>
                <w:rFonts w:ascii="Trebuchet MS" w:eastAsia="Times New Roman" w:hAnsi="Trebuchet MS"/>
                <w:sz w:val="20"/>
                <w:szCs w:val="20"/>
                <w:lang w:val="en-GB" w:eastAsia="it-IT"/>
              </w:rPr>
            </w:pPr>
          </w:p>
        </w:tc>
        <w:tc>
          <w:tcPr>
            <w:tcW w:w="8505" w:type="dxa"/>
            <w:shd w:val="clear" w:color="auto" w:fill="auto"/>
          </w:tcPr>
          <w:p w:rsidR="00864DD1" w:rsidRPr="00456B75" w:rsidRDefault="00864DD1" w:rsidP="0049116C">
            <w:pPr>
              <w:widowControl w:val="0"/>
              <w:spacing w:before="120" w:after="0" w:line="240" w:lineRule="auto"/>
              <w:jc w:val="both"/>
              <w:rPr>
                <w:rFonts w:ascii="Trebuchet MS" w:eastAsia="Times New Roman" w:hAnsi="Trebuchet MS"/>
                <w:sz w:val="20"/>
                <w:szCs w:val="20"/>
                <w:lang w:val="en-GB" w:eastAsia="it-IT"/>
              </w:rPr>
            </w:pPr>
          </w:p>
        </w:tc>
      </w:tr>
    </w:tbl>
    <w:p w:rsidR="00864DD1" w:rsidRPr="00456B75" w:rsidRDefault="00864DD1" w:rsidP="00864DD1">
      <w:pPr>
        <w:widowControl w:val="0"/>
        <w:spacing w:before="120" w:after="0" w:line="240" w:lineRule="auto"/>
        <w:jc w:val="both"/>
        <w:rPr>
          <w:rFonts w:ascii="Trebuchet MS" w:eastAsia="Times New Roman" w:hAnsi="Trebuchet MS"/>
          <w:sz w:val="20"/>
          <w:szCs w:val="20"/>
          <w:lang w:val="en-GB"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7D607C"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Patent</w:t>
            </w:r>
            <w:proofErr w:type="spellEnd"/>
          </w:p>
        </w:tc>
      </w:tr>
      <w:tr w:rsidR="00864DD1" w:rsidRPr="007D607C"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r w:rsidR="00864DD1" w:rsidRPr="007D607C"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864DD1" w:rsidRPr="007D607C" w:rsidTr="0049116C">
        <w:tc>
          <w:tcPr>
            <w:tcW w:w="1242"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Date</w:t>
            </w:r>
          </w:p>
        </w:tc>
        <w:tc>
          <w:tcPr>
            <w:tcW w:w="4111"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Title</w:t>
            </w:r>
          </w:p>
        </w:tc>
        <w:tc>
          <w:tcPr>
            <w:tcW w:w="4394"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Place</w:t>
            </w:r>
            <w:proofErr w:type="spellEnd"/>
          </w:p>
        </w:tc>
      </w:tr>
      <w:tr w:rsidR="00864DD1" w:rsidRPr="00130166" w:rsidTr="0049116C">
        <w:tc>
          <w:tcPr>
            <w:tcW w:w="1242" w:type="dxa"/>
            <w:shd w:val="clear" w:color="auto" w:fill="auto"/>
          </w:tcPr>
          <w:p w:rsidR="00864DD1" w:rsidRPr="007D607C" w:rsidRDefault="00130166" w:rsidP="00130166">
            <w:pPr>
              <w:widowControl w:val="0"/>
              <w:spacing w:before="120" w:after="0" w:line="240" w:lineRule="auto"/>
              <w:rPr>
                <w:rFonts w:ascii="Trebuchet MS" w:eastAsia="Times New Roman" w:hAnsi="Trebuchet MS"/>
                <w:sz w:val="20"/>
                <w:szCs w:val="20"/>
                <w:lang w:eastAsia="it-IT"/>
              </w:rPr>
            </w:pPr>
            <w:r w:rsidRPr="00130166">
              <w:rPr>
                <w:lang w:val="en-GB"/>
              </w:rPr>
              <w:t>April 27, 2019</w:t>
            </w:r>
          </w:p>
        </w:tc>
        <w:tc>
          <w:tcPr>
            <w:tcW w:w="4111" w:type="dxa"/>
            <w:shd w:val="clear" w:color="auto" w:fill="auto"/>
          </w:tcPr>
          <w:p w:rsidR="00864DD1" w:rsidRPr="00130166" w:rsidRDefault="00130166" w:rsidP="00130166">
            <w:pPr>
              <w:widowControl w:val="0"/>
              <w:spacing w:before="120" w:after="0" w:line="240" w:lineRule="auto"/>
              <w:jc w:val="both"/>
              <w:rPr>
                <w:rFonts w:ascii="Trebuchet MS" w:eastAsia="Times New Roman" w:hAnsi="Trebuchet MS"/>
                <w:sz w:val="20"/>
                <w:szCs w:val="20"/>
                <w:lang w:val="en-GB" w:eastAsia="it-IT"/>
              </w:rPr>
            </w:pPr>
            <w:r w:rsidRPr="00130166">
              <w:rPr>
                <w:lang w:val="en-GB"/>
              </w:rPr>
              <w:t xml:space="preserve">“The role of expression in </w:t>
            </w:r>
            <w:proofErr w:type="spellStart"/>
            <w:r w:rsidRPr="00130166">
              <w:rPr>
                <w:lang w:val="en-GB"/>
              </w:rPr>
              <w:t>Plessner‘s</w:t>
            </w:r>
            <w:proofErr w:type="spellEnd"/>
            <w:r w:rsidRPr="00130166">
              <w:rPr>
                <w:lang w:val="en-GB"/>
              </w:rPr>
              <w:t xml:space="preserve"> philosophy and its relevance for multisensory pe</w:t>
            </w:r>
            <w:r>
              <w:rPr>
                <w:lang w:val="en-GB"/>
              </w:rPr>
              <w:t>rception and social cognition”</w:t>
            </w:r>
          </w:p>
        </w:tc>
        <w:tc>
          <w:tcPr>
            <w:tcW w:w="4394" w:type="dxa"/>
            <w:shd w:val="clear" w:color="auto" w:fill="auto"/>
          </w:tcPr>
          <w:p w:rsidR="00864DD1" w:rsidRPr="00130166" w:rsidRDefault="00130166" w:rsidP="0049116C">
            <w:pPr>
              <w:widowControl w:val="0"/>
              <w:spacing w:before="120" w:after="0" w:line="240" w:lineRule="auto"/>
              <w:jc w:val="both"/>
              <w:rPr>
                <w:rFonts w:ascii="Trebuchet MS" w:eastAsia="Times New Roman" w:hAnsi="Trebuchet MS"/>
                <w:sz w:val="20"/>
                <w:szCs w:val="20"/>
                <w:lang w:val="en-GB" w:eastAsia="it-IT"/>
              </w:rPr>
            </w:pPr>
            <w:r w:rsidRPr="00130166">
              <w:rPr>
                <w:lang w:val="en-GB"/>
              </w:rPr>
              <w:t>17</w:t>
            </w:r>
            <w:r w:rsidRPr="00130166">
              <w:rPr>
                <w:vertAlign w:val="superscript"/>
                <w:lang w:val="en-GB"/>
              </w:rPr>
              <w:t>th</w:t>
            </w:r>
            <w:r w:rsidRPr="00130166">
              <w:rPr>
                <w:lang w:val="en-GB"/>
              </w:rPr>
              <w:t xml:space="preserve"> Annual Conference of the Nordic Society for Phenomenology, University of Copenhagen, DK</w:t>
            </w:r>
          </w:p>
        </w:tc>
      </w:tr>
      <w:tr w:rsidR="00864DD1" w:rsidRPr="00130166" w:rsidTr="0049116C">
        <w:tc>
          <w:tcPr>
            <w:tcW w:w="1242" w:type="dxa"/>
            <w:shd w:val="clear" w:color="auto" w:fill="auto"/>
          </w:tcPr>
          <w:p w:rsidR="00864DD1" w:rsidRPr="00130166" w:rsidRDefault="00130166" w:rsidP="00130166">
            <w:pPr>
              <w:widowControl w:val="0"/>
              <w:spacing w:before="120" w:after="0" w:line="240" w:lineRule="auto"/>
              <w:rPr>
                <w:rFonts w:ascii="Trebuchet MS" w:eastAsia="Times New Roman" w:hAnsi="Trebuchet MS"/>
                <w:sz w:val="20"/>
                <w:szCs w:val="20"/>
                <w:lang w:val="en-GB" w:eastAsia="it-IT"/>
              </w:rPr>
            </w:pPr>
            <w:r w:rsidRPr="00130166">
              <w:rPr>
                <w:lang w:val="en-GB"/>
              </w:rPr>
              <w:t>September 21, 2017,</w:t>
            </w:r>
          </w:p>
        </w:tc>
        <w:tc>
          <w:tcPr>
            <w:tcW w:w="4111" w:type="dxa"/>
            <w:shd w:val="clear" w:color="auto" w:fill="auto"/>
          </w:tcPr>
          <w:p w:rsidR="00864DD1" w:rsidRPr="00130166" w:rsidRDefault="00130166" w:rsidP="00130166">
            <w:pPr>
              <w:widowControl w:val="0"/>
              <w:spacing w:before="120" w:after="0" w:line="240" w:lineRule="auto"/>
              <w:jc w:val="both"/>
              <w:rPr>
                <w:rFonts w:ascii="Trebuchet MS" w:eastAsia="Times New Roman" w:hAnsi="Trebuchet MS"/>
                <w:sz w:val="20"/>
                <w:szCs w:val="20"/>
                <w:lang w:val="en-GB" w:eastAsia="it-IT"/>
              </w:rPr>
            </w:pPr>
            <w:r w:rsidRPr="00130166">
              <w:rPr>
                <w:lang w:val="en-GB"/>
              </w:rPr>
              <w:t xml:space="preserve">“A New Phenomenology of the Senses and the </w:t>
            </w:r>
            <w:r>
              <w:rPr>
                <w:lang w:val="en-GB"/>
              </w:rPr>
              <w:t>sensory turn toward wellbeing”</w:t>
            </w:r>
          </w:p>
        </w:tc>
        <w:tc>
          <w:tcPr>
            <w:tcW w:w="4394" w:type="dxa"/>
            <w:shd w:val="clear" w:color="auto" w:fill="auto"/>
          </w:tcPr>
          <w:p w:rsidR="00864DD1" w:rsidRPr="00130166" w:rsidRDefault="00130166" w:rsidP="0049116C">
            <w:pPr>
              <w:widowControl w:val="0"/>
              <w:spacing w:before="120" w:after="0" w:line="240" w:lineRule="auto"/>
              <w:jc w:val="both"/>
              <w:rPr>
                <w:rFonts w:ascii="Trebuchet MS" w:eastAsia="Times New Roman" w:hAnsi="Trebuchet MS"/>
                <w:sz w:val="20"/>
                <w:szCs w:val="20"/>
                <w:lang w:val="en-GB" w:eastAsia="it-IT"/>
              </w:rPr>
            </w:pPr>
            <w:r w:rsidRPr="00130166">
              <w:rPr>
                <w:lang w:val="en-GB"/>
              </w:rPr>
              <w:t xml:space="preserve">Cologne Summer School of Interdisciplinary Anthropology (CSIA) “The Phenomenality of Material Things: Praxis – Genesis – Cognition” at </w:t>
            </w:r>
            <w:proofErr w:type="spellStart"/>
            <w:r w:rsidRPr="00130166">
              <w:rPr>
                <w:lang w:val="en-GB"/>
              </w:rPr>
              <w:t>a.r.t.e.s</w:t>
            </w:r>
            <w:proofErr w:type="spellEnd"/>
            <w:r w:rsidRPr="00130166">
              <w:rPr>
                <w:lang w:val="en-GB"/>
              </w:rPr>
              <w:t>. Graduate School for the Humanities Cologne, GER</w:t>
            </w:r>
          </w:p>
        </w:tc>
      </w:tr>
      <w:tr w:rsidR="00864DD1" w:rsidRPr="00130166" w:rsidTr="0049116C">
        <w:tc>
          <w:tcPr>
            <w:tcW w:w="1242" w:type="dxa"/>
            <w:shd w:val="clear" w:color="auto" w:fill="auto"/>
          </w:tcPr>
          <w:p w:rsidR="00864DD1" w:rsidRPr="00130166" w:rsidRDefault="00130166" w:rsidP="00130166">
            <w:pPr>
              <w:widowControl w:val="0"/>
              <w:spacing w:before="120" w:after="0" w:line="240" w:lineRule="auto"/>
              <w:rPr>
                <w:rFonts w:ascii="Trebuchet MS" w:eastAsia="Times New Roman" w:hAnsi="Trebuchet MS"/>
                <w:sz w:val="20"/>
                <w:szCs w:val="20"/>
                <w:lang w:val="en-GB" w:eastAsia="it-IT"/>
              </w:rPr>
            </w:pPr>
            <w:r w:rsidRPr="00130166">
              <w:rPr>
                <w:lang w:val="en-GB"/>
              </w:rPr>
              <w:t xml:space="preserve">June 1, </w:t>
            </w:r>
            <w:r w:rsidRPr="00130166">
              <w:rPr>
                <w:lang w:val="en-GB"/>
              </w:rPr>
              <w:lastRenderedPageBreak/>
              <w:t>2017,</w:t>
            </w:r>
          </w:p>
        </w:tc>
        <w:tc>
          <w:tcPr>
            <w:tcW w:w="4111" w:type="dxa"/>
            <w:shd w:val="clear" w:color="auto" w:fill="auto"/>
          </w:tcPr>
          <w:p w:rsidR="00864DD1" w:rsidRPr="00130166" w:rsidRDefault="00130166" w:rsidP="00130166">
            <w:pPr>
              <w:widowControl w:val="0"/>
              <w:spacing w:before="120" w:after="0" w:line="240" w:lineRule="auto"/>
              <w:jc w:val="both"/>
              <w:rPr>
                <w:rFonts w:ascii="Trebuchet MS" w:eastAsia="Times New Roman" w:hAnsi="Trebuchet MS"/>
                <w:sz w:val="20"/>
                <w:szCs w:val="20"/>
                <w:lang w:val="en-GB" w:eastAsia="it-IT"/>
              </w:rPr>
            </w:pPr>
            <w:r w:rsidRPr="00130166">
              <w:rPr>
                <w:lang w:val="en-GB"/>
              </w:rPr>
              <w:lastRenderedPageBreak/>
              <w:t xml:space="preserve">“Phenomenology of the Senses – a </w:t>
            </w:r>
            <w:r w:rsidRPr="00130166">
              <w:rPr>
                <w:lang w:val="en-GB"/>
              </w:rPr>
              <w:lastRenderedPageBreak/>
              <w:t>multisens</w:t>
            </w:r>
            <w:r>
              <w:rPr>
                <w:lang w:val="en-GB"/>
              </w:rPr>
              <w:t>ory approach toward wellbeing”</w:t>
            </w:r>
          </w:p>
        </w:tc>
        <w:tc>
          <w:tcPr>
            <w:tcW w:w="4394" w:type="dxa"/>
            <w:shd w:val="clear" w:color="auto" w:fill="auto"/>
          </w:tcPr>
          <w:p w:rsidR="00864DD1" w:rsidRPr="00130166" w:rsidRDefault="00130166" w:rsidP="0049116C">
            <w:pPr>
              <w:widowControl w:val="0"/>
              <w:spacing w:before="120" w:after="0" w:line="240" w:lineRule="auto"/>
              <w:jc w:val="both"/>
              <w:rPr>
                <w:rFonts w:ascii="Trebuchet MS" w:eastAsia="Times New Roman" w:hAnsi="Trebuchet MS"/>
                <w:sz w:val="20"/>
                <w:szCs w:val="20"/>
                <w:lang w:val="en-GB" w:eastAsia="it-IT"/>
              </w:rPr>
            </w:pPr>
            <w:r w:rsidRPr="00130166">
              <w:rPr>
                <w:lang w:val="en-GB"/>
              </w:rPr>
              <w:lastRenderedPageBreak/>
              <w:t xml:space="preserve">Symposium “Medicine and the Senses”, Leeds </w:t>
            </w:r>
            <w:r w:rsidRPr="00130166">
              <w:rPr>
                <w:lang w:val="en-GB"/>
              </w:rPr>
              <w:lastRenderedPageBreak/>
              <w:t>University, UK</w:t>
            </w: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lastRenderedPageBreak/>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7D607C"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Books</w:t>
            </w:r>
          </w:p>
        </w:tc>
      </w:tr>
      <w:tr w:rsidR="00864DD1" w:rsidRPr="00EC6BC3"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 xml:space="preserve">[title, place, publishing house, year …] </w:t>
            </w:r>
          </w:p>
        </w:tc>
      </w:tr>
      <w:tr w:rsidR="00864DD1" w:rsidRPr="00EC6BC3"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 xml:space="preserve">[title, place, publishing house, year …] </w:t>
            </w:r>
          </w:p>
        </w:tc>
      </w:tr>
      <w:tr w:rsidR="00864DD1" w:rsidRPr="00EC6BC3"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 xml:space="preserve">[title, place, publishing house, year …] </w:t>
            </w: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7D607C"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Articles</w:t>
            </w:r>
            <w:proofErr w:type="spellEnd"/>
            <w:r w:rsidRPr="007D607C">
              <w:rPr>
                <w:rFonts w:ascii="Trebuchet MS" w:eastAsia="Times New Roman" w:hAnsi="Trebuchet MS"/>
                <w:sz w:val="20"/>
                <w:szCs w:val="20"/>
                <w:lang w:eastAsia="it-IT"/>
              </w:rPr>
              <w:t xml:space="preserve"> in </w:t>
            </w:r>
            <w:proofErr w:type="spellStart"/>
            <w:r w:rsidRPr="007D607C">
              <w:rPr>
                <w:rFonts w:ascii="Trebuchet MS" w:eastAsia="Times New Roman" w:hAnsi="Trebuchet MS"/>
                <w:sz w:val="20"/>
                <w:szCs w:val="20"/>
                <w:lang w:eastAsia="it-IT"/>
              </w:rPr>
              <w:t>reviews</w:t>
            </w:r>
            <w:proofErr w:type="spellEnd"/>
          </w:p>
        </w:tc>
      </w:tr>
      <w:tr w:rsidR="00864DD1" w:rsidRPr="00EC6BC3" w:rsidTr="0049116C">
        <w:tc>
          <w:tcPr>
            <w:tcW w:w="9747" w:type="dxa"/>
            <w:shd w:val="clear" w:color="auto" w:fill="auto"/>
          </w:tcPr>
          <w:p w:rsidR="00130166" w:rsidRPr="00AF31C3" w:rsidRDefault="00130166" w:rsidP="00130166">
            <w:pPr>
              <w:widowControl w:val="0"/>
              <w:spacing w:before="120" w:after="0" w:line="360" w:lineRule="auto"/>
              <w:rPr>
                <w:rFonts w:ascii="Trebuchet MS" w:eastAsia="Times New Roman" w:hAnsi="Trebuchet MS"/>
                <w:i/>
                <w:sz w:val="20"/>
                <w:szCs w:val="20"/>
                <w:lang w:val="en-GB" w:eastAsia="it-IT"/>
              </w:rPr>
            </w:pPr>
            <w:r w:rsidRPr="00AF31C3">
              <w:rPr>
                <w:rFonts w:ascii="Trebuchet MS" w:eastAsia="Times New Roman" w:hAnsi="Trebuchet MS"/>
                <w:sz w:val="20"/>
                <w:szCs w:val="20"/>
                <w:lang w:val="en-GB" w:eastAsia="it-IT"/>
              </w:rPr>
              <w:t xml:space="preserve">paper for </w:t>
            </w:r>
            <w:r w:rsidRPr="00AF31C3">
              <w:rPr>
                <w:rFonts w:ascii="Trebuchet MS" w:eastAsia="Times New Roman" w:hAnsi="Trebuchet MS"/>
                <w:i/>
                <w:sz w:val="20"/>
                <w:szCs w:val="20"/>
                <w:lang w:val="en-GB" w:eastAsia="it-IT"/>
              </w:rPr>
              <w:t xml:space="preserve">Special Issue: Pandemic Politics &amp; Phenomenology / Puncta - Journal of Critical Phenomenology, Title: </w:t>
            </w:r>
            <w:r>
              <w:rPr>
                <w:rFonts w:ascii="Trebuchet MS" w:eastAsia="Times New Roman" w:hAnsi="Trebuchet MS"/>
                <w:i/>
                <w:sz w:val="20"/>
                <w:szCs w:val="20"/>
                <w:lang w:val="en-GB" w:eastAsia="it-IT"/>
              </w:rPr>
              <w:t xml:space="preserve">Disrupted </w:t>
            </w:r>
            <w:proofErr w:type="spellStart"/>
            <w:r>
              <w:rPr>
                <w:rFonts w:ascii="Trebuchet MS" w:eastAsia="Times New Roman" w:hAnsi="Trebuchet MS"/>
                <w:i/>
                <w:sz w:val="20"/>
                <w:szCs w:val="20"/>
                <w:lang w:val="en-GB" w:eastAsia="it-IT"/>
              </w:rPr>
              <w:t>Intercorporeality</w:t>
            </w:r>
            <w:proofErr w:type="spellEnd"/>
            <w:r>
              <w:rPr>
                <w:rFonts w:ascii="Trebuchet MS" w:eastAsia="Times New Roman" w:hAnsi="Trebuchet MS"/>
                <w:i/>
                <w:sz w:val="20"/>
                <w:szCs w:val="20"/>
                <w:lang w:val="en-GB" w:eastAsia="it-IT"/>
              </w:rPr>
              <w:t>:</w:t>
            </w:r>
            <w:r w:rsidRPr="00AF31C3">
              <w:rPr>
                <w:rFonts w:ascii="Trebuchet MS" w:eastAsia="Times New Roman" w:hAnsi="Trebuchet MS"/>
                <w:i/>
                <w:sz w:val="20"/>
                <w:szCs w:val="20"/>
                <w:lang w:val="en-GB" w:eastAsia="it-IT"/>
              </w:rPr>
              <w:t xml:space="preserve"> Dementia Care during the Covid-19 pandemic</w:t>
            </w:r>
          </w:p>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p>
        </w:tc>
      </w:tr>
      <w:tr w:rsidR="00864DD1" w:rsidRPr="00EC6BC3"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 xml:space="preserve">[title of the article, review, place, publishing house, year …] </w:t>
            </w:r>
          </w:p>
        </w:tc>
      </w:tr>
      <w:tr w:rsidR="00864DD1" w:rsidRPr="00EC6BC3"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 xml:space="preserve">[title of the article, review, place, publishing house, year …] </w:t>
            </w: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7D607C" w:rsidTr="0049116C">
        <w:tc>
          <w:tcPr>
            <w:tcW w:w="9747" w:type="dxa"/>
            <w:shd w:val="clear" w:color="auto" w:fill="auto"/>
          </w:tcPr>
          <w:p w:rsidR="00864DD1" w:rsidRPr="007D607C" w:rsidRDefault="00864DD1" w:rsidP="0049116C">
            <w:pPr>
              <w:widowControl w:val="0"/>
              <w:spacing w:before="120" w:after="0" w:line="240" w:lineRule="auto"/>
              <w:jc w:val="both"/>
              <w:rPr>
                <w:rFonts w:ascii="Trebuchet MS" w:eastAsia="Times New Roman" w:hAnsi="Trebuchet MS"/>
                <w:sz w:val="20"/>
                <w:szCs w:val="20"/>
                <w:lang w:eastAsia="it-IT"/>
              </w:rPr>
            </w:pPr>
            <w:proofErr w:type="spellStart"/>
            <w:r w:rsidRPr="007D607C">
              <w:rPr>
                <w:rFonts w:ascii="Trebuchet MS" w:eastAsia="Times New Roman" w:hAnsi="Trebuchet MS"/>
                <w:sz w:val="20"/>
                <w:szCs w:val="20"/>
                <w:lang w:eastAsia="it-IT"/>
              </w:rPr>
              <w:t>Congress</w:t>
            </w:r>
            <w:proofErr w:type="spellEnd"/>
            <w:r w:rsidRPr="007D607C">
              <w:rPr>
                <w:rFonts w:ascii="Trebuchet MS" w:eastAsia="Times New Roman" w:hAnsi="Trebuchet MS"/>
                <w:sz w:val="20"/>
                <w:szCs w:val="20"/>
                <w:lang w:eastAsia="it-IT"/>
              </w:rPr>
              <w:t xml:space="preserve"> </w:t>
            </w:r>
            <w:proofErr w:type="spellStart"/>
            <w:r w:rsidRPr="007D607C">
              <w:rPr>
                <w:rFonts w:ascii="Trebuchet MS" w:eastAsia="Times New Roman" w:hAnsi="Trebuchet MS"/>
                <w:sz w:val="20"/>
                <w:szCs w:val="20"/>
                <w:lang w:eastAsia="it-IT"/>
              </w:rPr>
              <w:t>proceedings</w:t>
            </w:r>
            <w:proofErr w:type="spellEnd"/>
          </w:p>
        </w:tc>
      </w:tr>
      <w:tr w:rsidR="00864DD1" w:rsidRPr="00130166" w:rsidTr="0049116C">
        <w:tc>
          <w:tcPr>
            <w:tcW w:w="9747" w:type="dxa"/>
            <w:shd w:val="clear" w:color="auto" w:fill="auto"/>
          </w:tcPr>
          <w:p w:rsidR="00864DD1" w:rsidRPr="00130166" w:rsidRDefault="00130166" w:rsidP="00130166">
            <w:pPr>
              <w:rPr>
                <w:rFonts w:ascii="Verdana" w:hAnsi="Verdana"/>
                <w:sz w:val="18"/>
                <w:szCs w:val="18"/>
                <w:lang w:val="de-DE"/>
              </w:rPr>
            </w:pPr>
            <w:proofErr w:type="spellStart"/>
            <w:r w:rsidRPr="00130166">
              <w:rPr>
                <w:rFonts w:ascii="Verdana" w:hAnsi="Verdana"/>
                <w:sz w:val="18"/>
                <w:szCs w:val="18"/>
                <w:lang w:val="de-DE"/>
              </w:rPr>
              <w:t>Presentation</w:t>
            </w:r>
            <w:proofErr w:type="spellEnd"/>
            <w:r w:rsidRPr="00130166">
              <w:rPr>
                <w:rFonts w:ascii="Verdana" w:hAnsi="Verdana"/>
                <w:sz w:val="18"/>
                <w:szCs w:val="18"/>
                <w:lang w:val="de-DE"/>
              </w:rPr>
              <w:t xml:space="preserve"> at „5. Jahrestagung des „Interdisziplinären Arbeitskreises </w:t>
            </w:r>
            <w:proofErr w:type="spellStart"/>
            <w:r w:rsidRPr="00130166">
              <w:rPr>
                <w:rFonts w:ascii="Verdana" w:hAnsi="Verdana"/>
                <w:sz w:val="18"/>
                <w:szCs w:val="18"/>
                <w:lang w:val="de-DE"/>
              </w:rPr>
              <w:t>Phänomenologien</w:t>
            </w:r>
            <w:proofErr w:type="spellEnd"/>
            <w:r w:rsidRPr="00130166">
              <w:rPr>
                <w:rFonts w:ascii="Verdana" w:hAnsi="Verdana"/>
                <w:sz w:val="18"/>
                <w:szCs w:val="18"/>
                <w:lang w:val="de-DE"/>
              </w:rPr>
              <w:t xml:space="preserve"> und Soziologie“ der DGS/ Thema: Sensibilitäten, Gefühle, Stimmungen-Phänomenologische Perspektiven auf die Soziologie der Affekte“, Title </w:t>
            </w:r>
            <w:proofErr w:type="spellStart"/>
            <w:r w:rsidRPr="00130166">
              <w:rPr>
                <w:rFonts w:ascii="Verdana" w:hAnsi="Verdana"/>
                <w:sz w:val="18"/>
                <w:szCs w:val="18"/>
                <w:lang w:val="de-DE"/>
              </w:rPr>
              <w:t>of</w:t>
            </w:r>
            <w:proofErr w:type="spellEnd"/>
            <w:r w:rsidRPr="00130166">
              <w:rPr>
                <w:rFonts w:ascii="Verdana" w:hAnsi="Verdana"/>
                <w:sz w:val="18"/>
                <w:szCs w:val="18"/>
                <w:lang w:val="de-DE"/>
              </w:rPr>
              <w:t xml:space="preserve"> </w:t>
            </w:r>
            <w:proofErr w:type="spellStart"/>
            <w:r w:rsidRPr="00130166">
              <w:rPr>
                <w:rFonts w:ascii="Verdana" w:hAnsi="Verdana"/>
                <w:sz w:val="18"/>
                <w:szCs w:val="18"/>
                <w:lang w:val="de-DE"/>
              </w:rPr>
              <w:t>Presentation</w:t>
            </w:r>
            <w:proofErr w:type="spellEnd"/>
            <w:r w:rsidRPr="00130166">
              <w:rPr>
                <w:rFonts w:ascii="Verdana" w:hAnsi="Verdana"/>
                <w:sz w:val="18"/>
                <w:szCs w:val="18"/>
                <w:lang w:val="de-DE"/>
              </w:rPr>
              <w:t xml:space="preserve">: „Atmosphäre, Synästhesie, Resonanz: eine theoretische und praxisorientierte Annäherung an leibliches Empfinden bei Demenz“ (17/05/20, </w:t>
            </w:r>
            <w:proofErr w:type="spellStart"/>
            <w:r w:rsidRPr="00130166">
              <w:rPr>
                <w:rFonts w:ascii="Verdana" w:hAnsi="Verdana"/>
                <w:sz w:val="18"/>
                <w:szCs w:val="18"/>
                <w:lang w:val="de-DE"/>
              </w:rPr>
              <w:t>postponed</w:t>
            </w:r>
            <w:proofErr w:type="spellEnd"/>
            <w:r w:rsidRPr="00130166">
              <w:rPr>
                <w:rFonts w:ascii="Verdana" w:hAnsi="Verdana"/>
                <w:sz w:val="18"/>
                <w:szCs w:val="18"/>
                <w:lang w:val="de-DE"/>
              </w:rPr>
              <w:t xml:space="preserve"> </w:t>
            </w:r>
            <w:proofErr w:type="spellStart"/>
            <w:r w:rsidRPr="00130166">
              <w:rPr>
                <w:rFonts w:ascii="Verdana" w:hAnsi="Verdana"/>
                <w:sz w:val="18"/>
                <w:szCs w:val="18"/>
                <w:lang w:val="de-DE"/>
              </w:rPr>
              <w:t>to</w:t>
            </w:r>
            <w:proofErr w:type="spellEnd"/>
            <w:r w:rsidRPr="00130166">
              <w:rPr>
                <w:rFonts w:ascii="Verdana" w:hAnsi="Verdana"/>
                <w:sz w:val="18"/>
                <w:szCs w:val="18"/>
                <w:lang w:val="de-DE"/>
              </w:rPr>
              <w:t xml:space="preserve"> </w:t>
            </w:r>
            <w:r w:rsidRPr="00130166">
              <w:rPr>
                <w:rFonts w:ascii="Verdana" w:hAnsi="Verdana"/>
                <w:sz w:val="18"/>
                <w:szCs w:val="18"/>
                <w:lang w:val="de-DE"/>
              </w:rPr>
              <w:t xml:space="preserve">05.03. </w:t>
            </w:r>
            <w:r w:rsidRPr="00130166">
              <w:rPr>
                <w:rFonts w:ascii="Verdana" w:hAnsi="Verdana"/>
                <w:sz w:val="18"/>
                <w:szCs w:val="18"/>
                <w:lang w:val="de-DE"/>
              </w:rPr>
              <w:t xml:space="preserve">2021 due </w:t>
            </w:r>
            <w:proofErr w:type="spellStart"/>
            <w:r w:rsidRPr="00130166">
              <w:rPr>
                <w:rFonts w:ascii="Verdana" w:hAnsi="Verdana"/>
                <w:sz w:val="18"/>
                <w:szCs w:val="18"/>
                <w:lang w:val="de-DE"/>
              </w:rPr>
              <w:t>to</w:t>
            </w:r>
            <w:proofErr w:type="spellEnd"/>
            <w:r w:rsidRPr="00130166">
              <w:rPr>
                <w:rFonts w:ascii="Verdana" w:hAnsi="Verdana"/>
                <w:sz w:val="18"/>
                <w:szCs w:val="18"/>
                <w:lang w:val="de-DE"/>
              </w:rPr>
              <w:t xml:space="preserve"> Covid-19), University </w:t>
            </w:r>
            <w:proofErr w:type="spellStart"/>
            <w:r w:rsidRPr="00130166">
              <w:rPr>
                <w:rFonts w:ascii="Verdana" w:hAnsi="Verdana"/>
                <w:sz w:val="18"/>
                <w:szCs w:val="18"/>
                <w:lang w:val="de-DE"/>
              </w:rPr>
              <w:t>of</w:t>
            </w:r>
            <w:proofErr w:type="spellEnd"/>
            <w:r w:rsidRPr="00130166">
              <w:rPr>
                <w:rFonts w:ascii="Verdana" w:hAnsi="Verdana"/>
                <w:sz w:val="18"/>
                <w:szCs w:val="18"/>
                <w:lang w:val="de-DE"/>
              </w:rPr>
              <w:t xml:space="preserve"> Bonn, GER</w:t>
            </w:r>
          </w:p>
        </w:tc>
      </w:tr>
      <w:tr w:rsidR="00864DD1" w:rsidRPr="007977BA" w:rsidTr="0049116C">
        <w:tc>
          <w:tcPr>
            <w:tcW w:w="9747" w:type="dxa"/>
            <w:shd w:val="clear" w:color="auto" w:fill="auto"/>
          </w:tcPr>
          <w:p w:rsidR="00864DD1" w:rsidRPr="007977BA" w:rsidRDefault="00130166" w:rsidP="00130166">
            <w:pPr>
              <w:widowControl w:val="0"/>
              <w:spacing w:before="120" w:after="0" w:line="240" w:lineRule="auto"/>
              <w:jc w:val="both"/>
              <w:rPr>
                <w:rFonts w:ascii="Trebuchet MS" w:eastAsia="Times New Roman" w:hAnsi="Trebuchet MS"/>
                <w:sz w:val="20"/>
                <w:szCs w:val="20"/>
                <w:lang w:val="de-DE" w:eastAsia="it-IT"/>
              </w:rPr>
            </w:pPr>
            <w:proofErr w:type="spellStart"/>
            <w:r w:rsidRPr="007977BA">
              <w:rPr>
                <w:rFonts w:ascii="Verdana" w:hAnsi="Verdana"/>
                <w:sz w:val="18"/>
                <w:szCs w:val="18"/>
                <w:lang w:val="de-DE"/>
              </w:rPr>
              <w:t>Preparation</w:t>
            </w:r>
            <w:proofErr w:type="spellEnd"/>
            <w:r w:rsidRPr="007977BA">
              <w:rPr>
                <w:rFonts w:ascii="Verdana" w:hAnsi="Verdana"/>
                <w:sz w:val="18"/>
                <w:szCs w:val="18"/>
                <w:lang w:val="de-DE"/>
              </w:rPr>
              <w:t xml:space="preserve"> </w:t>
            </w:r>
            <w:proofErr w:type="spellStart"/>
            <w:r w:rsidRPr="007977BA">
              <w:rPr>
                <w:rFonts w:ascii="Verdana" w:hAnsi="Verdana"/>
                <w:sz w:val="18"/>
                <w:szCs w:val="18"/>
                <w:lang w:val="de-DE"/>
              </w:rPr>
              <w:t>and</w:t>
            </w:r>
            <w:proofErr w:type="spellEnd"/>
            <w:r w:rsidRPr="007977BA">
              <w:rPr>
                <w:rFonts w:ascii="Verdana" w:hAnsi="Verdana"/>
                <w:sz w:val="18"/>
                <w:szCs w:val="18"/>
                <w:lang w:val="de-DE"/>
              </w:rPr>
              <w:t xml:space="preserve"> Organisation </w:t>
            </w:r>
            <w:proofErr w:type="spellStart"/>
            <w:r w:rsidRPr="007977BA">
              <w:rPr>
                <w:rFonts w:ascii="Verdana" w:hAnsi="Verdana"/>
                <w:sz w:val="18"/>
                <w:szCs w:val="18"/>
                <w:lang w:val="de-DE"/>
              </w:rPr>
              <w:t>of</w:t>
            </w:r>
            <w:proofErr w:type="spellEnd"/>
            <w:r w:rsidRPr="007977BA">
              <w:rPr>
                <w:rFonts w:ascii="Verdana" w:hAnsi="Verdana"/>
                <w:sz w:val="18"/>
                <w:szCs w:val="18"/>
                <w:lang w:val="de-DE"/>
              </w:rPr>
              <w:t xml:space="preserve"> a </w:t>
            </w:r>
            <w:proofErr w:type="spellStart"/>
            <w:r w:rsidRPr="007977BA">
              <w:rPr>
                <w:rFonts w:ascii="Verdana" w:hAnsi="Verdana"/>
                <w:sz w:val="18"/>
                <w:szCs w:val="18"/>
                <w:lang w:val="de-DE"/>
              </w:rPr>
              <w:t>conference</w:t>
            </w:r>
            <w:proofErr w:type="spellEnd"/>
            <w:r w:rsidRPr="007977BA">
              <w:rPr>
                <w:rFonts w:ascii="Verdana" w:hAnsi="Verdana"/>
                <w:b/>
                <w:sz w:val="18"/>
                <w:szCs w:val="18"/>
                <w:lang w:val="de-DE"/>
              </w:rPr>
              <w:t xml:space="preserve"> </w:t>
            </w:r>
            <w:proofErr w:type="spellStart"/>
            <w:r w:rsidRPr="007977BA">
              <w:rPr>
                <w:rFonts w:ascii="Verdana" w:hAnsi="Verdana"/>
                <w:sz w:val="18"/>
                <w:szCs w:val="18"/>
                <w:lang w:val="de-DE"/>
              </w:rPr>
              <w:t>titled</w:t>
            </w:r>
            <w:proofErr w:type="spellEnd"/>
            <w:r w:rsidRPr="007977BA">
              <w:rPr>
                <w:rFonts w:ascii="Verdana" w:hAnsi="Verdana"/>
                <w:b/>
                <w:sz w:val="18"/>
                <w:szCs w:val="18"/>
                <w:lang w:val="de-DE"/>
              </w:rPr>
              <w:t xml:space="preserve"> </w:t>
            </w:r>
            <w:r w:rsidRPr="007977BA">
              <w:rPr>
                <w:rFonts w:ascii="Verdana" w:hAnsi="Verdana"/>
                <w:sz w:val="18"/>
                <w:szCs w:val="18"/>
                <w:lang w:val="de-DE"/>
              </w:rPr>
              <w:t xml:space="preserve">“Wahrnehmung und Resonanz – Demenz aus theoretischer und praktischer Perspektive“, University </w:t>
            </w:r>
            <w:proofErr w:type="spellStart"/>
            <w:r w:rsidRPr="007977BA">
              <w:rPr>
                <w:rFonts w:ascii="Verdana" w:hAnsi="Verdana"/>
                <w:sz w:val="18"/>
                <w:szCs w:val="18"/>
                <w:lang w:val="de-DE"/>
              </w:rPr>
              <w:t>of</w:t>
            </w:r>
            <w:proofErr w:type="spellEnd"/>
            <w:r w:rsidRPr="007977BA">
              <w:rPr>
                <w:rFonts w:ascii="Verdana" w:hAnsi="Verdana"/>
                <w:sz w:val="18"/>
                <w:szCs w:val="18"/>
                <w:lang w:val="de-DE"/>
              </w:rPr>
              <w:t xml:space="preserve"> Cologne (April 2021)</w:t>
            </w:r>
            <w:r w:rsidR="007977BA" w:rsidRPr="007977BA">
              <w:rPr>
                <w:rFonts w:ascii="Trebuchet MS" w:eastAsia="Times New Roman" w:hAnsi="Trebuchet MS"/>
                <w:sz w:val="20"/>
                <w:szCs w:val="20"/>
                <w:lang w:val="de-DE" w:eastAsia="it-IT"/>
              </w:rPr>
              <w:t xml:space="preserve"> </w:t>
            </w:r>
            <w:proofErr w:type="spellStart"/>
            <w:r w:rsidR="007977BA" w:rsidRPr="007977BA">
              <w:rPr>
                <w:rFonts w:ascii="Trebuchet MS" w:eastAsia="Times New Roman" w:hAnsi="Trebuchet MS"/>
                <w:sz w:val="20"/>
                <w:szCs w:val="20"/>
                <w:lang w:val="de-DE" w:eastAsia="it-IT"/>
              </w:rPr>
              <w:t>including</w:t>
            </w:r>
            <w:proofErr w:type="spellEnd"/>
            <w:r w:rsidR="007977BA" w:rsidRPr="007977BA">
              <w:rPr>
                <w:rFonts w:ascii="Trebuchet MS" w:eastAsia="Times New Roman" w:hAnsi="Trebuchet MS"/>
                <w:sz w:val="20"/>
                <w:szCs w:val="20"/>
                <w:lang w:val="de-DE" w:eastAsia="it-IT"/>
              </w:rPr>
              <w:t xml:space="preserve"> </w:t>
            </w:r>
            <w:proofErr w:type="spellStart"/>
            <w:r w:rsidR="007977BA" w:rsidRPr="007977BA">
              <w:rPr>
                <w:rFonts w:ascii="Trebuchet MS" w:eastAsia="Times New Roman" w:hAnsi="Trebuchet MS"/>
                <w:sz w:val="20"/>
                <w:szCs w:val="20"/>
                <w:lang w:val="de-DE" w:eastAsia="it-IT"/>
              </w:rPr>
              <w:t>own</w:t>
            </w:r>
            <w:proofErr w:type="spellEnd"/>
            <w:r w:rsidR="007977BA" w:rsidRPr="007977BA">
              <w:rPr>
                <w:rFonts w:ascii="Trebuchet MS" w:eastAsia="Times New Roman" w:hAnsi="Trebuchet MS"/>
                <w:sz w:val="20"/>
                <w:szCs w:val="20"/>
                <w:lang w:val="de-DE" w:eastAsia="it-IT"/>
              </w:rPr>
              <w:t xml:space="preserve"> </w:t>
            </w:r>
            <w:proofErr w:type="spellStart"/>
            <w:r w:rsidR="007977BA" w:rsidRPr="007977BA">
              <w:rPr>
                <w:rFonts w:ascii="Trebuchet MS" w:eastAsia="Times New Roman" w:hAnsi="Trebuchet MS"/>
                <w:sz w:val="20"/>
                <w:szCs w:val="20"/>
                <w:lang w:val="de-DE" w:eastAsia="it-IT"/>
              </w:rPr>
              <w:t>presentation</w:t>
            </w:r>
            <w:proofErr w:type="spellEnd"/>
          </w:p>
        </w:tc>
      </w:tr>
      <w:tr w:rsidR="00864DD1" w:rsidRPr="007977BA" w:rsidTr="0049116C">
        <w:tc>
          <w:tcPr>
            <w:tcW w:w="9747" w:type="dxa"/>
            <w:shd w:val="clear" w:color="auto" w:fill="auto"/>
          </w:tcPr>
          <w:p w:rsidR="00864DD1" w:rsidRPr="007977BA" w:rsidRDefault="007977BA" w:rsidP="007977BA">
            <w:pPr>
              <w:rPr>
                <w:rFonts w:ascii="Verdana" w:eastAsia="Times New Roman" w:hAnsi="Verdana"/>
                <w:sz w:val="18"/>
                <w:szCs w:val="18"/>
                <w:lang w:val="en-GB" w:eastAsia="en-GB"/>
              </w:rPr>
            </w:pPr>
            <w:r w:rsidRPr="007977BA">
              <w:rPr>
                <w:rFonts w:ascii="Verdana" w:hAnsi="Verdana"/>
                <w:sz w:val="18"/>
                <w:szCs w:val="18"/>
                <w:lang w:val="en-GB"/>
              </w:rPr>
              <w:t>Presentation at AISC midterm conference „Cognitive Science meets the Humanities“, Title of Presentation (Abstract): “Synaesthesia, Atmosphere, and Resonance: Linking cognitive and phenomenological models of multisensory perception to therapy approaches” (26-28/05/20, postponed to 2021 due to Covid-19), University of Parma, IT</w:t>
            </w: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val="en-US" w:eastAsia="it-IT"/>
        </w:rPr>
      </w:pPr>
    </w:p>
    <w:p w:rsidR="00864DD1" w:rsidRPr="007D607C" w:rsidRDefault="00864DD1" w:rsidP="00864DD1">
      <w:pPr>
        <w:widowControl w:val="0"/>
        <w:spacing w:before="120" w:after="0" w:line="240" w:lineRule="auto"/>
        <w:jc w:val="both"/>
        <w:rPr>
          <w:rFonts w:ascii="Trebuchet MS" w:eastAsia="Times New Roman" w:hAnsi="Trebuchet MS"/>
          <w:sz w:val="20"/>
          <w:szCs w:val="20"/>
          <w:lang w:eastAsia="it-IT"/>
        </w:rPr>
      </w:pPr>
      <w:r w:rsidRPr="007D607C">
        <w:rPr>
          <w:rFonts w:ascii="Trebuchet MS" w:eastAsia="Times New Roman" w:hAnsi="Trebuchet MS"/>
          <w:sz w:val="20"/>
          <w:szCs w:val="20"/>
          <w:lang w:eastAsia="it-IT"/>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64DD1" w:rsidRPr="007977BA" w:rsidTr="0049116C">
        <w:tc>
          <w:tcPr>
            <w:tcW w:w="9747" w:type="dxa"/>
            <w:shd w:val="clear" w:color="auto" w:fill="auto"/>
          </w:tcPr>
          <w:p w:rsidR="00864DD1" w:rsidRPr="007977BA" w:rsidRDefault="007977BA" w:rsidP="007977BA">
            <w:pPr>
              <w:widowControl w:val="0"/>
              <w:spacing w:before="120" w:after="0" w:line="240" w:lineRule="auto"/>
              <w:jc w:val="both"/>
              <w:rPr>
                <w:rFonts w:ascii="Trebuchet MS" w:eastAsia="Times New Roman" w:hAnsi="Trebuchet MS"/>
                <w:sz w:val="20"/>
                <w:szCs w:val="20"/>
                <w:lang w:val="en-GB" w:eastAsia="it-IT"/>
              </w:rPr>
            </w:pPr>
            <w:r>
              <w:rPr>
                <w:rFonts w:ascii="Trebuchet MS" w:eastAsia="Times New Roman" w:hAnsi="Trebuchet MS"/>
                <w:sz w:val="20"/>
                <w:szCs w:val="20"/>
                <w:lang w:val="en-GB" w:eastAsia="it-IT"/>
              </w:rPr>
              <w:t xml:space="preserve">I will conduct interviews with a therapist at the RSA </w:t>
            </w:r>
            <w:proofErr w:type="spellStart"/>
            <w:r>
              <w:rPr>
                <w:rFonts w:ascii="Trebuchet MS" w:eastAsia="Times New Roman" w:hAnsi="Trebuchet MS"/>
                <w:sz w:val="20"/>
                <w:szCs w:val="20"/>
                <w:lang w:val="en-GB" w:eastAsia="it-IT"/>
              </w:rPr>
              <w:t>Lissone</w:t>
            </w:r>
            <w:proofErr w:type="spellEnd"/>
            <w:r>
              <w:rPr>
                <w:rFonts w:ascii="Trebuchet MS" w:eastAsia="Times New Roman" w:hAnsi="Trebuchet MS"/>
                <w:sz w:val="20"/>
                <w:szCs w:val="20"/>
                <w:lang w:val="en-GB" w:eastAsia="it-IT"/>
              </w:rPr>
              <w:t xml:space="preserve"> in order to find out how multisensory therapy is affecting the wellbeing of people with dementia</w:t>
            </w:r>
            <w:r>
              <w:rPr>
                <w:rFonts w:ascii="Trebuchet MS" w:eastAsia="Times New Roman" w:hAnsi="Trebuchet MS"/>
                <w:sz w:val="20"/>
                <w:szCs w:val="20"/>
                <w:lang w:val="en-GB" w:eastAsia="it-IT"/>
              </w:rPr>
              <w:t xml:space="preserve"> </w:t>
            </w:r>
          </w:p>
        </w:tc>
      </w:tr>
      <w:tr w:rsidR="00864DD1" w:rsidRPr="007977BA" w:rsidTr="0049116C">
        <w:tc>
          <w:tcPr>
            <w:tcW w:w="9747" w:type="dxa"/>
            <w:shd w:val="clear" w:color="auto" w:fill="auto"/>
          </w:tcPr>
          <w:p w:rsidR="00864DD1" w:rsidRPr="007977BA" w:rsidRDefault="007977BA" w:rsidP="0049116C">
            <w:pPr>
              <w:widowControl w:val="0"/>
              <w:spacing w:before="120" w:after="0" w:line="240" w:lineRule="auto"/>
              <w:jc w:val="both"/>
              <w:rPr>
                <w:rFonts w:ascii="Trebuchet MS" w:eastAsia="Times New Roman" w:hAnsi="Trebuchet MS"/>
                <w:sz w:val="20"/>
                <w:szCs w:val="20"/>
                <w:lang w:val="en-GB" w:eastAsia="it-IT"/>
              </w:rPr>
            </w:pPr>
            <w:r w:rsidRPr="007977BA">
              <w:rPr>
                <w:rFonts w:ascii="Trebuchet MS" w:eastAsia="Times New Roman" w:hAnsi="Trebuchet MS"/>
                <w:sz w:val="20"/>
                <w:szCs w:val="20"/>
                <w:lang w:val="en-GB" w:eastAsia="it-IT"/>
              </w:rPr>
              <w:t>I would be de</w:t>
            </w:r>
            <w:r>
              <w:rPr>
                <w:rFonts w:ascii="Trebuchet MS" w:eastAsia="Times New Roman" w:hAnsi="Trebuchet MS"/>
                <w:sz w:val="20"/>
                <w:szCs w:val="20"/>
                <w:lang w:val="en-GB" w:eastAsia="it-IT"/>
              </w:rPr>
              <w:t xml:space="preserve">lighted to do research in the field of phenomenological anthropology </w:t>
            </w:r>
            <w:proofErr w:type="gramStart"/>
            <w:r>
              <w:rPr>
                <w:rFonts w:ascii="Trebuchet MS" w:eastAsia="Times New Roman" w:hAnsi="Trebuchet MS"/>
                <w:sz w:val="20"/>
                <w:szCs w:val="20"/>
                <w:lang w:val="en-GB" w:eastAsia="it-IT"/>
              </w:rPr>
              <w:t>with regards to</w:t>
            </w:r>
            <w:proofErr w:type="gramEnd"/>
            <w:r>
              <w:rPr>
                <w:rFonts w:ascii="Trebuchet MS" w:eastAsia="Times New Roman" w:hAnsi="Trebuchet MS"/>
                <w:sz w:val="20"/>
                <w:szCs w:val="20"/>
                <w:lang w:val="en-GB" w:eastAsia="it-IT"/>
              </w:rPr>
              <w:t xml:space="preserve"> </w:t>
            </w:r>
            <w:r w:rsidRPr="007977BA">
              <w:rPr>
                <w:rFonts w:ascii="Trebuchet MS" w:eastAsia="Times New Roman" w:hAnsi="Trebuchet MS"/>
                <w:sz w:val="20"/>
                <w:szCs w:val="20"/>
                <w:lang w:val="en-GB" w:eastAsia="it-IT"/>
              </w:rPr>
              <w:t xml:space="preserve">proprioceptive </w:t>
            </w:r>
            <w:r>
              <w:rPr>
                <w:rFonts w:ascii="Trebuchet MS" w:eastAsia="Times New Roman" w:hAnsi="Trebuchet MS"/>
                <w:sz w:val="20"/>
                <w:szCs w:val="20"/>
                <w:lang w:val="en-GB" w:eastAsia="it-IT"/>
              </w:rPr>
              <w:t>awareness under pandemic protection restrictions. This would allow me to continue my current research on sense perception at best.</w:t>
            </w:r>
          </w:p>
        </w:tc>
      </w:tr>
    </w:tbl>
    <w:p w:rsidR="00864DD1" w:rsidRPr="007D607C" w:rsidRDefault="00864DD1" w:rsidP="00864DD1">
      <w:pPr>
        <w:widowControl w:val="0"/>
        <w:spacing w:before="120" w:after="0" w:line="240" w:lineRule="auto"/>
        <w:jc w:val="both"/>
        <w:rPr>
          <w:rFonts w:ascii="Trebuchet MS" w:eastAsia="Times New Roman" w:hAnsi="Trebuchet MS"/>
          <w:sz w:val="20"/>
          <w:szCs w:val="20"/>
          <w:lang w:val="en-GB" w:eastAsia="it-IT"/>
        </w:rPr>
      </w:pPr>
      <w:bookmarkStart w:id="0" w:name="_GoBack"/>
      <w:bookmarkEnd w:id="0"/>
      <w:r w:rsidRPr="007D607C">
        <w:rPr>
          <w:rFonts w:ascii="Trebuchet MS" w:eastAsia="Times New Roman" w:hAnsi="Trebuchet MS"/>
          <w:sz w:val="20"/>
          <w:szCs w:val="20"/>
          <w:lang w:val="en-GB" w:eastAsia="it-IT"/>
        </w:rPr>
        <w:t xml:space="preserve">Declarations given in the present curriculum </w:t>
      </w:r>
      <w:proofErr w:type="gramStart"/>
      <w:r w:rsidRPr="007D607C">
        <w:rPr>
          <w:rFonts w:ascii="Trebuchet MS" w:eastAsia="Times New Roman" w:hAnsi="Trebuchet MS"/>
          <w:sz w:val="20"/>
          <w:szCs w:val="20"/>
          <w:lang w:val="en-GB" w:eastAsia="it-IT"/>
        </w:rPr>
        <w:t>must be considered</w:t>
      </w:r>
      <w:proofErr w:type="gramEnd"/>
      <w:r w:rsidRPr="007D607C">
        <w:rPr>
          <w:rFonts w:ascii="Trebuchet MS" w:eastAsia="Times New Roman" w:hAnsi="Trebuchet MS"/>
          <w:sz w:val="20"/>
          <w:szCs w:val="20"/>
          <w:lang w:val="en-GB" w:eastAsia="it-IT"/>
        </w:rPr>
        <w:t xml:space="preserve"> released according to art. 46 and 47 of DPR n. 445/2000.</w:t>
      </w:r>
    </w:p>
    <w:p w:rsidR="00864DD1" w:rsidRPr="007D607C" w:rsidRDefault="00864DD1" w:rsidP="00864DD1">
      <w:pPr>
        <w:widowControl w:val="0"/>
        <w:spacing w:before="120" w:after="0" w:line="240" w:lineRule="auto"/>
        <w:jc w:val="both"/>
        <w:rPr>
          <w:rFonts w:ascii="Trebuchet MS" w:eastAsia="Times New Roman" w:hAnsi="Trebuchet MS"/>
          <w:sz w:val="20"/>
          <w:szCs w:val="20"/>
          <w:lang w:val="en-GB" w:eastAsia="it-IT"/>
        </w:rPr>
      </w:pPr>
      <w:r w:rsidRPr="007D607C">
        <w:rPr>
          <w:rFonts w:ascii="Trebuchet MS" w:eastAsia="Times New Roman" w:hAnsi="Trebuchet MS"/>
          <w:sz w:val="20"/>
          <w:szCs w:val="20"/>
          <w:lang w:val="en-GB" w:eastAsia="it-IT"/>
        </w:rPr>
        <w:t xml:space="preserve">The present curriculum does not contain confidential and legal information according to art. </w:t>
      </w:r>
      <w:proofErr w:type="gramStart"/>
      <w:r w:rsidRPr="007D607C">
        <w:rPr>
          <w:rFonts w:ascii="Trebuchet MS" w:eastAsia="Times New Roman" w:hAnsi="Trebuchet MS"/>
          <w:sz w:val="20"/>
          <w:szCs w:val="20"/>
          <w:lang w:val="en-GB" w:eastAsia="it-IT"/>
        </w:rPr>
        <w:t>4</w:t>
      </w:r>
      <w:proofErr w:type="gramEnd"/>
      <w:r w:rsidRPr="007D607C">
        <w:rPr>
          <w:rFonts w:ascii="Trebuchet MS" w:eastAsia="Times New Roman" w:hAnsi="Trebuchet MS"/>
          <w:sz w:val="20"/>
          <w:szCs w:val="20"/>
          <w:lang w:val="en-GB" w:eastAsia="it-IT"/>
        </w:rPr>
        <w:t xml:space="preserve">, paragraph 1, points d) and e) of </w:t>
      </w:r>
      <w:proofErr w:type="spellStart"/>
      <w:r w:rsidRPr="007D607C">
        <w:rPr>
          <w:rFonts w:ascii="Trebuchet MS" w:eastAsia="Times New Roman" w:hAnsi="Trebuchet MS"/>
          <w:sz w:val="20"/>
          <w:szCs w:val="20"/>
          <w:lang w:val="en-GB" w:eastAsia="it-IT"/>
        </w:rPr>
        <w:t>D.Lgs</w:t>
      </w:r>
      <w:proofErr w:type="spellEnd"/>
      <w:r w:rsidRPr="007D607C">
        <w:rPr>
          <w:rFonts w:ascii="Trebuchet MS" w:eastAsia="Times New Roman" w:hAnsi="Trebuchet MS"/>
          <w:sz w:val="20"/>
          <w:szCs w:val="20"/>
          <w:lang w:val="en-GB" w:eastAsia="it-IT"/>
        </w:rPr>
        <w:t>. 30.06.2003 n. 196.</w:t>
      </w:r>
    </w:p>
    <w:p w:rsidR="00864DD1" w:rsidRPr="007D607C" w:rsidRDefault="00864DD1" w:rsidP="00864DD1">
      <w:pPr>
        <w:widowControl w:val="0"/>
        <w:spacing w:before="120" w:after="0" w:line="240" w:lineRule="auto"/>
        <w:jc w:val="both"/>
        <w:rPr>
          <w:rFonts w:ascii="Trebuchet MS" w:eastAsia="Times New Roman" w:hAnsi="Trebuchet MS"/>
          <w:sz w:val="20"/>
          <w:szCs w:val="20"/>
          <w:lang w:val="en-US" w:eastAsia="it-IT"/>
        </w:rPr>
      </w:pPr>
      <w:r w:rsidRPr="007D607C">
        <w:rPr>
          <w:rFonts w:ascii="Trebuchet MS" w:eastAsia="Times New Roman" w:hAnsi="Trebuchet MS"/>
          <w:sz w:val="20"/>
          <w:szCs w:val="20"/>
          <w:lang w:val="en-US" w:eastAsia="it-IT"/>
        </w:rPr>
        <w:t>Place and date: __________</w:t>
      </w:r>
      <w:r w:rsidR="007977BA">
        <w:rPr>
          <w:rFonts w:ascii="Trebuchet MS" w:eastAsia="Times New Roman" w:hAnsi="Trebuchet MS"/>
          <w:sz w:val="20"/>
          <w:szCs w:val="20"/>
          <w:lang w:val="en-US" w:eastAsia="it-IT"/>
        </w:rPr>
        <w:t>Cologne</w:t>
      </w:r>
      <w:r w:rsidRPr="007D607C">
        <w:rPr>
          <w:rFonts w:ascii="Trebuchet MS" w:eastAsia="Times New Roman" w:hAnsi="Trebuchet MS"/>
          <w:sz w:val="20"/>
          <w:szCs w:val="20"/>
          <w:lang w:val="en-US" w:eastAsia="it-IT"/>
        </w:rPr>
        <w:t>___</w:t>
      </w:r>
      <w:r w:rsidR="007977BA">
        <w:rPr>
          <w:rFonts w:ascii="Trebuchet MS" w:eastAsia="Times New Roman" w:hAnsi="Trebuchet MS"/>
          <w:sz w:val="20"/>
          <w:szCs w:val="20"/>
          <w:lang w:val="en-US" w:eastAsia="it-IT"/>
        </w:rPr>
        <w:t xml:space="preserve">______, </w:t>
      </w:r>
      <w:r w:rsidR="007977BA">
        <w:rPr>
          <w:rFonts w:ascii="Trebuchet MS" w:eastAsia="Times New Roman" w:hAnsi="Trebuchet MS"/>
          <w:sz w:val="20"/>
          <w:szCs w:val="20"/>
          <w:lang w:val="en-US" w:eastAsia="it-IT"/>
        </w:rPr>
        <w:t>11/02/2021</w:t>
      </w:r>
      <w:r w:rsidRPr="007D607C">
        <w:rPr>
          <w:rFonts w:ascii="Trebuchet MS" w:eastAsia="Times New Roman" w:hAnsi="Trebuchet MS"/>
          <w:sz w:val="20"/>
          <w:szCs w:val="20"/>
          <w:lang w:val="en-US" w:eastAsia="it-IT"/>
        </w:rPr>
        <w:t>______________</w:t>
      </w:r>
    </w:p>
    <w:p w:rsidR="00864DD1" w:rsidRPr="007977BA" w:rsidRDefault="00864DD1" w:rsidP="00864DD1">
      <w:pPr>
        <w:widowControl w:val="0"/>
        <w:spacing w:after="0" w:line="240" w:lineRule="auto"/>
        <w:rPr>
          <w:rFonts w:ascii="Trebuchet MS" w:eastAsia="Times New Roman" w:hAnsi="Trebuchet MS"/>
          <w:sz w:val="20"/>
          <w:szCs w:val="20"/>
          <w:lang w:val="en-GB" w:eastAsia="it-IT"/>
        </w:rPr>
      </w:pPr>
    </w:p>
    <w:p w:rsidR="00864DD1" w:rsidRPr="007977BA" w:rsidRDefault="00864DD1" w:rsidP="00864DD1">
      <w:pPr>
        <w:widowControl w:val="0"/>
        <w:spacing w:before="120" w:after="0" w:line="240" w:lineRule="auto"/>
        <w:ind w:left="6372" w:firstLine="708"/>
        <w:jc w:val="both"/>
        <w:rPr>
          <w:rFonts w:ascii="Trebuchet MS" w:eastAsia="Times New Roman" w:hAnsi="Trebuchet MS"/>
          <w:sz w:val="20"/>
          <w:szCs w:val="20"/>
          <w:lang w:val="en-GB" w:eastAsia="it-IT"/>
        </w:rPr>
      </w:pPr>
      <w:r w:rsidRPr="007977BA">
        <w:rPr>
          <w:rFonts w:ascii="Trebuchet MS" w:eastAsia="Times New Roman" w:hAnsi="Trebuchet MS"/>
          <w:sz w:val="20"/>
          <w:szCs w:val="20"/>
          <w:lang w:val="en-GB" w:eastAsia="it-IT"/>
        </w:rPr>
        <w:t>SIGNATURE</w:t>
      </w:r>
    </w:p>
    <w:p w:rsidR="00864DD1" w:rsidRPr="007977BA" w:rsidRDefault="007977BA" w:rsidP="00864DD1">
      <w:pPr>
        <w:widowControl w:val="0"/>
        <w:spacing w:before="120" w:after="0" w:line="240" w:lineRule="auto"/>
        <w:ind w:left="6372" w:firstLine="708"/>
        <w:jc w:val="both"/>
        <w:rPr>
          <w:rFonts w:ascii="Trebuchet MS" w:eastAsia="Times New Roman" w:hAnsi="Trebuchet MS"/>
          <w:sz w:val="20"/>
          <w:szCs w:val="20"/>
          <w:lang w:val="en-GB" w:eastAsia="it-IT"/>
        </w:rPr>
      </w:pPr>
      <w:r>
        <w:rPr>
          <w:rFonts w:ascii="Trebuchet MS" w:eastAsia="Times New Roman" w:hAnsi="Trebuchet MS"/>
          <w:noProof/>
          <w:sz w:val="20"/>
          <w:szCs w:val="20"/>
          <w:lang w:val="de-DE"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7.35pt;margin-top:2.95pt;width:122.05pt;height:37.5pt;z-index:-251658240;visibility:visible;mso-wrap-edited:f" wrapcoords="12917 2742 1058 4114 529 8228 1588 8228 952 10285 423 12685 423 14057 2435 19885 2858 19885 3070 19885 2858 19200 9105 13714 19588 13714 21494 13028 21494 6514 19588 5485 13658 2742 12917 2742">
            <v:imagedata r:id="rId7" r:pict="rId8" o:title=""/>
          </v:shape>
          <o:OLEObject Type="Embed" ProgID="Word.Picture.8" ShapeID="_x0000_s1026" DrawAspect="Content" ObjectID="_1674592967" r:id="rId9"/>
        </w:object>
      </w:r>
    </w:p>
    <w:p w:rsidR="00EE6689" w:rsidRPr="007977BA" w:rsidRDefault="00864DD1" w:rsidP="007977BA">
      <w:pPr>
        <w:tabs>
          <w:tab w:val="left" w:pos="709"/>
          <w:tab w:val="left" w:pos="10206"/>
        </w:tabs>
        <w:spacing w:after="0" w:line="240" w:lineRule="auto"/>
        <w:ind w:left="4536"/>
        <w:jc w:val="center"/>
        <w:rPr>
          <w:rFonts w:ascii="Trebuchet MS" w:eastAsia="Times New Roman" w:hAnsi="Trebuchet MS" w:cs="Arial"/>
          <w:sz w:val="20"/>
          <w:szCs w:val="20"/>
          <w:lang w:val="en-GB" w:eastAsia="it-IT"/>
        </w:rPr>
      </w:pPr>
      <w:r w:rsidRPr="007977BA">
        <w:rPr>
          <w:rFonts w:ascii="Trebuchet MS" w:eastAsia="Times New Roman" w:hAnsi="Trebuchet MS" w:cs="Arial"/>
          <w:sz w:val="20"/>
          <w:szCs w:val="20"/>
          <w:lang w:val="en-GB" w:eastAsia="it-IT"/>
        </w:rPr>
        <w:t>_</w:t>
      </w:r>
      <w:r w:rsidR="007977BA">
        <w:rPr>
          <w:rFonts w:ascii="Trebuchet MS" w:eastAsia="Times New Roman" w:hAnsi="Trebuchet MS" w:cs="Arial"/>
          <w:sz w:val="20"/>
          <w:szCs w:val="20"/>
          <w:lang w:val="en-GB" w:eastAsia="it-IT"/>
        </w:rPr>
        <w:t>_______________________________</w:t>
      </w:r>
    </w:p>
    <w:sectPr w:rsidR="00EE6689" w:rsidRPr="007977BA" w:rsidSect="00F350FB">
      <w:headerReference w:type="default" r:id="rId10"/>
      <w:footerReference w:type="default" r:id="rId11"/>
      <w:pgSz w:w="11906" w:h="16838"/>
      <w:pgMar w:top="1522" w:right="1134" w:bottom="1560"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8C2" w:rsidRDefault="009078C2">
      <w:pPr>
        <w:spacing w:after="0" w:line="240" w:lineRule="auto"/>
      </w:pPr>
      <w:r>
        <w:separator/>
      </w:r>
    </w:p>
  </w:endnote>
  <w:endnote w:type="continuationSeparator" w:id="0">
    <w:p w:rsidR="009078C2" w:rsidRDefault="0090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145" w:rsidRDefault="00864DD1">
    <w:pPr>
      <w:pStyle w:val="Fuzeile"/>
      <w:jc w:val="right"/>
    </w:pPr>
    <w:r>
      <w:fldChar w:fldCharType="begin"/>
    </w:r>
    <w:r>
      <w:instrText>PAGE   \* MERGEFORMAT</w:instrText>
    </w:r>
    <w:r>
      <w:fldChar w:fldCharType="separate"/>
    </w:r>
    <w:r w:rsidR="00321D5F">
      <w:rPr>
        <w:noProof/>
      </w:rPr>
      <w:t>4</w:t>
    </w:r>
    <w:r>
      <w:fldChar w:fldCharType="end"/>
    </w:r>
  </w:p>
  <w:p w:rsidR="00C00145" w:rsidRDefault="00864DD1" w:rsidP="00C00145">
    <w:pPr>
      <w:spacing w:line="240" w:lineRule="auto"/>
      <w:contextualSpacing/>
      <w:rPr>
        <w:color w:val="3D3D3D"/>
        <w:sz w:val="17"/>
        <w:szCs w:val="17"/>
      </w:rPr>
    </w:pPr>
    <w:r>
      <w:rPr>
        <w:color w:val="3D3D3D"/>
        <w:sz w:val="17"/>
        <w:szCs w:val="17"/>
      </w:rPr>
      <w:t>Università degli Studi di Milano – Direzione Risorse Umane</w:t>
    </w:r>
    <w:r w:rsidRPr="00C170AD">
      <w:rPr>
        <w:color w:val="3D3D3D"/>
        <w:sz w:val="17"/>
        <w:szCs w:val="17"/>
      </w:rPr>
      <w:t xml:space="preserve"> </w:t>
    </w:r>
  </w:p>
  <w:p w:rsidR="00C00145" w:rsidRDefault="00864DD1" w:rsidP="00C00145">
    <w:pPr>
      <w:spacing w:line="240" w:lineRule="auto"/>
      <w:contextualSpacing/>
      <w:rPr>
        <w:color w:val="3D3D3D"/>
        <w:sz w:val="17"/>
        <w:szCs w:val="17"/>
      </w:rPr>
    </w:pPr>
    <w:r w:rsidRPr="00C170AD">
      <w:rPr>
        <w:color w:val="3D3D3D"/>
        <w:sz w:val="17"/>
        <w:szCs w:val="17"/>
      </w:rPr>
      <w:t>Ufficio Contratti di formazione e Ricerca</w:t>
    </w:r>
  </w:p>
  <w:p w:rsidR="00C00145" w:rsidRDefault="00864DD1" w:rsidP="00C00145">
    <w:pPr>
      <w:spacing w:line="240" w:lineRule="auto"/>
      <w:contextualSpacing/>
      <w:rPr>
        <w:color w:val="3D3D3D"/>
        <w:sz w:val="17"/>
        <w:szCs w:val="17"/>
      </w:rPr>
    </w:pPr>
    <w:r>
      <w:rPr>
        <w:color w:val="3D3D3D"/>
        <w:sz w:val="17"/>
        <w:szCs w:val="17"/>
      </w:rPr>
      <w:t>Via Sant’Antonio 12 - 20122 Milano, Italia</w:t>
    </w:r>
  </w:p>
  <w:p w:rsidR="00C00145" w:rsidRPr="0074056E" w:rsidRDefault="00864DD1" w:rsidP="00C00145">
    <w:pPr>
      <w:spacing w:line="240" w:lineRule="auto"/>
      <w:contextualSpacing/>
      <w:rPr>
        <w:color w:val="404040"/>
        <w:sz w:val="17"/>
      </w:rPr>
    </w:pPr>
    <w:r w:rsidRPr="00C170AD">
      <w:rPr>
        <w:color w:val="3D3D3D"/>
        <w:sz w:val="17"/>
        <w:szCs w:val="17"/>
      </w:rPr>
      <w:t>Assegni</w:t>
    </w:r>
    <w:r>
      <w:rPr>
        <w:color w:val="3D3D3D"/>
        <w:sz w:val="17"/>
        <w:szCs w:val="17"/>
      </w:rPr>
      <w:t>.ricerca</w:t>
    </w:r>
    <w:r w:rsidRPr="00C170AD">
      <w:rPr>
        <w:color w:val="3D3D3D"/>
        <w:sz w:val="17"/>
        <w:szCs w:val="17"/>
      </w:rPr>
      <w:t>@unimi.it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8C2" w:rsidRDefault="009078C2">
      <w:pPr>
        <w:spacing w:after="0" w:line="240" w:lineRule="auto"/>
      </w:pPr>
      <w:r>
        <w:separator/>
      </w:r>
    </w:p>
  </w:footnote>
  <w:footnote w:type="continuationSeparator" w:id="0">
    <w:p w:rsidR="009078C2" w:rsidRDefault="0090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145" w:rsidRDefault="00864DD1">
    <w:pPr>
      <w:pStyle w:val="Kopfzeile"/>
      <w:rPr>
        <w:noProof/>
      </w:rPr>
    </w:pPr>
    <w:r w:rsidRPr="00586FD1">
      <w:rPr>
        <w:noProof/>
        <w:lang w:val="de-DE" w:eastAsia="de-DE"/>
      </w:rPr>
      <w:drawing>
        <wp:inline distT="0" distB="0" distL="0" distR="0">
          <wp:extent cx="4762500" cy="792480"/>
          <wp:effectExtent l="0" t="0" r="0" b="7620"/>
          <wp:docPr id="1" name="Immagine 1" descr="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iversità degli Studi di Milano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92480"/>
                  </a:xfrm>
                  <a:prstGeom prst="rect">
                    <a:avLst/>
                  </a:prstGeom>
                  <a:noFill/>
                  <a:ln>
                    <a:noFill/>
                  </a:ln>
                </pic:spPr>
              </pic:pic>
            </a:graphicData>
          </a:graphic>
        </wp:inline>
      </w:drawing>
    </w:r>
  </w:p>
  <w:p w:rsidR="00F350FB" w:rsidRDefault="009078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C232D"/>
    <w:multiLevelType w:val="hybridMultilevel"/>
    <w:tmpl w:val="71064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DBF4E72"/>
    <w:multiLevelType w:val="hybridMultilevel"/>
    <w:tmpl w:val="506247DC"/>
    <w:lvl w:ilvl="0" w:tplc="B6DC8CA2">
      <w:numFmt w:val="bullet"/>
      <w:lvlText w:val="-"/>
      <w:lvlJc w:val="left"/>
      <w:pPr>
        <w:ind w:left="-774" w:hanging="360"/>
      </w:pPr>
      <w:rPr>
        <w:rFonts w:ascii="Arial" w:eastAsia="Times New Roman" w:hAnsi="Arial" w:cs="Arial" w:hint="default"/>
      </w:rPr>
    </w:lvl>
    <w:lvl w:ilvl="1" w:tplc="04070003" w:tentative="1">
      <w:start w:val="1"/>
      <w:numFmt w:val="bullet"/>
      <w:lvlText w:val="o"/>
      <w:lvlJc w:val="left"/>
      <w:pPr>
        <w:ind w:left="-763" w:hanging="360"/>
      </w:pPr>
      <w:rPr>
        <w:rFonts w:ascii="Courier New" w:hAnsi="Courier New" w:cs="Courier New" w:hint="default"/>
      </w:rPr>
    </w:lvl>
    <w:lvl w:ilvl="2" w:tplc="04070005" w:tentative="1">
      <w:start w:val="1"/>
      <w:numFmt w:val="bullet"/>
      <w:lvlText w:val=""/>
      <w:lvlJc w:val="left"/>
      <w:pPr>
        <w:ind w:left="-43" w:hanging="360"/>
      </w:pPr>
      <w:rPr>
        <w:rFonts w:ascii="Wingdings" w:hAnsi="Wingdings" w:hint="default"/>
      </w:rPr>
    </w:lvl>
    <w:lvl w:ilvl="3" w:tplc="04070001" w:tentative="1">
      <w:start w:val="1"/>
      <w:numFmt w:val="bullet"/>
      <w:lvlText w:val=""/>
      <w:lvlJc w:val="left"/>
      <w:pPr>
        <w:ind w:left="677" w:hanging="360"/>
      </w:pPr>
      <w:rPr>
        <w:rFonts w:ascii="Symbol" w:hAnsi="Symbol" w:hint="default"/>
      </w:rPr>
    </w:lvl>
    <w:lvl w:ilvl="4" w:tplc="04070003" w:tentative="1">
      <w:start w:val="1"/>
      <w:numFmt w:val="bullet"/>
      <w:lvlText w:val="o"/>
      <w:lvlJc w:val="left"/>
      <w:pPr>
        <w:ind w:left="1397" w:hanging="360"/>
      </w:pPr>
      <w:rPr>
        <w:rFonts w:ascii="Courier New" w:hAnsi="Courier New" w:cs="Courier New" w:hint="default"/>
      </w:rPr>
    </w:lvl>
    <w:lvl w:ilvl="5" w:tplc="04070005" w:tentative="1">
      <w:start w:val="1"/>
      <w:numFmt w:val="bullet"/>
      <w:lvlText w:val=""/>
      <w:lvlJc w:val="left"/>
      <w:pPr>
        <w:ind w:left="2117" w:hanging="360"/>
      </w:pPr>
      <w:rPr>
        <w:rFonts w:ascii="Wingdings" w:hAnsi="Wingdings" w:hint="default"/>
      </w:rPr>
    </w:lvl>
    <w:lvl w:ilvl="6" w:tplc="04070001" w:tentative="1">
      <w:start w:val="1"/>
      <w:numFmt w:val="bullet"/>
      <w:lvlText w:val=""/>
      <w:lvlJc w:val="left"/>
      <w:pPr>
        <w:ind w:left="2837" w:hanging="360"/>
      </w:pPr>
      <w:rPr>
        <w:rFonts w:ascii="Symbol" w:hAnsi="Symbol" w:hint="default"/>
      </w:rPr>
    </w:lvl>
    <w:lvl w:ilvl="7" w:tplc="04070003" w:tentative="1">
      <w:start w:val="1"/>
      <w:numFmt w:val="bullet"/>
      <w:lvlText w:val="o"/>
      <w:lvlJc w:val="left"/>
      <w:pPr>
        <w:ind w:left="3557" w:hanging="360"/>
      </w:pPr>
      <w:rPr>
        <w:rFonts w:ascii="Courier New" w:hAnsi="Courier New" w:cs="Courier New" w:hint="default"/>
      </w:rPr>
    </w:lvl>
    <w:lvl w:ilvl="8" w:tplc="04070005" w:tentative="1">
      <w:start w:val="1"/>
      <w:numFmt w:val="bullet"/>
      <w:lvlText w:val=""/>
      <w:lvlJc w:val="left"/>
      <w:pPr>
        <w:ind w:left="4277" w:hanging="360"/>
      </w:pPr>
      <w:rPr>
        <w:rFonts w:ascii="Wingdings" w:hAnsi="Wingdings" w:hint="default"/>
      </w:rPr>
    </w:lvl>
  </w:abstractNum>
  <w:abstractNum w:abstractNumId="2" w15:restartNumberingAfterBreak="0">
    <w:nsid w:val="515E4384"/>
    <w:multiLevelType w:val="hybridMultilevel"/>
    <w:tmpl w:val="BDCE15BC"/>
    <w:lvl w:ilvl="0" w:tplc="B6DC8CA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13F3C85"/>
    <w:multiLevelType w:val="hybridMultilevel"/>
    <w:tmpl w:val="42204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1"/>
    <w:rsid w:val="00126EB5"/>
    <w:rsid w:val="00130166"/>
    <w:rsid w:val="00321D5F"/>
    <w:rsid w:val="00456B75"/>
    <w:rsid w:val="00776301"/>
    <w:rsid w:val="007977BA"/>
    <w:rsid w:val="00864DD1"/>
    <w:rsid w:val="009078C2"/>
    <w:rsid w:val="00EC6BC3"/>
    <w:rsid w:val="00EE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53F9BB"/>
  <w15:chartTrackingRefBased/>
  <w15:docId w15:val="{FF1087C3-0751-4B07-9816-FB2D856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4DD1"/>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KopfzeileZchn">
    <w:name w:val="Kopfzeile Zchn"/>
    <w:basedOn w:val="Absatz-Standardschriftart"/>
    <w:link w:val="Kopfzeile"/>
    <w:uiPriority w:val="99"/>
    <w:rsid w:val="00864DD1"/>
    <w:rPr>
      <w:rFonts w:ascii="Trebuchet MS" w:eastAsia="Times New Roman" w:hAnsi="Trebuchet MS" w:cs="Times New Roman"/>
      <w:szCs w:val="20"/>
      <w:lang w:eastAsia="it-IT"/>
    </w:rPr>
  </w:style>
  <w:style w:type="paragraph" w:styleId="Fuzeile">
    <w:name w:val="footer"/>
    <w:basedOn w:val="Standard"/>
    <w:link w:val="FuzeileZchn"/>
    <w:uiPriority w:val="99"/>
    <w:unhideWhenUsed/>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FuzeileZchn">
    <w:name w:val="Fußzeile Zchn"/>
    <w:basedOn w:val="Absatz-Standardschriftart"/>
    <w:link w:val="Fuzeile"/>
    <w:uiPriority w:val="99"/>
    <w:rsid w:val="00864DD1"/>
    <w:rPr>
      <w:rFonts w:ascii="Trebuchet MS" w:eastAsia="Times New Roman" w:hAnsi="Trebuchet MS" w:cs="Times New Roman"/>
      <w:szCs w:val="20"/>
      <w:lang w:eastAsia="it-IT"/>
    </w:rPr>
  </w:style>
  <w:style w:type="paragraph" w:styleId="HTMLVorformatiert">
    <w:name w:val="HTML Preformatted"/>
    <w:basedOn w:val="Standard"/>
    <w:link w:val="HTMLVorformatiertZchn"/>
    <w:uiPriority w:val="99"/>
    <w:unhideWhenUsed/>
    <w:rsid w:val="00456B75"/>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456B75"/>
    <w:rPr>
      <w:rFonts w:ascii="Courier New" w:eastAsia="Calibri" w:hAnsi="Courier New" w:cs="Courier New"/>
      <w:sz w:val="20"/>
      <w:szCs w:val="20"/>
    </w:rPr>
  </w:style>
  <w:style w:type="character" w:styleId="Fett">
    <w:name w:val="Strong"/>
    <w:basedOn w:val="Absatz-Standardschriftart"/>
    <w:uiPriority w:val="22"/>
    <w:qFormat/>
    <w:rsid w:val="00456B75"/>
    <w:rPr>
      <w:b/>
      <w:bCs/>
    </w:rPr>
  </w:style>
  <w:style w:type="paragraph" w:customStyle="1" w:styleId="bodytext">
    <w:name w:val="bodytext"/>
    <w:basedOn w:val="Standard"/>
    <w:rsid w:val="00456B75"/>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Listenabsatz">
    <w:name w:val="List Paragraph"/>
    <w:basedOn w:val="Standard"/>
    <w:uiPriority w:val="99"/>
    <w:qFormat/>
    <w:rsid w:val="00130166"/>
    <w:pPr>
      <w:spacing w:after="0" w:line="240" w:lineRule="auto"/>
      <w:ind w:left="720"/>
      <w:contextualSpacing/>
    </w:pPr>
    <w:rPr>
      <w:rFonts w:ascii="Arial" w:eastAsia="Times New Roman" w:hAnsi="Arial" w:cs="Arial"/>
      <w:sz w:val="21"/>
      <w:szCs w:val="24"/>
      <w:lang w:val="en-GB" w:eastAsia="en-GB"/>
    </w:rPr>
  </w:style>
  <w:style w:type="character" w:customStyle="1" w:styleId="apple-converted-space">
    <w:name w:val="apple-converted-space"/>
    <w:basedOn w:val="Absatz-Standardschriftart"/>
    <w:rsid w:val="0013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cz"/><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6629</Characters>
  <Application>Microsoft Office Word</Application>
  <DocSecurity>0</DocSecurity>
  <Lines>55</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Ragna</cp:lastModifiedBy>
  <cp:revision>2</cp:revision>
  <dcterms:created xsi:type="dcterms:W3CDTF">2021-02-11T22:56:00Z</dcterms:created>
  <dcterms:modified xsi:type="dcterms:W3CDTF">2021-02-11T22:56:00Z</dcterms:modified>
</cp:coreProperties>
</file>