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B04" w:rsidRPr="0009455A" w:rsidRDefault="00E24B04">
      <w:pPr>
        <w:jc w:val="center"/>
        <w:rPr>
          <w:rFonts w:ascii="Trebuchet MS" w:hAnsi="Trebuchet MS"/>
          <w:sz w:val="20"/>
          <w:szCs w:val="20"/>
        </w:rPr>
      </w:pPr>
      <w:bookmarkStart w:id="0" w:name="_GoBack"/>
      <w:bookmarkEnd w:id="0"/>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t xml:space="preserve">         </w:t>
      </w:r>
      <w:r w:rsidRPr="0009455A">
        <w:rPr>
          <w:rFonts w:ascii="Trebuchet MS" w:hAnsi="Trebuchet MS"/>
          <w:sz w:val="20"/>
          <w:szCs w:val="20"/>
        </w:rPr>
        <w:t xml:space="preserve">Codice selezione </w:t>
      </w:r>
      <w:r w:rsidR="004E31B5" w:rsidRPr="004E31B5">
        <w:rPr>
          <w:rFonts w:ascii="Trebuchet MS" w:hAnsi="Trebuchet MS"/>
          <w:b/>
          <w:sz w:val="20"/>
          <w:szCs w:val="20"/>
        </w:rPr>
        <w:t>1201</w:t>
      </w:r>
    </w:p>
    <w:p w:rsidR="00E24B04" w:rsidRPr="003D23E8" w:rsidRDefault="00E24B04">
      <w:pPr>
        <w:pStyle w:val="Corpotesto"/>
        <w:rPr>
          <w:rFonts w:ascii="Trebuchet MS" w:hAnsi="Trebuchet MS" w:cs="Times New Roman"/>
          <w:sz w:val="20"/>
          <w:szCs w:val="20"/>
        </w:rPr>
      </w:pP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t xml:space="preserve">         </w:t>
      </w:r>
      <w:r w:rsidR="004E31B5">
        <w:rPr>
          <w:rFonts w:ascii="Trebuchet MS" w:hAnsi="Trebuchet MS" w:cs="Times New Roman"/>
          <w:sz w:val="20"/>
          <w:szCs w:val="20"/>
        </w:rPr>
        <w:t xml:space="preserve">      </w:t>
      </w:r>
      <w:r w:rsidRPr="0009455A">
        <w:rPr>
          <w:rFonts w:ascii="Trebuchet MS" w:hAnsi="Trebuchet MS" w:cs="Times New Roman"/>
          <w:sz w:val="20"/>
          <w:szCs w:val="20"/>
        </w:rPr>
        <w:t xml:space="preserve"> </w:t>
      </w:r>
      <w:r w:rsidR="009D331D" w:rsidRPr="0009455A">
        <w:rPr>
          <w:rFonts w:ascii="Trebuchet MS" w:hAnsi="Trebuchet MS" w:cs="Times New Roman"/>
          <w:sz w:val="20"/>
          <w:szCs w:val="20"/>
        </w:rPr>
        <w:t>(riservato all'Ufficio</w:t>
      </w:r>
      <w:r w:rsidRPr="0009455A">
        <w:rPr>
          <w:rFonts w:ascii="Trebuchet MS" w:hAnsi="Trebuchet MS" w:cs="Times New Roman"/>
          <w:sz w:val="20"/>
          <w:szCs w:val="20"/>
        </w:rPr>
        <w:t>)</w:t>
      </w:r>
    </w:p>
    <w:p w:rsidR="00E24B04" w:rsidRPr="003D23E8" w:rsidRDefault="00E24B04">
      <w:pPr>
        <w:jc w:val="both"/>
        <w:rPr>
          <w:rFonts w:ascii="Trebuchet MS" w:hAnsi="Trebuchet MS"/>
          <w:sz w:val="22"/>
          <w:szCs w:val="22"/>
        </w:rPr>
      </w:pPr>
    </w:p>
    <w:p w:rsidR="00E24B04" w:rsidRPr="00E91C47" w:rsidRDefault="00E24B04">
      <w:pPr>
        <w:spacing w:line="360" w:lineRule="auto"/>
        <w:jc w:val="both"/>
        <w:rPr>
          <w:rFonts w:ascii="Trebuchet MS" w:hAnsi="Trebuchet MS"/>
          <w:b/>
          <w:sz w:val="22"/>
          <w:szCs w:val="22"/>
        </w:rPr>
      </w:pPr>
      <w:r w:rsidRPr="003D23E8">
        <w:rPr>
          <w:rFonts w:ascii="Trebuchet MS" w:hAnsi="Trebuchet MS"/>
          <w:b/>
          <w:sz w:val="22"/>
          <w:szCs w:val="22"/>
        </w:rPr>
        <w:t xml:space="preserve">AVVISO PUBBLICO PER PROCEDURA </w:t>
      </w:r>
      <w:r w:rsidR="0054597E" w:rsidRPr="003D23E8">
        <w:rPr>
          <w:rFonts w:ascii="Trebuchet MS" w:hAnsi="Trebuchet MS"/>
          <w:b/>
          <w:sz w:val="22"/>
          <w:szCs w:val="22"/>
        </w:rPr>
        <w:t xml:space="preserve">DI </w:t>
      </w:r>
      <w:r w:rsidRPr="003D23E8">
        <w:rPr>
          <w:rFonts w:ascii="Trebuchet MS" w:hAnsi="Trebuchet MS"/>
          <w:b/>
          <w:sz w:val="22"/>
          <w:szCs w:val="22"/>
        </w:rPr>
        <w:t xml:space="preserve">VALUTAZIONE COMPARATIVA PER </w:t>
      </w:r>
      <w:r w:rsidR="0054597E" w:rsidRPr="003D23E8">
        <w:rPr>
          <w:rFonts w:ascii="Trebuchet MS" w:hAnsi="Trebuchet MS"/>
          <w:b/>
          <w:sz w:val="22"/>
          <w:szCs w:val="22"/>
        </w:rPr>
        <w:t>L’</w:t>
      </w:r>
      <w:r w:rsidRPr="003D23E8">
        <w:rPr>
          <w:rFonts w:ascii="Trebuchet MS" w:hAnsi="Trebuchet MS"/>
          <w:b/>
          <w:sz w:val="22"/>
          <w:szCs w:val="22"/>
        </w:rPr>
        <w:t>AFFIDAMENTO A TERZI ESTRANEI ALL’UNIVERSIT</w:t>
      </w:r>
      <w:r w:rsidR="00FF1993">
        <w:rPr>
          <w:rFonts w:ascii="Trebuchet MS" w:hAnsi="Trebuchet MS"/>
          <w:b/>
          <w:sz w:val="22"/>
          <w:szCs w:val="22"/>
        </w:rPr>
        <w:t>À</w:t>
      </w:r>
      <w:r w:rsidRPr="003D23E8">
        <w:rPr>
          <w:rFonts w:ascii="Trebuchet MS" w:hAnsi="Trebuchet MS"/>
          <w:b/>
          <w:sz w:val="22"/>
          <w:szCs w:val="22"/>
        </w:rPr>
        <w:t xml:space="preserve"> DI INCARICHI DI CARATTERE INTELLETTUALE </w:t>
      </w:r>
      <w:r w:rsidR="00C47057" w:rsidRPr="00E91C47">
        <w:rPr>
          <w:rFonts w:ascii="Trebuchet MS" w:hAnsi="Trebuchet MS"/>
          <w:b/>
          <w:sz w:val="22"/>
          <w:szCs w:val="22"/>
        </w:rPr>
        <w:t xml:space="preserve">PER </w:t>
      </w:r>
      <w:r w:rsidR="00E91C47" w:rsidRPr="00E91C47">
        <w:rPr>
          <w:rFonts w:ascii="Trebuchet MS" w:hAnsi="Trebuchet MS"/>
          <w:b/>
          <w:sz w:val="22"/>
          <w:szCs w:val="22"/>
        </w:rPr>
        <w:t>LA FUNZIONE DI “CURATORE DELLE COLLEZIONI AUDIOVISIVE CTU”</w:t>
      </w:r>
      <w:r w:rsidR="00C47057" w:rsidRPr="00E91C47">
        <w:rPr>
          <w:rFonts w:ascii="Trebuchet MS" w:hAnsi="Trebuchet MS"/>
          <w:b/>
          <w:sz w:val="22"/>
          <w:szCs w:val="22"/>
        </w:rPr>
        <w:t xml:space="preserve"> </w:t>
      </w:r>
    </w:p>
    <w:p w:rsidR="00E24B04" w:rsidRPr="003D23E8" w:rsidRDefault="00E24B04">
      <w:pPr>
        <w:ind w:left="1985" w:hanging="1985"/>
        <w:jc w:val="both"/>
        <w:rPr>
          <w:rFonts w:ascii="Trebuchet MS" w:hAnsi="Trebuchet MS" w:cs="Arial"/>
          <w:sz w:val="22"/>
          <w:szCs w:val="22"/>
        </w:rPr>
      </w:pPr>
    </w:p>
    <w:p w:rsidR="008E6134" w:rsidRPr="008E6134" w:rsidRDefault="008E6134" w:rsidP="008E6134">
      <w:pPr>
        <w:jc w:val="center"/>
        <w:rPr>
          <w:rFonts w:ascii="Trebuchet MS" w:hAnsi="Trebuchet MS"/>
          <w:b/>
          <w:sz w:val="22"/>
          <w:szCs w:val="22"/>
        </w:rPr>
      </w:pPr>
      <w:r w:rsidRPr="008E6134">
        <w:rPr>
          <w:rFonts w:ascii="Trebuchet MS" w:hAnsi="Trebuchet MS"/>
          <w:b/>
          <w:sz w:val="22"/>
          <w:szCs w:val="22"/>
        </w:rPr>
        <w:t xml:space="preserve">IL </w:t>
      </w:r>
      <w:r w:rsidR="009F2908">
        <w:rPr>
          <w:rFonts w:ascii="Trebuchet MS" w:hAnsi="Trebuchet MS"/>
          <w:b/>
          <w:sz w:val="22"/>
          <w:szCs w:val="22"/>
        </w:rPr>
        <w:t>RETTORE</w:t>
      </w:r>
    </w:p>
    <w:p w:rsidR="00BD0272" w:rsidRPr="00BD0272" w:rsidRDefault="00BD0272" w:rsidP="00BD0272"/>
    <w:p w:rsidR="00E24B04" w:rsidRPr="003D23E8" w:rsidRDefault="00E24B04">
      <w:pPr>
        <w:spacing w:line="360" w:lineRule="auto"/>
        <w:ind w:left="1985" w:hanging="1985"/>
        <w:jc w:val="both"/>
        <w:rPr>
          <w:rFonts w:ascii="Trebuchet MS" w:hAnsi="Trebuchet MS" w:cs="Arial"/>
          <w:sz w:val="22"/>
          <w:szCs w:val="22"/>
        </w:rPr>
      </w:pPr>
      <w:r w:rsidRPr="003D23E8">
        <w:rPr>
          <w:rFonts w:ascii="Trebuchet MS" w:hAnsi="Trebuchet MS" w:cs="Arial"/>
          <w:sz w:val="22"/>
          <w:szCs w:val="22"/>
        </w:rPr>
        <w:t xml:space="preserve">Vista </w:t>
      </w:r>
      <w:r w:rsidRPr="003D23E8">
        <w:rPr>
          <w:rFonts w:ascii="Trebuchet MS" w:hAnsi="Trebuchet MS" w:cs="Arial"/>
          <w:sz w:val="22"/>
          <w:szCs w:val="22"/>
        </w:rPr>
        <w:tab/>
        <w:t>la Legge</w:t>
      </w:r>
      <w:r w:rsidR="007C7E02">
        <w:rPr>
          <w:rFonts w:ascii="Trebuchet MS" w:hAnsi="Trebuchet MS" w:cs="Arial"/>
          <w:sz w:val="22"/>
          <w:szCs w:val="22"/>
        </w:rPr>
        <w:t xml:space="preserve"> n. 168/89,</w:t>
      </w:r>
    </w:p>
    <w:p w:rsidR="004545C9" w:rsidRPr="00CD584C" w:rsidRDefault="004545C9" w:rsidP="00CD584C">
      <w:pPr>
        <w:pStyle w:val="Rientrocorpodeltesto"/>
        <w:spacing w:line="360" w:lineRule="auto"/>
        <w:rPr>
          <w:rFonts w:ascii="Trebuchet MS" w:hAnsi="Trebuchet MS"/>
          <w:szCs w:val="22"/>
        </w:rPr>
      </w:pPr>
      <w:r w:rsidRPr="00304F7B">
        <w:rPr>
          <w:rFonts w:ascii="Trebuchet MS" w:hAnsi="Trebuchet MS"/>
          <w:szCs w:val="22"/>
        </w:rPr>
        <w:t xml:space="preserve">Visto </w:t>
      </w:r>
      <w:r w:rsidRPr="00304F7B">
        <w:rPr>
          <w:rFonts w:ascii="Trebuchet MS" w:hAnsi="Trebuchet MS"/>
          <w:szCs w:val="22"/>
        </w:rPr>
        <w:tab/>
        <w:t xml:space="preserve">l’art 7 comma 6 del Decreto Legislativo 30 marzo 2001, n. 165, e </w:t>
      </w:r>
      <w:r w:rsidR="00CD584C" w:rsidRPr="00304F7B">
        <w:rPr>
          <w:rFonts w:ascii="Trebuchet MS" w:hAnsi="Trebuchet MS"/>
          <w:szCs w:val="22"/>
        </w:rPr>
        <w:t>successive modificazioni;</w:t>
      </w:r>
    </w:p>
    <w:p w:rsidR="00E24B04" w:rsidRPr="003D23E8" w:rsidRDefault="00E24B04" w:rsidP="004545C9">
      <w:pPr>
        <w:spacing w:line="360" w:lineRule="auto"/>
        <w:ind w:left="1985" w:hanging="1985"/>
        <w:jc w:val="both"/>
        <w:rPr>
          <w:rFonts w:ascii="Trebuchet MS" w:hAnsi="Trebuchet MS" w:cs="Arial"/>
          <w:sz w:val="22"/>
          <w:szCs w:val="22"/>
        </w:rPr>
      </w:pPr>
      <w:r w:rsidRPr="003D23E8">
        <w:rPr>
          <w:rFonts w:ascii="Trebuchet MS" w:hAnsi="Trebuchet MS" w:cs="Arial"/>
          <w:sz w:val="22"/>
          <w:szCs w:val="22"/>
        </w:rPr>
        <w:t>Visto</w:t>
      </w:r>
      <w:r w:rsidRPr="003D23E8">
        <w:rPr>
          <w:rFonts w:ascii="Trebuchet MS" w:hAnsi="Trebuchet MS" w:cs="Arial"/>
          <w:sz w:val="22"/>
          <w:szCs w:val="22"/>
        </w:rPr>
        <w:tab/>
        <w:t>l’articolo 7 comma 6-bis del Decreto Legislativo 30 marzo 2001, n. 165, in cui si prevede che “le amministrazioni pubbliche disciplinano e rendono pubbliche, secondo i propri ordinamenti, procedure comparative per il conferimento degli incarichi di collaborazione”;</w:t>
      </w:r>
    </w:p>
    <w:p w:rsidR="00E24B04" w:rsidRPr="003D23E8" w:rsidRDefault="00E24B04">
      <w:pPr>
        <w:spacing w:line="360" w:lineRule="auto"/>
        <w:ind w:left="1985" w:hanging="1985"/>
        <w:jc w:val="both"/>
        <w:rPr>
          <w:rFonts w:ascii="Trebuchet MS" w:hAnsi="Trebuchet MS"/>
          <w:sz w:val="22"/>
          <w:szCs w:val="22"/>
        </w:rPr>
      </w:pPr>
      <w:r w:rsidRPr="003D23E8">
        <w:rPr>
          <w:rFonts w:ascii="Trebuchet MS" w:hAnsi="Trebuchet MS"/>
          <w:sz w:val="22"/>
          <w:szCs w:val="22"/>
        </w:rPr>
        <w:t xml:space="preserve">Visto </w:t>
      </w:r>
      <w:r w:rsidRPr="003D23E8">
        <w:rPr>
          <w:rFonts w:ascii="Trebuchet MS" w:hAnsi="Trebuchet MS"/>
          <w:sz w:val="22"/>
          <w:szCs w:val="22"/>
        </w:rPr>
        <w:tab/>
        <w:t>l'articolo 69 comma 2 lettera b) del “Regolamento d'Ateneo per l'Amministrazione, la Finanza e la Contabilità” dell'Università degli Studi di Milano;</w:t>
      </w:r>
    </w:p>
    <w:p w:rsidR="001025C4" w:rsidRPr="001025C4" w:rsidRDefault="001025C4" w:rsidP="001025C4">
      <w:pPr>
        <w:spacing w:line="360" w:lineRule="auto"/>
        <w:ind w:left="1985" w:hanging="1985"/>
        <w:jc w:val="both"/>
        <w:rPr>
          <w:rFonts w:ascii="Trebuchet MS" w:hAnsi="Trebuchet MS"/>
          <w:sz w:val="22"/>
          <w:szCs w:val="22"/>
        </w:rPr>
      </w:pPr>
      <w:r w:rsidRPr="001025C4">
        <w:rPr>
          <w:rFonts w:ascii="Trebuchet MS" w:hAnsi="Trebuchet MS"/>
          <w:sz w:val="22"/>
          <w:szCs w:val="22"/>
        </w:rPr>
        <w:t xml:space="preserve">Visto </w:t>
      </w:r>
      <w:r w:rsidRPr="001025C4">
        <w:rPr>
          <w:rFonts w:ascii="Trebuchet MS" w:hAnsi="Trebuchet MS"/>
          <w:sz w:val="22"/>
          <w:szCs w:val="22"/>
        </w:rPr>
        <w:tab/>
        <w:t>il “Regolamento per l’affidamento a terzi estranei all’Università di incarichi di carattere intellettuale”;</w:t>
      </w:r>
    </w:p>
    <w:p w:rsidR="001025C4" w:rsidRDefault="001025C4" w:rsidP="001025C4">
      <w:pPr>
        <w:spacing w:line="360" w:lineRule="auto"/>
        <w:ind w:left="1985" w:hanging="1985"/>
        <w:jc w:val="both"/>
        <w:rPr>
          <w:rFonts w:ascii="Trebuchet MS" w:hAnsi="Trebuchet MS"/>
          <w:sz w:val="22"/>
          <w:szCs w:val="22"/>
        </w:rPr>
      </w:pPr>
      <w:r w:rsidRPr="001025C4">
        <w:rPr>
          <w:rFonts w:ascii="Trebuchet MS" w:hAnsi="Trebuchet MS"/>
          <w:sz w:val="22"/>
          <w:szCs w:val="22"/>
        </w:rPr>
        <w:t>Vista</w:t>
      </w:r>
      <w:r w:rsidRPr="001025C4">
        <w:rPr>
          <w:rFonts w:ascii="Trebuchet MS" w:hAnsi="Trebuchet MS"/>
          <w:sz w:val="22"/>
          <w:szCs w:val="22"/>
        </w:rPr>
        <w:tab/>
        <w:t>la legge 11 dicembre 2016 n. 232 “Bilancio di previsione dello Stato per l'anno finanziario 2017 e bilancio pluriennale per il triennio 2017-2019” in cui all’art 1 comma 303 è previsto che “a decorrere dall'anno 2017 gli atti e i contratti di cui all'articolo 7, comma 6, del decreto legislativo 30 marzo 2001, n. 165, stipulati dalle università statali non sono soggetti al controllo previsto dall'articolo 3, comma 1, lettera f-bis), della legge 14 gennaio 1994, n. 20”;</w:t>
      </w:r>
    </w:p>
    <w:p w:rsidR="001025C4" w:rsidRDefault="001025C4" w:rsidP="001025C4">
      <w:pPr>
        <w:spacing w:line="360" w:lineRule="auto"/>
        <w:ind w:left="1985" w:hanging="1985"/>
        <w:jc w:val="both"/>
        <w:rPr>
          <w:rFonts w:ascii="Trebuchet MS" w:hAnsi="Trebuchet MS"/>
          <w:sz w:val="22"/>
          <w:szCs w:val="22"/>
        </w:rPr>
      </w:pPr>
      <w:r w:rsidRPr="00B67DF4">
        <w:rPr>
          <w:rFonts w:ascii="Trebuchet MS" w:hAnsi="Trebuchet MS"/>
          <w:sz w:val="22"/>
          <w:szCs w:val="22"/>
        </w:rPr>
        <w:t xml:space="preserve">Vista </w:t>
      </w:r>
      <w:r w:rsidRPr="00B67DF4">
        <w:rPr>
          <w:rFonts w:ascii="Trebuchet MS" w:hAnsi="Trebuchet MS"/>
          <w:sz w:val="22"/>
          <w:szCs w:val="22"/>
        </w:rPr>
        <w:tab/>
        <w:t xml:space="preserve">la delibera </w:t>
      </w:r>
      <w:r w:rsidRPr="00D71B33">
        <w:rPr>
          <w:rFonts w:ascii="Trebuchet MS" w:hAnsi="Trebuchet MS"/>
          <w:sz w:val="22"/>
          <w:szCs w:val="22"/>
        </w:rPr>
        <w:t>del 16 giugno 2017 del Direttore CTU;</w:t>
      </w:r>
    </w:p>
    <w:p w:rsidR="001025C4" w:rsidRPr="0009455A" w:rsidRDefault="001025C4" w:rsidP="001025C4">
      <w:pPr>
        <w:spacing w:line="360" w:lineRule="auto"/>
        <w:ind w:left="1985" w:hanging="1985"/>
        <w:jc w:val="both"/>
        <w:rPr>
          <w:rFonts w:ascii="Trebuchet MS" w:hAnsi="Trebuchet MS"/>
          <w:sz w:val="22"/>
          <w:szCs w:val="22"/>
        </w:rPr>
      </w:pPr>
      <w:r w:rsidRPr="00B67DF4">
        <w:rPr>
          <w:rFonts w:ascii="Trebuchet MS" w:hAnsi="Trebuchet MS"/>
          <w:sz w:val="22"/>
          <w:szCs w:val="22"/>
        </w:rPr>
        <w:t>Considerato che</w:t>
      </w:r>
      <w:r w:rsidRPr="00B67DF4">
        <w:rPr>
          <w:rFonts w:ascii="Trebuchet MS" w:hAnsi="Trebuchet MS"/>
          <w:sz w:val="22"/>
          <w:szCs w:val="22"/>
        </w:rPr>
        <w:tab/>
        <w:t xml:space="preserve">con avviso </w:t>
      </w:r>
      <w:r>
        <w:rPr>
          <w:rFonts w:ascii="Trebuchet MS" w:hAnsi="Trebuchet MS"/>
          <w:sz w:val="22"/>
          <w:szCs w:val="22"/>
        </w:rPr>
        <w:t xml:space="preserve">protocollo </w:t>
      </w:r>
      <w:proofErr w:type="spellStart"/>
      <w:r>
        <w:rPr>
          <w:rFonts w:ascii="Trebuchet MS" w:hAnsi="Trebuchet MS"/>
          <w:sz w:val="22"/>
          <w:szCs w:val="22"/>
        </w:rPr>
        <w:t>determine</w:t>
      </w:r>
      <w:proofErr w:type="spellEnd"/>
      <w:r>
        <w:rPr>
          <w:rFonts w:ascii="Trebuchet MS" w:hAnsi="Trebuchet MS"/>
          <w:sz w:val="22"/>
          <w:szCs w:val="22"/>
        </w:rPr>
        <w:t xml:space="preserve"> 5365/2017 </w:t>
      </w:r>
      <w:r w:rsidRPr="00B67DF4">
        <w:rPr>
          <w:rFonts w:ascii="Trebuchet MS" w:hAnsi="Trebuchet MS"/>
          <w:sz w:val="22"/>
          <w:szCs w:val="22"/>
        </w:rPr>
        <w:t xml:space="preserve">del </w:t>
      </w:r>
      <w:r>
        <w:rPr>
          <w:rFonts w:ascii="Trebuchet MS" w:hAnsi="Trebuchet MS"/>
          <w:sz w:val="22"/>
          <w:szCs w:val="22"/>
        </w:rPr>
        <w:t xml:space="preserve">31 maggio 2017 progressivo 0013227/17 </w:t>
      </w:r>
      <w:r w:rsidRPr="00B67DF4">
        <w:rPr>
          <w:rFonts w:ascii="Trebuchet MS" w:hAnsi="Trebuchet MS"/>
          <w:sz w:val="22"/>
          <w:szCs w:val="22"/>
        </w:rPr>
        <w:t>il Direttore CTU ha emesso un avviso interno</w:t>
      </w:r>
      <w:r w:rsidRPr="0009455A">
        <w:rPr>
          <w:rFonts w:ascii="Trebuchet MS" w:hAnsi="Trebuchet MS"/>
          <w:sz w:val="22"/>
          <w:szCs w:val="22"/>
        </w:rPr>
        <w:t xml:space="preserve"> volto a reperire una professionalità per ricoprire l’incarico di cui al presente avviso pubblico;</w:t>
      </w:r>
    </w:p>
    <w:p w:rsidR="00B74662" w:rsidRPr="0009455A" w:rsidRDefault="00B74662">
      <w:pPr>
        <w:spacing w:line="360" w:lineRule="auto"/>
        <w:ind w:left="1985" w:hanging="1985"/>
        <w:jc w:val="both"/>
        <w:rPr>
          <w:rFonts w:ascii="Trebuchet MS" w:hAnsi="Trebuchet MS"/>
          <w:sz w:val="22"/>
          <w:szCs w:val="22"/>
        </w:rPr>
      </w:pPr>
      <w:r w:rsidRPr="0009455A">
        <w:rPr>
          <w:rFonts w:ascii="Trebuchet MS" w:hAnsi="Trebuchet MS"/>
          <w:sz w:val="22"/>
          <w:szCs w:val="22"/>
        </w:rPr>
        <w:t>Verificato che</w:t>
      </w:r>
      <w:r w:rsidRPr="0009455A">
        <w:rPr>
          <w:rFonts w:ascii="Trebuchet MS" w:hAnsi="Trebuchet MS"/>
          <w:sz w:val="22"/>
          <w:szCs w:val="22"/>
        </w:rPr>
        <w:tab/>
        <w:t xml:space="preserve">non è stato possibile reperire nessuna unità di personale interno per eseguire la prestazione oggetto di </w:t>
      </w:r>
      <w:r w:rsidR="00BD0272" w:rsidRPr="0009455A">
        <w:rPr>
          <w:rFonts w:ascii="Trebuchet MS" w:hAnsi="Trebuchet MS"/>
          <w:sz w:val="22"/>
          <w:szCs w:val="22"/>
        </w:rPr>
        <w:t>tale avviso</w:t>
      </w:r>
      <w:r w:rsidRPr="0009455A">
        <w:rPr>
          <w:rFonts w:ascii="Trebuchet MS" w:hAnsi="Trebuchet MS"/>
          <w:sz w:val="22"/>
          <w:szCs w:val="22"/>
        </w:rPr>
        <w:t>;</w:t>
      </w:r>
    </w:p>
    <w:p w:rsidR="00E24B04" w:rsidRPr="003D23E8" w:rsidRDefault="00E24B04">
      <w:pPr>
        <w:pStyle w:val="Titolo1"/>
        <w:rPr>
          <w:rFonts w:ascii="Trebuchet MS" w:hAnsi="Trebuchet MS"/>
          <w:szCs w:val="22"/>
        </w:rPr>
      </w:pPr>
      <w:r w:rsidRPr="003D23E8">
        <w:rPr>
          <w:rFonts w:ascii="Trebuchet MS" w:hAnsi="Trebuchet MS"/>
          <w:szCs w:val="22"/>
        </w:rPr>
        <w:t>DECRETA</w:t>
      </w:r>
    </w:p>
    <w:p w:rsidR="00E24B04" w:rsidRPr="003D23E8" w:rsidRDefault="003B475E">
      <w:pPr>
        <w:pStyle w:val="Corpotesto"/>
        <w:spacing w:line="360" w:lineRule="auto"/>
        <w:rPr>
          <w:rFonts w:ascii="Trebuchet MS" w:hAnsi="Trebuchet MS" w:cs="Times New Roman"/>
          <w:szCs w:val="22"/>
        </w:rPr>
      </w:pPr>
      <w:r>
        <w:rPr>
          <w:rFonts w:ascii="Trebuchet MS" w:hAnsi="Trebuchet MS" w:cs="Times New Roman"/>
          <w:szCs w:val="22"/>
        </w:rPr>
        <w:t xml:space="preserve">È </w:t>
      </w:r>
      <w:r w:rsidR="00E24B04" w:rsidRPr="003D23E8">
        <w:rPr>
          <w:rFonts w:ascii="Trebuchet MS" w:hAnsi="Trebuchet MS" w:cs="Times New Roman"/>
          <w:szCs w:val="22"/>
        </w:rPr>
        <w:t xml:space="preserve">indetta una procedura di valutazione per il conferimento di un incarico </w:t>
      </w:r>
      <w:r w:rsidR="003D23E8">
        <w:rPr>
          <w:rFonts w:ascii="Trebuchet MS" w:hAnsi="Trebuchet MS" w:cs="Times New Roman"/>
          <w:szCs w:val="22"/>
        </w:rPr>
        <w:t>di collaborazione a favore del</w:t>
      </w:r>
      <w:r w:rsidR="00C96FF9">
        <w:rPr>
          <w:rFonts w:ascii="Trebuchet MS" w:hAnsi="Trebuchet MS" w:cs="Times New Roman"/>
          <w:szCs w:val="22"/>
        </w:rPr>
        <w:t xml:space="preserve"> CTU</w:t>
      </w:r>
      <w:r w:rsidR="00E24B04" w:rsidRPr="003D23E8">
        <w:rPr>
          <w:rFonts w:ascii="Trebuchet MS" w:hAnsi="Trebuchet MS" w:cs="Times New Roman"/>
          <w:szCs w:val="22"/>
        </w:rPr>
        <w:t xml:space="preserve"> per</w:t>
      </w:r>
      <w:r w:rsidR="003D23E8">
        <w:rPr>
          <w:rFonts w:ascii="Trebuchet MS" w:hAnsi="Trebuchet MS" w:cs="Times New Roman"/>
          <w:szCs w:val="22"/>
        </w:rPr>
        <w:t xml:space="preserve"> </w:t>
      </w:r>
      <w:r w:rsidR="00C96FF9" w:rsidRPr="00C96FF9">
        <w:rPr>
          <w:rFonts w:ascii="Trebuchet MS" w:hAnsi="Trebuchet MS" w:cs="Times New Roman"/>
          <w:szCs w:val="22"/>
        </w:rPr>
        <w:t>la funzione di “</w:t>
      </w:r>
      <w:r w:rsidR="00D73C1A" w:rsidRPr="008D60A6">
        <w:rPr>
          <w:rFonts w:ascii="Trebuchet MS" w:hAnsi="Trebuchet MS"/>
          <w:szCs w:val="22"/>
        </w:rPr>
        <w:t>Curatore delle collezioni audiovisive</w:t>
      </w:r>
      <w:r w:rsidR="00C96FF9" w:rsidRPr="00C96FF9">
        <w:rPr>
          <w:rFonts w:ascii="Trebuchet MS" w:hAnsi="Trebuchet MS" w:cs="Times New Roman"/>
          <w:szCs w:val="22"/>
        </w:rPr>
        <w:t>”</w:t>
      </w:r>
      <w:r w:rsidR="00E24B04" w:rsidRPr="003D23E8">
        <w:rPr>
          <w:rFonts w:ascii="Trebuchet MS" w:hAnsi="Trebuchet MS" w:cs="Times New Roman"/>
          <w:szCs w:val="22"/>
        </w:rPr>
        <w:t>,</w:t>
      </w:r>
    </w:p>
    <w:p w:rsidR="00E24B04" w:rsidRPr="003D23E8" w:rsidRDefault="00E24B04">
      <w:pPr>
        <w:spacing w:line="360" w:lineRule="auto"/>
        <w:jc w:val="both"/>
        <w:rPr>
          <w:rFonts w:ascii="Trebuchet MS" w:hAnsi="Trebuchet MS"/>
          <w:sz w:val="22"/>
          <w:szCs w:val="22"/>
        </w:rPr>
      </w:pPr>
      <w:r w:rsidRPr="003D23E8">
        <w:rPr>
          <w:rFonts w:ascii="Trebuchet MS" w:hAnsi="Trebuchet MS"/>
          <w:sz w:val="22"/>
          <w:szCs w:val="22"/>
        </w:rPr>
        <w:lastRenderedPageBreak/>
        <w:t xml:space="preserve">da svolgersi sotto la guida </w:t>
      </w:r>
      <w:r w:rsidR="00C96FF9">
        <w:rPr>
          <w:rFonts w:ascii="Trebuchet MS" w:hAnsi="Trebuchet MS"/>
          <w:sz w:val="22"/>
          <w:szCs w:val="22"/>
        </w:rPr>
        <w:t>della dr.ssa Daniela Scaccia Direttore CTU</w:t>
      </w:r>
    </w:p>
    <w:p w:rsidR="00E24B04" w:rsidRDefault="00E24B04">
      <w:pPr>
        <w:spacing w:line="360" w:lineRule="auto"/>
        <w:jc w:val="both"/>
        <w:rPr>
          <w:rFonts w:ascii="Trebuchet MS" w:hAnsi="Trebuchet MS"/>
          <w:sz w:val="22"/>
          <w:szCs w:val="22"/>
        </w:rPr>
      </w:pPr>
      <w:r w:rsidRPr="003D23E8">
        <w:rPr>
          <w:rFonts w:ascii="Trebuchet MS" w:hAnsi="Trebuchet MS"/>
          <w:sz w:val="22"/>
          <w:szCs w:val="22"/>
        </w:rPr>
        <w:t>nell’ambito</w:t>
      </w:r>
      <w:r w:rsidR="003D23E8">
        <w:rPr>
          <w:rFonts w:ascii="Trebuchet MS" w:hAnsi="Trebuchet MS"/>
          <w:sz w:val="22"/>
          <w:szCs w:val="22"/>
        </w:rPr>
        <w:t xml:space="preserve"> </w:t>
      </w:r>
      <w:r w:rsidRPr="003D23E8">
        <w:rPr>
          <w:rFonts w:ascii="Trebuchet MS" w:hAnsi="Trebuchet MS"/>
          <w:sz w:val="22"/>
          <w:szCs w:val="22"/>
        </w:rPr>
        <w:t>del Progetto</w:t>
      </w:r>
      <w:r w:rsidR="00C96FF9">
        <w:rPr>
          <w:rFonts w:ascii="Trebuchet MS" w:hAnsi="Trebuchet MS"/>
          <w:sz w:val="22"/>
          <w:szCs w:val="22"/>
        </w:rPr>
        <w:t xml:space="preserve"> </w:t>
      </w:r>
      <w:proofErr w:type="spellStart"/>
      <w:r w:rsidR="00C96FF9">
        <w:rPr>
          <w:rFonts w:ascii="Trebuchet MS" w:hAnsi="Trebuchet MS"/>
          <w:sz w:val="22"/>
          <w:szCs w:val="22"/>
        </w:rPr>
        <w:t>VideoFactory</w:t>
      </w:r>
      <w:proofErr w:type="spellEnd"/>
    </w:p>
    <w:p w:rsidR="00E24B04" w:rsidRPr="003D23E8" w:rsidRDefault="00E24B04">
      <w:pPr>
        <w:spacing w:line="360" w:lineRule="auto"/>
        <w:jc w:val="center"/>
        <w:rPr>
          <w:rFonts w:ascii="Trebuchet MS" w:hAnsi="Trebuchet MS"/>
          <w:sz w:val="22"/>
          <w:szCs w:val="22"/>
        </w:rPr>
      </w:pP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1</w:t>
      </w:r>
    </w:p>
    <w:p w:rsidR="00C96FF9" w:rsidRPr="00C96FF9" w:rsidRDefault="00E24B04">
      <w:pPr>
        <w:spacing w:line="360" w:lineRule="auto"/>
        <w:jc w:val="both"/>
        <w:rPr>
          <w:rFonts w:ascii="Trebuchet MS" w:hAnsi="Trebuchet MS"/>
          <w:i/>
          <w:sz w:val="22"/>
          <w:szCs w:val="22"/>
        </w:rPr>
      </w:pPr>
      <w:r w:rsidRPr="003D23E8">
        <w:rPr>
          <w:rFonts w:ascii="Trebuchet MS" w:hAnsi="Trebuchet MS"/>
          <w:sz w:val="22"/>
          <w:szCs w:val="22"/>
        </w:rPr>
        <w:t>La procedura di valutazione comparativa, per titoli è intesa a selezionare un soggetto disponibile a stipulare un contratto di diritto privato per</w:t>
      </w:r>
      <w:r w:rsidR="008F71AC">
        <w:rPr>
          <w:rFonts w:ascii="Trebuchet MS" w:hAnsi="Trebuchet MS"/>
          <w:sz w:val="22"/>
          <w:szCs w:val="22"/>
        </w:rPr>
        <w:t xml:space="preserve"> </w:t>
      </w:r>
      <w:r w:rsidR="00C96FF9" w:rsidRPr="00C96FF9">
        <w:rPr>
          <w:rFonts w:ascii="Trebuchet MS" w:hAnsi="Trebuchet MS"/>
          <w:i/>
          <w:sz w:val="22"/>
          <w:szCs w:val="22"/>
        </w:rPr>
        <w:t>la funzione di “</w:t>
      </w:r>
      <w:r w:rsidR="00D73C1A" w:rsidRPr="008D60A6">
        <w:rPr>
          <w:rFonts w:ascii="Trebuchet MS" w:hAnsi="Trebuchet MS"/>
          <w:sz w:val="22"/>
          <w:szCs w:val="22"/>
        </w:rPr>
        <w:t>Curatore delle collezioni audiovisive</w:t>
      </w:r>
      <w:r w:rsidR="00C96FF9" w:rsidRPr="00C96FF9">
        <w:rPr>
          <w:rFonts w:ascii="Trebuchet MS" w:hAnsi="Trebuchet MS"/>
          <w:i/>
          <w:sz w:val="22"/>
          <w:szCs w:val="22"/>
        </w:rPr>
        <w:t>”</w:t>
      </w:r>
    </w:p>
    <w:p w:rsidR="00E24B04" w:rsidRPr="004E31B5" w:rsidRDefault="00E24B04">
      <w:pPr>
        <w:spacing w:line="360" w:lineRule="auto"/>
        <w:jc w:val="both"/>
        <w:rPr>
          <w:rFonts w:ascii="Trebuchet MS" w:hAnsi="Trebuchet MS"/>
          <w:bCs/>
          <w:sz w:val="22"/>
          <w:szCs w:val="22"/>
        </w:rPr>
      </w:pPr>
      <w:r w:rsidRPr="003D23E8">
        <w:rPr>
          <w:rFonts w:ascii="Trebuchet MS" w:hAnsi="Trebuchet MS"/>
          <w:sz w:val="22"/>
          <w:szCs w:val="22"/>
        </w:rPr>
        <w:t xml:space="preserve">In particolare il collaboratore dovrà: </w:t>
      </w:r>
      <w:r w:rsidR="000D4A14" w:rsidRPr="004E31B5">
        <w:rPr>
          <w:rFonts w:ascii="Trebuchet MS" w:hAnsi="Trebuchet MS"/>
          <w:sz w:val="22"/>
          <w:szCs w:val="22"/>
        </w:rPr>
        <w:t>promuovere lo sviluppo e la valorizzazione dell’archivio audiovisivo del Centro assicurando anche l’elaborazione e il coordinamento di progetti di digitalizzazione che garantiscano la conservazione a lungo termine del patrimonio acquisito e ne migliorino l’accessibilità e la fruibilità da parte degli utenti</w:t>
      </w:r>
      <w:r w:rsidR="00C96FF9" w:rsidRPr="004E31B5">
        <w:rPr>
          <w:rFonts w:ascii="Trebuchet MS" w:hAnsi="Trebuchet MS"/>
          <w:bCs/>
          <w:sz w:val="22"/>
          <w:szCs w:val="22"/>
        </w:rPr>
        <w:t>.</w:t>
      </w:r>
    </w:p>
    <w:p w:rsidR="00C96FF9" w:rsidRPr="004E31B5" w:rsidRDefault="00C96FF9" w:rsidP="00C96FF9">
      <w:pPr>
        <w:tabs>
          <w:tab w:val="left" w:pos="1418"/>
        </w:tabs>
        <w:spacing w:line="360" w:lineRule="auto"/>
        <w:jc w:val="both"/>
        <w:rPr>
          <w:rFonts w:ascii="Trebuchet MS" w:hAnsi="Trebuchet MS"/>
          <w:bCs/>
          <w:sz w:val="22"/>
          <w:szCs w:val="22"/>
        </w:rPr>
      </w:pPr>
      <w:r w:rsidRPr="004E31B5">
        <w:rPr>
          <w:rFonts w:ascii="Trebuchet MS" w:hAnsi="Trebuchet MS"/>
          <w:bCs/>
          <w:sz w:val="22"/>
          <w:szCs w:val="22"/>
        </w:rPr>
        <w:t>Obiettivi specifici dell'incarico saranno:</w:t>
      </w:r>
    </w:p>
    <w:p w:rsidR="000D4A14" w:rsidRPr="004E31B5" w:rsidRDefault="000D4A14" w:rsidP="000D4A14">
      <w:pPr>
        <w:numPr>
          <w:ilvl w:val="0"/>
          <w:numId w:val="49"/>
        </w:numPr>
        <w:tabs>
          <w:tab w:val="left" w:pos="567"/>
        </w:tabs>
        <w:spacing w:line="360" w:lineRule="auto"/>
        <w:ind w:left="567" w:hanging="207"/>
        <w:jc w:val="both"/>
        <w:rPr>
          <w:rFonts w:ascii="Trebuchet MS" w:hAnsi="Trebuchet MS"/>
          <w:bCs/>
          <w:sz w:val="22"/>
          <w:szCs w:val="22"/>
        </w:rPr>
      </w:pPr>
      <w:r w:rsidRPr="004E31B5">
        <w:rPr>
          <w:rFonts w:ascii="Trebuchet MS" w:hAnsi="Trebuchet MS"/>
          <w:bCs/>
          <w:sz w:val="22"/>
          <w:szCs w:val="22"/>
        </w:rPr>
        <w:t xml:space="preserve">Ricerca e selezione di materiali audiovisivi e di testi librari specializzati sul cinema documentario e di non-fiction, destinati ad arricchire le collezioni del CTU c/o la Biblioteca del Polo di Mediazione Interculturale e Comunicazione a Sesto San Giovanni, in collaborazione con </w:t>
      </w:r>
      <w:proofErr w:type="spellStart"/>
      <w:r w:rsidRPr="004E31B5">
        <w:rPr>
          <w:rFonts w:ascii="Trebuchet MS" w:hAnsi="Trebuchet MS"/>
          <w:bCs/>
          <w:sz w:val="22"/>
          <w:szCs w:val="22"/>
        </w:rPr>
        <w:t>filmmaker</w:t>
      </w:r>
      <w:proofErr w:type="spellEnd"/>
      <w:r w:rsidRPr="004E31B5">
        <w:rPr>
          <w:rFonts w:ascii="Trebuchet MS" w:hAnsi="Trebuchet MS"/>
          <w:bCs/>
          <w:sz w:val="22"/>
          <w:szCs w:val="22"/>
        </w:rPr>
        <w:t xml:space="preserve">, archivi, case di produzione e di distribuzione italiani e stranieri; </w:t>
      </w:r>
    </w:p>
    <w:p w:rsidR="000D4A14" w:rsidRPr="004E31B5" w:rsidRDefault="000D4A14" w:rsidP="000D4A14">
      <w:pPr>
        <w:numPr>
          <w:ilvl w:val="0"/>
          <w:numId w:val="49"/>
        </w:numPr>
        <w:tabs>
          <w:tab w:val="left" w:pos="567"/>
        </w:tabs>
        <w:spacing w:line="360" w:lineRule="auto"/>
        <w:ind w:left="567" w:hanging="207"/>
        <w:jc w:val="both"/>
        <w:rPr>
          <w:rFonts w:ascii="Trebuchet MS" w:hAnsi="Trebuchet MS"/>
          <w:bCs/>
          <w:sz w:val="22"/>
          <w:szCs w:val="22"/>
        </w:rPr>
      </w:pPr>
      <w:r w:rsidRPr="004E31B5">
        <w:rPr>
          <w:rFonts w:ascii="Trebuchet MS" w:hAnsi="Trebuchet MS"/>
          <w:bCs/>
          <w:sz w:val="22"/>
          <w:szCs w:val="22"/>
        </w:rPr>
        <w:t>Supporto nell’organizzazione di attività di promozione e valorizzazione delle collezioni audiovisive del CTU, all’interno e all’esterno dell’Ateneo, in collaborazione con festival, associazioni e centri culturali dedicati al cinema documentario e di non-fiction;</w:t>
      </w:r>
    </w:p>
    <w:p w:rsidR="000D4A14" w:rsidRPr="004E31B5" w:rsidRDefault="000D4A14" w:rsidP="000D4A14">
      <w:pPr>
        <w:numPr>
          <w:ilvl w:val="0"/>
          <w:numId w:val="49"/>
        </w:numPr>
        <w:tabs>
          <w:tab w:val="left" w:pos="567"/>
        </w:tabs>
        <w:spacing w:line="360" w:lineRule="auto"/>
        <w:ind w:left="567" w:hanging="207"/>
        <w:jc w:val="both"/>
        <w:rPr>
          <w:rFonts w:ascii="Trebuchet MS" w:hAnsi="Trebuchet MS"/>
          <w:bCs/>
          <w:sz w:val="22"/>
          <w:szCs w:val="22"/>
        </w:rPr>
      </w:pPr>
      <w:r w:rsidRPr="004E31B5">
        <w:rPr>
          <w:rFonts w:ascii="Trebuchet MS" w:hAnsi="Trebuchet MS"/>
          <w:bCs/>
          <w:sz w:val="22"/>
          <w:szCs w:val="22"/>
        </w:rPr>
        <w:t xml:space="preserve">Ideazione e promozione di modelli innovativi di gestione delle collezioni audiovisive del CTU c/o la Biblioteca del Polo di Mediazione Interculturale e Comunicazione a Sesto San Giovanni. A questo scopo l'incarico prevede anche un'attività di relazione e di rappresentanza nei confronti di associazioni bibliotecarie e </w:t>
      </w:r>
      <w:proofErr w:type="spellStart"/>
      <w:r w:rsidRPr="004E31B5">
        <w:rPr>
          <w:rFonts w:ascii="Trebuchet MS" w:hAnsi="Trebuchet MS"/>
          <w:bCs/>
          <w:sz w:val="22"/>
          <w:szCs w:val="22"/>
        </w:rPr>
        <w:t>mediatecarie</w:t>
      </w:r>
      <w:proofErr w:type="spellEnd"/>
      <w:r w:rsidRPr="004E31B5">
        <w:rPr>
          <w:rFonts w:ascii="Trebuchet MS" w:hAnsi="Trebuchet MS"/>
          <w:bCs/>
          <w:sz w:val="22"/>
          <w:szCs w:val="22"/>
        </w:rPr>
        <w:t xml:space="preserve"> italiane e straniere;</w:t>
      </w:r>
    </w:p>
    <w:p w:rsidR="000D4A14" w:rsidRPr="004E31B5" w:rsidRDefault="000D4A14" w:rsidP="000D4A14">
      <w:pPr>
        <w:numPr>
          <w:ilvl w:val="0"/>
          <w:numId w:val="49"/>
        </w:numPr>
        <w:tabs>
          <w:tab w:val="left" w:pos="567"/>
        </w:tabs>
        <w:spacing w:line="360" w:lineRule="auto"/>
        <w:ind w:left="567" w:hanging="207"/>
        <w:jc w:val="both"/>
        <w:rPr>
          <w:rFonts w:ascii="Trebuchet MS" w:hAnsi="Trebuchet MS"/>
          <w:bCs/>
          <w:sz w:val="22"/>
          <w:szCs w:val="22"/>
        </w:rPr>
      </w:pPr>
      <w:r w:rsidRPr="004E31B5">
        <w:rPr>
          <w:rFonts w:ascii="Trebuchet MS" w:hAnsi="Trebuchet MS"/>
          <w:bCs/>
          <w:sz w:val="22"/>
          <w:szCs w:val="22"/>
        </w:rPr>
        <w:t xml:space="preserve">Supporto (progettuale, gestionale e legale) per l’elaborazione e l’attuazione del piano di digitalizzazione delle collezioni audiovisive CTU, in collaborazione con l’Ufficio Biblioteca Digitale dell’Ateneo, destinato a costituire uno dei progetti pilota per la futura </w:t>
      </w:r>
      <w:r w:rsidRPr="004E31B5">
        <w:rPr>
          <w:rFonts w:ascii="Trebuchet MS" w:hAnsi="Trebuchet MS"/>
          <w:color w:val="000000"/>
          <w:sz w:val="22"/>
          <w:szCs w:val="22"/>
        </w:rPr>
        <w:t>piattaforma di conservazione e pubblicazione delle collezioni digitalizzate</w:t>
      </w:r>
      <w:r w:rsidRPr="004E31B5">
        <w:rPr>
          <w:rFonts w:ascii="Trebuchet MS" w:hAnsi="Trebuchet MS"/>
          <w:bCs/>
          <w:sz w:val="22"/>
          <w:szCs w:val="22"/>
        </w:rPr>
        <w:t xml:space="preserve"> dell'Università degli Studi di Milano, promossa dalla Divisione Coordinamento Biblioteche.</w:t>
      </w:r>
    </w:p>
    <w:p w:rsidR="00D73C1A" w:rsidRPr="00D73C1A" w:rsidRDefault="00D73C1A" w:rsidP="00D73C1A">
      <w:pPr>
        <w:tabs>
          <w:tab w:val="left" w:pos="781"/>
        </w:tabs>
        <w:spacing w:line="360" w:lineRule="auto"/>
        <w:ind w:left="781"/>
        <w:jc w:val="both"/>
        <w:rPr>
          <w:rFonts w:ascii="Trebuchet MS" w:hAnsi="Trebuchet MS"/>
          <w:bCs/>
          <w:i/>
          <w:sz w:val="22"/>
          <w:szCs w:val="22"/>
        </w:rPr>
      </w:pP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2</w:t>
      </w:r>
    </w:p>
    <w:p w:rsidR="00E24B04" w:rsidRPr="003D23E8" w:rsidRDefault="00E24B04">
      <w:pPr>
        <w:pStyle w:val="Corpotesto"/>
        <w:spacing w:line="360" w:lineRule="auto"/>
        <w:rPr>
          <w:rFonts w:ascii="Trebuchet MS" w:hAnsi="Trebuchet MS" w:cs="Times New Roman"/>
          <w:szCs w:val="22"/>
        </w:rPr>
      </w:pPr>
      <w:r w:rsidRPr="003D23E8">
        <w:rPr>
          <w:rFonts w:ascii="Trebuchet MS" w:hAnsi="Trebuchet MS" w:cs="Times New Roman"/>
          <w:szCs w:val="22"/>
        </w:rPr>
        <w:t>La collaborazione sarà espletata personalmente dal soggetto selezionato, in piena autonomia, senza vincoli di subordinazione, in via non esclusiva.</w:t>
      </w:r>
    </w:p>
    <w:p w:rsidR="00E24B04" w:rsidRPr="003D23E8" w:rsidRDefault="00E24B04">
      <w:pPr>
        <w:spacing w:line="360" w:lineRule="auto"/>
        <w:jc w:val="center"/>
        <w:rPr>
          <w:rFonts w:ascii="Trebuchet MS" w:hAnsi="Trebuchet MS"/>
          <w:sz w:val="22"/>
          <w:szCs w:val="22"/>
        </w:rPr>
      </w:pP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3</w:t>
      </w:r>
    </w:p>
    <w:p w:rsidR="00E24B04" w:rsidRPr="003D23E8" w:rsidRDefault="00E24B04">
      <w:pPr>
        <w:pStyle w:val="Corpotesto"/>
        <w:spacing w:line="360" w:lineRule="auto"/>
        <w:rPr>
          <w:rFonts w:ascii="Trebuchet MS" w:hAnsi="Trebuchet MS"/>
          <w:szCs w:val="22"/>
        </w:rPr>
      </w:pPr>
      <w:r w:rsidRPr="003D23E8">
        <w:rPr>
          <w:rFonts w:ascii="Trebuchet MS" w:hAnsi="Trebuchet MS"/>
          <w:szCs w:val="22"/>
        </w:rPr>
        <w:lastRenderedPageBreak/>
        <w:t>La collaborazione,</w:t>
      </w:r>
      <w:r w:rsidR="00944458">
        <w:rPr>
          <w:rFonts w:ascii="Trebuchet MS" w:hAnsi="Trebuchet MS"/>
          <w:szCs w:val="22"/>
        </w:rPr>
        <w:t xml:space="preserve"> della durata</w:t>
      </w:r>
      <w:r w:rsidRPr="003D23E8">
        <w:rPr>
          <w:rFonts w:ascii="Trebuchet MS" w:hAnsi="Trebuchet MS"/>
          <w:szCs w:val="22"/>
        </w:rPr>
        <w:t xml:space="preserve"> di mesi </w:t>
      </w:r>
      <w:r w:rsidR="00C96FF9">
        <w:rPr>
          <w:rFonts w:ascii="Trebuchet MS" w:hAnsi="Trebuchet MS"/>
          <w:szCs w:val="22"/>
        </w:rPr>
        <w:t>10</w:t>
      </w:r>
      <w:r w:rsidR="00944458">
        <w:rPr>
          <w:rFonts w:ascii="Trebuchet MS" w:hAnsi="Trebuchet MS"/>
          <w:szCs w:val="22"/>
        </w:rPr>
        <w:t>,</w:t>
      </w:r>
      <w:r w:rsidRPr="003D23E8">
        <w:rPr>
          <w:rFonts w:ascii="Trebuchet MS" w:hAnsi="Trebuchet MS"/>
          <w:szCs w:val="22"/>
        </w:rPr>
        <w:t xml:space="preserve"> prevede un corrispettivo complessivo di Euro </w:t>
      </w:r>
      <w:r w:rsidR="00392F5C">
        <w:rPr>
          <w:rFonts w:ascii="Trebuchet MS" w:hAnsi="Trebuchet MS"/>
          <w:szCs w:val="22"/>
        </w:rPr>
        <w:t>18.000,00</w:t>
      </w:r>
      <w:r w:rsidR="004E31B5">
        <w:rPr>
          <w:rFonts w:ascii="Trebuchet MS" w:hAnsi="Trebuchet MS"/>
          <w:szCs w:val="22"/>
        </w:rPr>
        <w:t xml:space="preserve"> (eve</w:t>
      </w:r>
      <w:r w:rsidR="00845EF6">
        <w:rPr>
          <w:rFonts w:ascii="Trebuchet MS" w:hAnsi="Trebuchet MS"/>
          <w:szCs w:val="22"/>
        </w:rPr>
        <w:t>ntuali IVA e altri oneri esclusi</w:t>
      </w:r>
      <w:r w:rsidR="004E31B5">
        <w:rPr>
          <w:rFonts w:ascii="Trebuchet MS" w:hAnsi="Trebuchet MS"/>
          <w:szCs w:val="22"/>
        </w:rPr>
        <w:t xml:space="preserve">) </w:t>
      </w:r>
      <w:r w:rsidRPr="003D23E8">
        <w:rPr>
          <w:rFonts w:ascii="Trebuchet MS" w:hAnsi="Trebuchet MS"/>
          <w:szCs w:val="22"/>
        </w:rPr>
        <w:t>al lordo di ritenute fiscali, previdenziali ed assistenziali a carico del Collaboratore.</w:t>
      </w:r>
      <w:r w:rsidR="00A21B05" w:rsidRPr="003D23E8">
        <w:rPr>
          <w:rFonts w:ascii="Trebuchet MS" w:hAnsi="Trebuchet MS"/>
          <w:szCs w:val="22"/>
        </w:rPr>
        <w:t xml:space="preserve"> </w:t>
      </w:r>
    </w:p>
    <w:p w:rsidR="004747B3" w:rsidRDefault="004747B3">
      <w:pPr>
        <w:spacing w:line="360" w:lineRule="auto"/>
        <w:jc w:val="center"/>
        <w:rPr>
          <w:rFonts w:ascii="Trebuchet MS" w:hAnsi="Trebuchet MS"/>
          <w:sz w:val="22"/>
          <w:szCs w:val="22"/>
        </w:rPr>
      </w:pPr>
    </w:p>
    <w:p w:rsidR="001025C4" w:rsidRPr="003D23E8" w:rsidRDefault="001025C4" w:rsidP="001025C4">
      <w:pPr>
        <w:spacing w:line="360" w:lineRule="auto"/>
        <w:jc w:val="center"/>
        <w:rPr>
          <w:rFonts w:ascii="Trebuchet MS" w:hAnsi="Trebuchet MS"/>
          <w:sz w:val="22"/>
          <w:szCs w:val="22"/>
        </w:rPr>
      </w:pPr>
      <w:r w:rsidRPr="003D23E8">
        <w:rPr>
          <w:rFonts w:ascii="Trebuchet MS" w:hAnsi="Trebuchet MS"/>
          <w:sz w:val="22"/>
          <w:szCs w:val="22"/>
        </w:rPr>
        <w:t>Art. 4</w:t>
      </w:r>
    </w:p>
    <w:p w:rsidR="001025C4" w:rsidRPr="00D71B33" w:rsidRDefault="001025C4" w:rsidP="001025C4">
      <w:pPr>
        <w:tabs>
          <w:tab w:val="left" w:pos="709"/>
        </w:tabs>
        <w:suppressAutoHyphens/>
        <w:spacing w:line="360" w:lineRule="auto"/>
        <w:jc w:val="both"/>
        <w:rPr>
          <w:rFonts w:ascii="Trebuchet MS" w:hAnsi="Trebuchet MS"/>
          <w:i/>
          <w:sz w:val="22"/>
          <w:szCs w:val="22"/>
        </w:rPr>
      </w:pPr>
      <w:r w:rsidRPr="00D71B33">
        <w:rPr>
          <w:rFonts w:ascii="Trebuchet MS" w:hAnsi="Trebuchet MS"/>
          <w:sz w:val="22"/>
          <w:szCs w:val="22"/>
        </w:rPr>
        <w:t>Criteri e requisiti che si ritiene necessario sottoporre a valutazione:</w:t>
      </w:r>
    </w:p>
    <w:p w:rsidR="00D73C1A" w:rsidRPr="004E31B5" w:rsidRDefault="00D73C1A" w:rsidP="00D73C1A">
      <w:pPr>
        <w:numPr>
          <w:ilvl w:val="0"/>
          <w:numId w:val="48"/>
        </w:numPr>
        <w:tabs>
          <w:tab w:val="left" w:pos="4298"/>
        </w:tabs>
        <w:suppressAutoHyphens/>
        <w:spacing w:line="360" w:lineRule="auto"/>
        <w:jc w:val="both"/>
        <w:rPr>
          <w:rFonts w:ascii="Trebuchet MS" w:hAnsi="Trebuchet MS"/>
          <w:sz w:val="22"/>
          <w:szCs w:val="22"/>
        </w:rPr>
      </w:pPr>
      <w:r w:rsidRPr="004E31B5">
        <w:rPr>
          <w:rFonts w:ascii="Trebuchet MS" w:hAnsi="Trebuchet MS"/>
          <w:sz w:val="22"/>
          <w:szCs w:val="22"/>
        </w:rPr>
        <w:t>diploma di Laurea</w:t>
      </w:r>
    </w:p>
    <w:p w:rsidR="00D73C1A" w:rsidRPr="004E31B5" w:rsidRDefault="00D73C1A" w:rsidP="00D73C1A">
      <w:pPr>
        <w:numPr>
          <w:ilvl w:val="0"/>
          <w:numId w:val="48"/>
        </w:numPr>
        <w:tabs>
          <w:tab w:val="left" w:pos="4298"/>
        </w:tabs>
        <w:suppressAutoHyphens/>
        <w:spacing w:line="360" w:lineRule="auto"/>
        <w:jc w:val="both"/>
        <w:rPr>
          <w:rFonts w:ascii="Trebuchet MS" w:hAnsi="Trebuchet MS"/>
          <w:sz w:val="22"/>
          <w:szCs w:val="22"/>
        </w:rPr>
      </w:pPr>
      <w:r w:rsidRPr="004E31B5">
        <w:rPr>
          <w:rFonts w:ascii="Trebuchet MS" w:hAnsi="Trebuchet MS"/>
          <w:sz w:val="22"/>
          <w:szCs w:val="22"/>
        </w:rPr>
        <w:t>master o corsi di alta formazione nell'ambito dell'organizzazione/gestione di attività culturali e nell'ambito dell'ideazione e progettazione di biblioteche digitali;</w:t>
      </w:r>
    </w:p>
    <w:p w:rsidR="00D73C1A" w:rsidRPr="004E31B5" w:rsidRDefault="00D73C1A" w:rsidP="00D73C1A">
      <w:pPr>
        <w:numPr>
          <w:ilvl w:val="0"/>
          <w:numId w:val="48"/>
        </w:numPr>
        <w:tabs>
          <w:tab w:val="left" w:pos="4298"/>
        </w:tabs>
        <w:suppressAutoHyphens/>
        <w:spacing w:line="360" w:lineRule="auto"/>
        <w:jc w:val="both"/>
        <w:rPr>
          <w:rFonts w:ascii="Trebuchet MS" w:hAnsi="Trebuchet MS"/>
          <w:sz w:val="22"/>
          <w:szCs w:val="22"/>
        </w:rPr>
      </w:pPr>
      <w:r w:rsidRPr="004E31B5">
        <w:rPr>
          <w:rFonts w:ascii="Trebuchet MS" w:hAnsi="Trebuchet MS"/>
          <w:sz w:val="22"/>
          <w:szCs w:val="22"/>
        </w:rPr>
        <w:t>comprovata e pluriennale esperienza nella valorizzazione e gestione di collezioni audiovisive in ambito didattico;</w:t>
      </w:r>
    </w:p>
    <w:p w:rsidR="00D73C1A" w:rsidRPr="004E31B5" w:rsidRDefault="00D73C1A" w:rsidP="00D73C1A">
      <w:pPr>
        <w:numPr>
          <w:ilvl w:val="0"/>
          <w:numId w:val="48"/>
        </w:numPr>
        <w:tabs>
          <w:tab w:val="left" w:pos="4298"/>
        </w:tabs>
        <w:suppressAutoHyphens/>
        <w:spacing w:line="360" w:lineRule="auto"/>
        <w:jc w:val="both"/>
        <w:rPr>
          <w:rFonts w:ascii="Trebuchet MS" w:hAnsi="Trebuchet MS"/>
          <w:sz w:val="22"/>
          <w:szCs w:val="22"/>
        </w:rPr>
      </w:pPr>
      <w:r w:rsidRPr="004E31B5">
        <w:rPr>
          <w:rFonts w:ascii="Trebuchet MS" w:hAnsi="Trebuchet MS"/>
          <w:sz w:val="22"/>
          <w:szCs w:val="22"/>
        </w:rPr>
        <w:t>comprovata e pluriennale esperienza nell'ambito della cura e organizzazione di iniziative di promozione del cinema documentario e di non-fiction quali festival e rassegne audiovisive;</w:t>
      </w:r>
    </w:p>
    <w:p w:rsidR="00D73C1A" w:rsidRPr="004E31B5" w:rsidRDefault="00D73C1A" w:rsidP="00D73C1A">
      <w:pPr>
        <w:numPr>
          <w:ilvl w:val="0"/>
          <w:numId w:val="48"/>
        </w:numPr>
        <w:tabs>
          <w:tab w:val="left" w:pos="4298"/>
        </w:tabs>
        <w:suppressAutoHyphens/>
        <w:spacing w:line="360" w:lineRule="auto"/>
        <w:jc w:val="both"/>
        <w:rPr>
          <w:rFonts w:ascii="Trebuchet MS" w:hAnsi="Trebuchet MS"/>
          <w:sz w:val="22"/>
          <w:szCs w:val="22"/>
        </w:rPr>
      </w:pPr>
      <w:r w:rsidRPr="004E31B5">
        <w:rPr>
          <w:rFonts w:ascii="Trebuchet MS" w:hAnsi="Trebuchet MS"/>
          <w:sz w:val="22"/>
          <w:szCs w:val="22"/>
        </w:rPr>
        <w:t>pluriennale attività di collaborazione con istituzioni culturali, associazioni, festival e archivi specializzati nella tutela, promozione e valorizzazione del patrimonio audiovisivo;</w:t>
      </w:r>
    </w:p>
    <w:p w:rsidR="00D73C1A" w:rsidRPr="004E31B5" w:rsidRDefault="00D73C1A" w:rsidP="00D73C1A">
      <w:pPr>
        <w:numPr>
          <w:ilvl w:val="0"/>
          <w:numId w:val="48"/>
        </w:numPr>
        <w:tabs>
          <w:tab w:val="left" w:pos="4298"/>
        </w:tabs>
        <w:suppressAutoHyphens/>
        <w:spacing w:line="360" w:lineRule="auto"/>
        <w:jc w:val="both"/>
        <w:rPr>
          <w:rFonts w:ascii="Trebuchet MS" w:hAnsi="Trebuchet MS"/>
          <w:sz w:val="22"/>
          <w:szCs w:val="22"/>
        </w:rPr>
      </w:pPr>
      <w:r w:rsidRPr="004E31B5">
        <w:rPr>
          <w:rFonts w:ascii="Trebuchet MS" w:hAnsi="Trebuchet MS"/>
          <w:sz w:val="22"/>
          <w:szCs w:val="22"/>
        </w:rPr>
        <w:t>specifica e documentata conoscenza dei modelli di gestione dei patrimoni audiovisivi a livello italiano e internazionale, sia con riferimento all'ambito bibliotecario (aspetti legali, modelli di licenza e di fruizione) che con riferimento all'ambito archivistico (supporti e formati, modalità di gestione e attività di valorizzazione);</w:t>
      </w:r>
    </w:p>
    <w:p w:rsidR="00D73C1A" w:rsidRPr="004E31B5" w:rsidRDefault="00D73C1A" w:rsidP="00D73C1A">
      <w:pPr>
        <w:numPr>
          <w:ilvl w:val="0"/>
          <w:numId w:val="48"/>
        </w:numPr>
        <w:tabs>
          <w:tab w:val="left" w:pos="4298"/>
        </w:tabs>
        <w:suppressAutoHyphens/>
        <w:spacing w:line="360" w:lineRule="auto"/>
        <w:jc w:val="both"/>
        <w:rPr>
          <w:rFonts w:ascii="Trebuchet MS" w:hAnsi="Trebuchet MS"/>
          <w:sz w:val="22"/>
          <w:szCs w:val="22"/>
        </w:rPr>
      </w:pPr>
      <w:r w:rsidRPr="004E31B5">
        <w:rPr>
          <w:rFonts w:ascii="Trebuchet MS" w:hAnsi="Trebuchet MS"/>
          <w:sz w:val="22"/>
          <w:szCs w:val="22"/>
        </w:rPr>
        <w:t>maturata e comprovata esperienza di ricerca e docenza nell'ambito della formazione all'audiovisivo in ambito accademico e professionale;</w:t>
      </w:r>
    </w:p>
    <w:p w:rsidR="00D73C1A" w:rsidRPr="004E31B5" w:rsidRDefault="00D73C1A" w:rsidP="00D73C1A">
      <w:pPr>
        <w:numPr>
          <w:ilvl w:val="0"/>
          <w:numId w:val="48"/>
        </w:numPr>
        <w:tabs>
          <w:tab w:val="left" w:pos="4298"/>
        </w:tabs>
        <w:suppressAutoHyphens/>
        <w:spacing w:line="360" w:lineRule="auto"/>
        <w:jc w:val="both"/>
        <w:rPr>
          <w:rFonts w:ascii="Trebuchet MS" w:hAnsi="Trebuchet MS"/>
          <w:sz w:val="22"/>
          <w:szCs w:val="22"/>
        </w:rPr>
      </w:pPr>
      <w:r w:rsidRPr="004E31B5">
        <w:rPr>
          <w:rFonts w:ascii="Trebuchet MS" w:hAnsi="Trebuchet MS"/>
          <w:sz w:val="22"/>
          <w:szCs w:val="22"/>
        </w:rPr>
        <w:t>ottima padronanza dei principali applicativi di Office;</w:t>
      </w:r>
    </w:p>
    <w:p w:rsidR="00D73C1A" w:rsidRPr="004E31B5" w:rsidRDefault="00D73C1A" w:rsidP="00D73C1A">
      <w:pPr>
        <w:numPr>
          <w:ilvl w:val="0"/>
          <w:numId w:val="48"/>
        </w:numPr>
        <w:tabs>
          <w:tab w:val="left" w:pos="4298"/>
        </w:tabs>
        <w:suppressAutoHyphens/>
        <w:spacing w:line="360" w:lineRule="auto"/>
        <w:jc w:val="both"/>
        <w:rPr>
          <w:rFonts w:ascii="Trebuchet MS" w:hAnsi="Trebuchet MS"/>
          <w:sz w:val="22"/>
          <w:szCs w:val="22"/>
        </w:rPr>
      </w:pPr>
      <w:r w:rsidRPr="004E31B5">
        <w:rPr>
          <w:rFonts w:ascii="Trebuchet MS" w:hAnsi="Trebuchet MS"/>
          <w:sz w:val="22"/>
          <w:szCs w:val="22"/>
        </w:rPr>
        <w:t>ottima conoscenza della lingua inglese - preferibilmente anche francese - sia scritta che parlata;</w:t>
      </w:r>
    </w:p>
    <w:p w:rsidR="00C96FF9" w:rsidRPr="004E31B5" w:rsidRDefault="00D73C1A" w:rsidP="00D73C1A">
      <w:pPr>
        <w:numPr>
          <w:ilvl w:val="0"/>
          <w:numId w:val="48"/>
        </w:numPr>
        <w:tabs>
          <w:tab w:val="left" w:pos="4298"/>
        </w:tabs>
        <w:suppressAutoHyphens/>
        <w:spacing w:line="360" w:lineRule="auto"/>
        <w:jc w:val="both"/>
        <w:rPr>
          <w:rFonts w:ascii="Trebuchet MS" w:hAnsi="Trebuchet MS"/>
          <w:sz w:val="22"/>
          <w:szCs w:val="22"/>
        </w:rPr>
      </w:pPr>
      <w:r w:rsidRPr="004E31B5">
        <w:rPr>
          <w:rFonts w:ascii="Trebuchet MS" w:hAnsi="Trebuchet MS"/>
          <w:sz w:val="22"/>
          <w:szCs w:val="22"/>
        </w:rPr>
        <w:t>ai fini della valutazione finale saranno presi in considerazioni eventuali stage ed esperienze professionali svolte presso istituzioni bibliotecarie europee specializzate nella promozione e valorizzazione del patrimonio audiovisivo.</w:t>
      </w:r>
    </w:p>
    <w:p w:rsidR="00D73C1A" w:rsidRDefault="00D73C1A" w:rsidP="00D73C1A">
      <w:pPr>
        <w:spacing w:line="360" w:lineRule="auto"/>
        <w:jc w:val="both"/>
        <w:rPr>
          <w:rFonts w:ascii="Trebuchet MS" w:hAnsi="Trebuchet MS" w:cs="Arial"/>
          <w:sz w:val="22"/>
          <w:szCs w:val="22"/>
        </w:rPr>
      </w:pPr>
    </w:p>
    <w:p w:rsidR="001C3A4E" w:rsidRPr="002A01E2" w:rsidRDefault="00174280" w:rsidP="00076823">
      <w:pPr>
        <w:spacing w:line="360" w:lineRule="auto"/>
        <w:jc w:val="both"/>
        <w:rPr>
          <w:rFonts w:ascii="Trebuchet MS" w:hAnsi="Trebuchet MS" w:cs="Arial"/>
          <w:sz w:val="22"/>
          <w:szCs w:val="22"/>
        </w:rPr>
      </w:pPr>
      <w:r>
        <w:rPr>
          <w:rFonts w:ascii="Trebuchet MS" w:hAnsi="Trebuchet MS" w:cs="Arial"/>
          <w:sz w:val="22"/>
          <w:szCs w:val="22"/>
        </w:rPr>
        <w:lastRenderedPageBreak/>
        <w:t>I</w:t>
      </w:r>
      <w:r w:rsidR="001C3A4E" w:rsidRPr="003D23E8">
        <w:rPr>
          <w:rFonts w:ascii="Trebuchet MS" w:hAnsi="Trebuchet MS" w:cs="Arial"/>
          <w:sz w:val="22"/>
          <w:szCs w:val="22"/>
        </w:rPr>
        <w:t xml:space="preserve"> candidati devono </w:t>
      </w:r>
      <w:r w:rsidR="00ED24DC">
        <w:rPr>
          <w:rFonts w:ascii="Trebuchet MS" w:hAnsi="Trebuchet MS" w:cs="Arial"/>
          <w:sz w:val="22"/>
          <w:szCs w:val="22"/>
        </w:rPr>
        <w:t xml:space="preserve">inoltre </w:t>
      </w:r>
      <w:r w:rsidR="001C3A4E" w:rsidRPr="003D23E8">
        <w:rPr>
          <w:rFonts w:ascii="Trebuchet MS" w:hAnsi="Trebuchet MS" w:cs="Arial"/>
          <w:sz w:val="22"/>
          <w:szCs w:val="22"/>
        </w:rPr>
        <w:t xml:space="preserve">godere dei diritti civili e politici; non devono aver riportato condanne penali, non devono essere destinatari di provvedimenti che riguardano l’applicazione di misure di prevenzione, di decisioni civili e di provvedimenti amministrativi iscritti nel casellario </w:t>
      </w:r>
      <w:r w:rsidR="001C3A4E" w:rsidRPr="002A01E2">
        <w:rPr>
          <w:rFonts w:ascii="Trebuchet MS" w:hAnsi="Trebuchet MS" w:cs="Arial"/>
          <w:sz w:val="22"/>
          <w:szCs w:val="22"/>
        </w:rPr>
        <w:t>giudiziale; non devono altresì essere a conoscenza di essere sottoposti a procedimenti penali.</w:t>
      </w:r>
    </w:p>
    <w:p w:rsidR="00F3016E" w:rsidRPr="008F71AC" w:rsidRDefault="00174280" w:rsidP="00076823">
      <w:pPr>
        <w:spacing w:line="360" w:lineRule="auto"/>
        <w:jc w:val="both"/>
        <w:rPr>
          <w:rFonts w:ascii="Trebuchet MS" w:hAnsi="Trebuchet MS" w:cs="Arial"/>
          <w:i/>
          <w:sz w:val="22"/>
          <w:szCs w:val="22"/>
        </w:rPr>
      </w:pPr>
      <w:r w:rsidRPr="00393CA1">
        <w:rPr>
          <w:rFonts w:ascii="Trebuchet MS" w:hAnsi="Trebuchet MS" w:cs="Arial"/>
          <w:sz w:val="22"/>
          <w:szCs w:val="22"/>
        </w:rPr>
        <w:t>Non possono partecipare alla presente selezione coloro che abbiano un grado di parentela o di affinità, fino al quarto grado compreso, con un professore appartenente al dipartimento o alla</w:t>
      </w:r>
      <w:r w:rsidRPr="008F71AC">
        <w:rPr>
          <w:rFonts w:ascii="Trebuchet MS" w:hAnsi="Trebuchet MS"/>
          <w:i/>
          <w:sz w:val="22"/>
          <w:szCs w:val="22"/>
        </w:rPr>
        <w:t xml:space="preserve"> </w:t>
      </w:r>
      <w:r w:rsidRPr="00393CA1">
        <w:rPr>
          <w:rFonts w:ascii="Trebuchet MS" w:hAnsi="Trebuchet MS"/>
          <w:sz w:val="22"/>
          <w:szCs w:val="22"/>
        </w:rPr>
        <w:t>stru</w:t>
      </w:r>
      <w:r w:rsidR="007E1762" w:rsidRPr="00393CA1">
        <w:rPr>
          <w:rFonts w:ascii="Trebuchet MS" w:hAnsi="Trebuchet MS"/>
          <w:sz w:val="22"/>
          <w:szCs w:val="22"/>
        </w:rPr>
        <w:t>ttura proponente ovvero con il R</w:t>
      </w:r>
      <w:r w:rsidRPr="00393CA1">
        <w:rPr>
          <w:rFonts w:ascii="Trebuchet MS" w:hAnsi="Trebuchet MS"/>
          <w:sz w:val="22"/>
          <w:szCs w:val="22"/>
        </w:rPr>
        <w:t xml:space="preserve">ettore, il </w:t>
      </w:r>
      <w:r w:rsidR="007E1762" w:rsidRPr="00393CA1">
        <w:rPr>
          <w:rFonts w:ascii="Trebuchet MS" w:hAnsi="Trebuchet MS"/>
          <w:sz w:val="22"/>
          <w:szCs w:val="22"/>
        </w:rPr>
        <w:t>Direttore G</w:t>
      </w:r>
      <w:r w:rsidRPr="00393CA1">
        <w:rPr>
          <w:rFonts w:ascii="Trebuchet MS" w:hAnsi="Trebuchet MS"/>
          <w:sz w:val="22"/>
          <w:szCs w:val="22"/>
        </w:rPr>
        <w:t>enerale</w:t>
      </w:r>
      <w:r w:rsidR="0052053E" w:rsidRPr="00393CA1">
        <w:rPr>
          <w:rFonts w:ascii="Trebuchet MS" w:hAnsi="Trebuchet MS"/>
          <w:sz w:val="22"/>
          <w:szCs w:val="22"/>
        </w:rPr>
        <w:t xml:space="preserve"> </w:t>
      </w:r>
      <w:r w:rsidR="007E1762" w:rsidRPr="00393CA1">
        <w:rPr>
          <w:rFonts w:ascii="Trebuchet MS" w:hAnsi="Trebuchet MS"/>
          <w:sz w:val="22"/>
          <w:szCs w:val="22"/>
        </w:rPr>
        <w:t>o un componente del C</w:t>
      </w:r>
      <w:r w:rsidRPr="00393CA1">
        <w:rPr>
          <w:rFonts w:ascii="Trebuchet MS" w:hAnsi="Trebuchet MS"/>
          <w:sz w:val="22"/>
          <w:szCs w:val="22"/>
        </w:rPr>
        <w:t xml:space="preserve">onsiglio di </w:t>
      </w:r>
      <w:r w:rsidR="007E1762" w:rsidRPr="00393CA1">
        <w:rPr>
          <w:rFonts w:ascii="Trebuchet MS" w:hAnsi="Trebuchet MS"/>
          <w:sz w:val="22"/>
          <w:szCs w:val="22"/>
        </w:rPr>
        <w:t>A</w:t>
      </w:r>
      <w:r w:rsidR="00B21A03" w:rsidRPr="00393CA1">
        <w:rPr>
          <w:rFonts w:ascii="Trebuchet MS" w:hAnsi="Trebuchet MS"/>
          <w:sz w:val="22"/>
          <w:szCs w:val="22"/>
        </w:rPr>
        <w:t>mministrazione dell'Ateneo</w:t>
      </w:r>
      <w:r w:rsidR="004E31B5">
        <w:rPr>
          <w:rFonts w:ascii="Trebuchet MS" w:hAnsi="Trebuchet MS"/>
          <w:i/>
          <w:sz w:val="22"/>
          <w:szCs w:val="22"/>
        </w:rPr>
        <w:t>.</w:t>
      </w:r>
    </w:p>
    <w:p w:rsidR="001C3A4E" w:rsidRPr="003D23E8" w:rsidRDefault="001C3A4E">
      <w:pPr>
        <w:spacing w:line="360" w:lineRule="auto"/>
        <w:rPr>
          <w:rFonts w:ascii="Trebuchet MS" w:hAnsi="Trebuchet MS"/>
          <w:sz w:val="22"/>
          <w:szCs w:val="22"/>
        </w:rPr>
      </w:pP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5</w:t>
      </w:r>
    </w:p>
    <w:p w:rsidR="00E24B04" w:rsidRPr="003D23E8" w:rsidRDefault="00E24B04">
      <w:pPr>
        <w:pStyle w:val="Corpotesto"/>
        <w:spacing w:line="360" w:lineRule="auto"/>
        <w:rPr>
          <w:rFonts w:ascii="Trebuchet MS" w:hAnsi="Trebuchet MS" w:cs="Times New Roman"/>
          <w:szCs w:val="22"/>
        </w:rPr>
      </w:pPr>
      <w:r w:rsidRPr="003D23E8">
        <w:rPr>
          <w:rFonts w:ascii="Trebuchet MS" w:hAnsi="Trebuchet MS" w:cs="Times New Roman"/>
          <w:szCs w:val="22"/>
        </w:rPr>
        <w:t>La selezione viene effettuata sulla base della valutaz</w:t>
      </w:r>
      <w:r w:rsidR="00A963E5">
        <w:rPr>
          <w:rFonts w:ascii="Trebuchet MS" w:hAnsi="Trebuchet MS" w:cs="Times New Roman"/>
          <w:szCs w:val="22"/>
        </w:rPr>
        <w:t>ione dei curricula vitae e dei</w:t>
      </w:r>
      <w:r w:rsidRPr="003D23E8">
        <w:rPr>
          <w:rFonts w:ascii="Trebuchet MS" w:hAnsi="Trebuchet MS" w:cs="Times New Roman"/>
          <w:szCs w:val="22"/>
        </w:rPr>
        <w:t xml:space="preserve"> </w:t>
      </w:r>
      <w:r w:rsidR="00A963E5">
        <w:rPr>
          <w:rFonts w:ascii="Trebuchet MS" w:hAnsi="Trebuchet MS" w:cs="Times New Roman"/>
          <w:szCs w:val="22"/>
        </w:rPr>
        <w:t>requisiti</w:t>
      </w:r>
      <w:r w:rsidRPr="003D23E8">
        <w:rPr>
          <w:rFonts w:ascii="Trebuchet MS" w:hAnsi="Trebuchet MS" w:cs="Times New Roman"/>
          <w:szCs w:val="22"/>
        </w:rPr>
        <w:t xml:space="preserve"> </w:t>
      </w:r>
      <w:r w:rsidR="006C1618">
        <w:rPr>
          <w:rFonts w:ascii="Trebuchet MS" w:hAnsi="Trebuchet MS" w:cs="Times New Roman"/>
          <w:szCs w:val="22"/>
        </w:rPr>
        <w:t>richiesti nell’</w:t>
      </w:r>
      <w:r w:rsidR="00A963E5">
        <w:rPr>
          <w:rFonts w:ascii="Trebuchet MS" w:hAnsi="Trebuchet MS" w:cs="Times New Roman"/>
          <w:szCs w:val="22"/>
        </w:rPr>
        <w:t>art 4</w:t>
      </w:r>
      <w:r w:rsidR="00C96FF9">
        <w:rPr>
          <w:rFonts w:ascii="Trebuchet MS" w:hAnsi="Trebuchet MS" w:cs="Times New Roman"/>
          <w:szCs w:val="22"/>
        </w:rPr>
        <w:t xml:space="preserve">. </w:t>
      </w:r>
      <w:r w:rsidRPr="0009455A">
        <w:rPr>
          <w:rFonts w:ascii="Trebuchet MS" w:hAnsi="Trebuchet MS" w:cs="Times New Roman"/>
          <w:szCs w:val="22"/>
        </w:rPr>
        <w:t>Il punteggio</w:t>
      </w:r>
      <w:r w:rsidRPr="003D23E8">
        <w:rPr>
          <w:rFonts w:ascii="Trebuchet MS" w:hAnsi="Trebuchet MS" w:cs="Times New Roman"/>
          <w:szCs w:val="22"/>
        </w:rPr>
        <w:t xml:space="preserve"> è espresso in centesimi e i candidati che non avranno conseguito almeno 60 punti non saranno ritenuti idonei. Non si dà corso ad una graduatoria di merito.</w:t>
      </w:r>
    </w:p>
    <w:p w:rsidR="00E24B04" w:rsidRPr="003D23E8" w:rsidRDefault="00E24B04">
      <w:pPr>
        <w:spacing w:line="360" w:lineRule="auto"/>
        <w:rPr>
          <w:rFonts w:ascii="Trebuchet MS" w:hAnsi="Trebuchet MS"/>
          <w:sz w:val="22"/>
          <w:szCs w:val="22"/>
        </w:rPr>
      </w:pP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6</w:t>
      </w:r>
    </w:p>
    <w:p w:rsidR="00E24B04" w:rsidRPr="003D23E8" w:rsidRDefault="00E24B04">
      <w:pPr>
        <w:pStyle w:val="Corpotesto"/>
        <w:spacing w:line="360" w:lineRule="auto"/>
        <w:rPr>
          <w:rFonts w:ascii="Trebuchet MS" w:hAnsi="Trebuchet MS" w:cs="Times New Roman"/>
          <w:szCs w:val="22"/>
        </w:rPr>
      </w:pPr>
      <w:r w:rsidRPr="003D23E8">
        <w:rPr>
          <w:rFonts w:ascii="Trebuchet MS" w:hAnsi="Trebuchet MS" w:cs="Times New Roman"/>
          <w:szCs w:val="22"/>
        </w:rPr>
        <w:t>La presentazione della domanda di partecipazione alla selezione di cui al presente avviso ha valenza di piena accettazione delle condizioni in esso riportate, di piena consapevolezza della natura autonoma del rapporto lavorativo.</w:t>
      </w:r>
    </w:p>
    <w:p w:rsidR="00E24B04" w:rsidRPr="003D23E8" w:rsidRDefault="00E24B04">
      <w:pPr>
        <w:spacing w:line="360" w:lineRule="auto"/>
        <w:rPr>
          <w:rFonts w:ascii="Trebuchet MS" w:hAnsi="Trebuchet MS"/>
          <w:sz w:val="22"/>
          <w:szCs w:val="22"/>
        </w:rPr>
      </w:pP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7</w:t>
      </w:r>
    </w:p>
    <w:p w:rsidR="00E24B04" w:rsidRPr="003D23E8" w:rsidRDefault="00E24B04">
      <w:pPr>
        <w:spacing w:line="360" w:lineRule="auto"/>
        <w:jc w:val="both"/>
        <w:rPr>
          <w:rFonts w:ascii="Trebuchet MS" w:hAnsi="Trebuchet MS"/>
          <w:sz w:val="22"/>
          <w:szCs w:val="22"/>
        </w:rPr>
      </w:pPr>
      <w:r w:rsidRPr="003D23E8">
        <w:rPr>
          <w:rFonts w:ascii="Trebuchet MS" w:hAnsi="Trebuchet MS"/>
          <w:sz w:val="22"/>
          <w:szCs w:val="22"/>
        </w:rPr>
        <w:t xml:space="preserve">La domanda di partecipazione dovrà essere presentata entro e non </w:t>
      </w:r>
      <w:r w:rsidR="004E31B5">
        <w:rPr>
          <w:rFonts w:ascii="Trebuchet MS" w:hAnsi="Trebuchet MS"/>
          <w:sz w:val="22"/>
          <w:szCs w:val="22"/>
        </w:rPr>
        <w:t>oltre il 17/07/2017</w:t>
      </w:r>
      <w:r w:rsidRPr="003D23E8">
        <w:rPr>
          <w:rFonts w:ascii="Trebuchet MS" w:hAnsi="Trebuchet MS"/>
          <w:sz w:val="22"/>
          <w:szCs w:val="22"/>
        </w:rPr>
        <w:t xml:space="preserve"> presso </w:t>
      </w:r>
      <w:r w:rsidR="00C96FF9">
        <w:rPr>
          <w:rFonts w:ascii="Trebuchet MS" w:hAnsi="Trebuchet MS"/>
          <w:sz w:val="22"/>
          <w:szCs w:val="22"/>
        </w:rPr>
        <w:t>il CTU – Università degli Studi di Milano c/o Polo di Mediazione Linguistica e Comunicazione, Piazza Indro Montanelli 14 20099 Sesto San Giovanni (MI),</w:t>
      </w:r>
      <w:r w:rsidR="00D73C1A">
        <w:rPr>
          <w:rFonts w:ascii="Trebuchet MS" w:hAnsi="Trebuchet MS"/>
          <w:sz w:val="22"/>
          <w:szCs w:val="22"/>
        </w:rPr>
        <w:t xml:space="preserve"> </w:t>
      </w:r>
      <w:r w:rsidRPr="003D23E8">
        <w:rPr>
          <w:rFonts w:ascii="Trebuchet MS" w:hAnsi="Trebuchet MS"/>
          <w:sz w:val="22"/>
          <w:szCs w:val="22"/>
        </w:rPr>
        <w:t>allegando alla stessa dichiarazione dei titoli di studio posseduti, curriculum vitae in formato europeo nonché e quant’altro si ritenga utile in riferimento ai titoli valutabili.</w:t>
      </w:r>
    </w:p>
    <w:p w:rsidR="00E24B04" w:rsidRPr="003D23E8" w:rsidRDefault="00E24B04">
      <w:pPr>
        <w:spacing w:line="360" w:lineRule="auto"/>
        <w:rPr>
          <w:rFonts w:ascii="Trebuchet MS" w:hAnsi="Trebuchet MS"/>
          <w:sz w:val="22"/>
          <w:szCs w:val="22"/>
        </w:rPr>
      </w:pP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8</w:t>
      </w:r>
    </w:p>
    <w:p w:rsidR="00E24B04" w:rsidRDefault="00E24B04">
      <w:pPr>
        <w:spacing w:line="360" w:lineRule="auto"/>
        <w:jc w:val="both"/>
        <w:rPr>
          <w:rFonts w:ascii="Trebuchet MS" w:hAnsi="Trebuchet MS"/>
          <w:sz w:val="22"/>
          <w:szCs w:val="22"/>
        </w:rPr>
      </w:pPr>
      <w:r w:rsidRPr="003D23E8">
        <w:rPr>
          <w:rFonts w:ascii="Trebuchet MS" w:hAnsi="Trebuchet MS"/>
          <w:sz w:val="22"/>
          <w:szCs w:val="22"/>
        </w:rPr>
        <w:t>La Commissione, composta d</w:t>
      </w:r>
      <w:r w:rsidR="00176747">
        <w:rPr>
          <w:rFonts w:ascii="Trebuchet MS" w:hAnsi="Trebuchet MS"/>
          <w:sz w:val="22"/>
          <w:szCs w:val="22"/>
        </w:rPr>
        <w:t>a</w:t>
      </w:r>
      <w:r w:rsidRPr="003D23E8">
        <w:rPr>
          <w:rFonts w:ascii="Trebuchet MS" w:hAnsi="Trebuchet MS"/>
          <w:sz w:val="22"/>
          <w:szCs w:val="22"/>
        </w:rPr>
        <w:t xml:space="preserve"> tre membri tra cui il proponente la collaborazione, formula la graduatoria in base ai criteri sopraindicati.</w:t>
      </w:r>
    </w:p>
    <w:p w:rsidR="008F71AC" w:rsidRPr="003D23E8" w:rsidRDefault="008F71AC">
      <w:pPr>
        <w:spacing w:line="360" w:lineRule="auto"/>
        <w:jc w:val="both"/>
        <w:rPr>
          <w:rFonts w:ascii="Trebuchet MS" w:hAnsi="Trebuchet MS"/>
          <w:sz w:val="22"/>
          <w:szCs w:val="22"/>
        </w:rPr>
      </w:pP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9</w:t>
      </w:r>
    </w:p>
    <w:p w:rsidR="00E24B04" w:rsidRPr="0009455A" w:rsidRDefault="00E24B04">
      <w:pPr>
        <w:pStyle w:val="Corpotesto"/>
        <w:spacing w:line="360" w:lineRule="auto"/>
        <w:rPr>
          <w:rFonts w:ascii="Trebuchet MS" w:hAnsi="Trebuchet MS"/>
          <w:szCs w:val="22"/>
        </w:rPr>
      </w:pPr>
      <w:r w:rsidRPr="003D23E8">
        <w:rPr>
          <w:rFonts w:ascii="Trebuchet MS" w:hAnsi="Trebuchet MS"/>
          <w:szCs w:val="22"/>
        </w:rPr>
        <w:t>Al collaboratore dichiarato vincitore verrà fatto sottoscrivere un contratto di collaborazione, salvo revoca o non approvazione del finanziamento alla</w:t>
      </w:r>
      <w:r w:rsidR="007642F8">
        <w:rPr>
          <w:rFonts w:ascii="Trebuchet MS" w:hAnsi="Trebuchet MS"/>
          <w:szCs w:val="22"/>
        </w:rPr>
        <w:t xml:space="preserve"> base del progetto di cui sopra </w:t>
      </w:r>
      <w:r w:rsidR="007642F8" w:rsidRPr="0009455A">
        <w:rPr>
          <w:rFonts w:ascii="Trebuchet MS" w:hAnsi="Trebuchet MS"/>
          <w:szCs w:val="22"/>
        </w:rPr>
        <w:t>e tenuto conto di quanto previsto dal seguente art 10.</w:t>
      </w:r>
    </w:p>
    <w:p w:rsidR="007642F8" w:rsidRDefault="007642F8">
      <w:pPr>
        <w:pStyle w:val="Corpotesto"/>
        <w:spacing w:line="360" w:lineRule="auto"/>
        <w:rPr>
          <w:rFonts w:ascii="Trebuchet MS" w:hAnsi="Trebuchet MS"/>
          <w:szCs w:val="22"/>
        </w:rPr>
      </w:pPr>
    </w:p>
    <w:p w:rsidR="001025C4" w:rsidRDefault="001025C4" w:rsidP="001025C4">
      <w:pPr>
        <w:pStyle w:val="Corpotesto"/>
        <w:spacing w:line="360" w:lineRule="auto"/>
        <w:jc w:val="center"/>
        <w:rPr>
          <w:rFonts w:ascii="Trebuchet MS" w:hAnsi="Trebuchet MS"/>
          <w:szCs w:val="22"/>
        </w:rPr>
      </w:pPr>
      <w:r>
        <w:rPr>
          <w:rFonts w:ascii="Trebuchet MS" w:hAnsi="Trebuchet MS"/>
          <w:szCs w:val="22"/>
        </w:rPr>
        <w:t>Art. 10</w:t>
      </w:r>
    </w:p>
    <w:p w:rsidR="001025C4" w:rsidRDefault="001025C4" w:rsidP="001025C4">
      <w:pPr>
        <w:pStyle w:val="Corpodeltesto2"/>
        <w:jc w:val="both"/>
        <w:rPr>
          <w:rFonts w:ascii="Trebuchet MS" w:hAnsi="Trebuchet MS"/>
          <w:szCs w:val="22"/>
        </w:rPr>
      </w:pPr>
      <w:r>
        <w:rPr>
          <w:rFonts w:ascii="Trebuchet MS" w:hAnsi="Trebuchet MS"/>
        </w:rPr>
        <w:t xml:space="preserve">Ai sensi del D.Lgs n. 196/03 e dell’art 7 del Regolamento d’Ateneo in materia di protezione dei dati personali, La informo che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pagina </w:t>
      </w:r>
      <w:hyperlink r:id="rId7" w:history="1">
        <w:r>
          <w:rPr>
            <w:rStyle w:val="Collegamentoipertestuale"/>
            <w:rFonts w:ascii="Trebuchet MS" w:hAnsi="Trebuchet MS"/>
          </w:rPr>
          <w:t>http://www.unimi.it/ateneo/73613.htm</w:t>
        </w:r>
      </w:hyperlink>
      <w:r>
        <w:rPr>
          <w:rFonts w:ascii="Trebuchet MS" w:hAnsi="Trebuchet MS"/>
        </w:rPr>
        <w:t xml:space="preserve"> del sito web d’Ateneo. S</w:t>
      </w:r>
      <w:r>
        <w:rPr>
          <w:rFonts w:ascii="Trebuchet MS" w:hAnsi="Trebuchet MS"/>
          <w:szCs w:val="22"/>
        </w:rPr>
        <w:t xml:space="preserve">i informa inoltre che secondo quanto previsto dal D.lgs. 14/03/2013 n. 33 in materia di trasparenza, i curricula dei vincitori saranno pubblicati sul sito web dell’Ateneo nella sezione “Amministrazione trasparente”, “Consulenti e collaboratori”. </w:t>
      </w:r>
    </w:p>
    <w:p w:rsidR="00DB49E3" w:rsidRDefault="00DB49E3" w:rsidP="001025C4">
      <w:pPr>
        <w:pStyle w:val="Corpodeltesto2"/>
        <w:jc w:val="both"/>
        <w:rPr>
          <w:rFonts w:ascii="Trebuchet MS" w:hAnsi="Trebuchet MS"/>
          <w:szCs w:val="22"/>
        </w:rPr>
      </w:pPr>
    </w:p>
    <w:p w:rsidR="001025C4" w:rsidRDefault="00DB49E3" w:rsidP="001025C4">
      <w:pPr>
        <w:pStyle w:val="Corpodeltesto2"/>
        <w:jc w:val="both"/>
        <w:rPr>
          <w:rFonts w:ascii="Trebuchet MS" w:hAnsi="Trebuchet MS"/>
          <w:szCs w:val="22"/>
        </w:rPr>
      </w:pPr>
      <w:r>
        <w:rPr>
          <w:rFonts w:ascii="Trebuchet MS" w:hAnsi="Trebuchet MS"/>
          <w:szCs w:val="22"/>
        </w:rPr>
        <w:t>Reg. 2449/17 del 27/06/2017</w:t>
      </w:r>
    </w:p>
    <w:p w:rsidR="001025C4" w:rsidRPr="009E367D" w:rsidRDefault="001025C4" w:rsidP="001025C4">
      <w:pPr>
        <w:ind w:left="6480"/>
        <w:jc w:val="center"/>
        <w:rPr>
          <w:rFonts w:ascii="Trebuchet MS" w:hAnsi="Trebuchet MS"/>
          <w:b/>
          <w:sz w:val="22"/>
          <w:szCs w:val="22"/>
        </w:rPr>
      </w:pPr>
      <w:r w:rsidRPr="009E367D">
        <w:rPr>
          <w:rFonts w:ascii="Trebuchet MS" w:hAnsi="Trebuchet MS"/>
          <w:b/>
          <w:sz w:val="22"/>
          <w:szCs w:val="22"/>
        </w:rPr>
        <w:t xml:space="preserve">IL RETTORE </w:t>
      </w:r>
    </w:p>
    <w:p w:rsidR="001025C4" w:rsidRPr="009E367D" w:rsidRDefault="001025C4" w:rsidP="001025C4">
      <w:pPr>
        <w:ind w:left="6480"/>
        <w:jc w:val="center"/>
        <w:rPr>
          <w:rFonts w:ascii="Trebuchet MS" w:hAnsi="Trebuchet MS"/>
          <w:b/>
          <w:sz w:val="22"/>
          <w:szCs w:val="22"/>
        </w:rPr>
      </w:pPr>
      <w:r w:rsidRPr="009E367D">
        <w:rPr>
          <w:rFonts w:ascii="Trebuchet MS" w:hAnsi="Trebuchet MS"/>
          <w:b/>
          <w:sz w:val="22"/>
          <w:szCs w:val="22"/>
        </w:rPr>
        <w:t xml:space="preserve"> Gianluca Vago </w:t>
      </w:r>
    </w:p>
    <w:p w:rsidR="0087097B" w:rsidRPr="009E367D" w:rsidRDefault="0087097B" w:rsidP="001025C4">
      <w:pPr>
        <w:pStyle w:val="Corpotesto"/>
        <w:spacing w:line="360" w:lineRule="auto"/>
        <w:jc w:val="center"/>
        <w:rPr>
          <w:rFonts w:ascii="Trebuchet MS" w:hAnsi="Trebuchet MS"/>
          <w:b/>
          <w:szCs w:val="22"/>
        </w:rPr>
      </w:pPr>
    </w:p>
    <w:sectPr w:rsidR="0087097B" w:rsidRPr="009E367D">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424" w:rsidRDefault="00766424">
      <w:pPr>
        <w:rPr>
          <w:sz w:val="23"/>
          <w:szCs w:val="23"/>
        </w:rPr>
      </w:pPr>
      <w:r>
        <w:rPr>
          <w:sz w:val="23"/>
          <w:szCs w:val="23"/>
        </w:rPr>
        <w:separator/>
      </w:r>
    </w:p>
  </w:endnote>
  <w:endnote w:type="continuationSeparator" w:id="0">
    <w:p w:rsidR="00766424" w:rsidRDefault="00766424">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30224C">
    <w:pPr>
      <w:pStyle w:val="Pidipagina"/>
      <w:framePr w:wrap="around" w:vAnchor="text" w:hAnchor="margin" w:xAlign="center" w:y="1"/>
      <w:rPr>
        <w:rStyle w:val="Numeropagina"/>
        <w:sz w:val="23"/>
        <w:szCs w:val="23"/>
      </w:rPr>
    </w:pPr>
    <w:r>
      <w:rPr>
        <w:rStyle w:val="Numeropagina"/>
        <w:sz w:val="23"/>
        <w:szCs w:val="23"/>
      </w:rPr>
      <w:fldChar w:fldCharType="begin"/>
    </w:r>
    <w:r>
      <w:rPr>
        <w:rStyle w:val="Numeropagina"/>
        <w:sz w:val="23"/>
        <w:szCs w:val="23"/>
      </w:rPr>
      <w:instrText xml:space="preserve">PAGE  </w:instrText>
    </w:r>
    <w:r>
      <w:rPr>
        <w:rStyle w:val="Numeropagina"/>
        <w:sz w:val="23"/>
        <w:szCs w:val="23"/>
      </w:rPr>
      <w:fldChar w:fldCharType="end"/>
    </w:r>
  </w:p>
  <w:p w:rsidR="0030224C" w:rsidRDefault="0030224C">
    <w:pPr>
      <w:pStyle w:val="Pidipagina"/>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30224C">
    <w:pPr>
      <w:pStyle w:val="Pidipagina"/>
      <w:framePr w:wrap="around" w:vAnchor="text" w:hAnchor="margin" w:xAlign="center" w:y="1"/>
      <w:rPr>
        <w:rStyle w:val="Numeropagina"/>
        <w:sz w:val="23"/>
        <w:szCs w:val="23"/>
      </w:rPr>
    </w:pPr>
  </w:p>
  <w:p w:rsidR="0030224C" w:rsidRPr="002E40AE" w:rsidRDefault="0030224C" w:rsidP="00DD6A13">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57" w:rsidRDefault="00C47057" w:rsidP="003D23E8">
    <w:pPr>
      <w:jc w:val="center"/>
      <w:rPr>
        <w:rFonts w:ascii="Trebuchet MS" w:hAnsi="Trebuchet MS"/>
        <w:color w:val="808080"/>
        <w:sz w:val="18"/>
      </w:rPr>
    </w:pPr>
  </w:p>
  <w:p w:rsidR="0030224C" w:rsidRPr="002E40AE" w:rsidRDefault="0030224C" w:rsidP="003D23E8">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424" w:rsidRDefault="00766424">
      <w:pPr>
        <w:rPr>
          <w:sz w:val="23"/>
          <w:szCs w:val="23"/>
        </w:rPr>
      </w:pPr>
      <w:r>
        <w:rPr>
          <w:sz w:val="23"/>
          <w:szCs w:val="23"/>
        </w:rPr>
        <w:separator/>
      </w:r>
    </w:p>
  </w:footnote>
  <w:footnote w:type="continuationSeparator" w:id="0">
    <w:p w:rsidR="00766424" w:rsidRDefault="00766424">
      <w:pPr>
        <w:rPr>
          <w:sz w:val="23"/>
          <w:szCs w:val="23"/>
        </w:rPr>
      </w:pPr>
      <w:r>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30224C">
    <w:pPr>
      <w:pStyle w:val="Intestazione"/>
      <w:jc w:val="center"/>
      <w:rPr>
        <w:sz w:val="23"/>
        <w:szCs w:val="23"/>
      </w:rPr>
    </w:pPr>
  </w:p>
  <w:p w:rsidR="0030224C" w:rsidRDefault="007E7723">
    <w:pPr>
      <w:pStyle w:val="Intestazione"/>
    </w:pPr>
    <w:r>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30224C" w:rsidRDefault="0030224C">
    <w:pPr>
      <w:pStyle w:val="Intestazione"/>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7E7723" w:rsidP="00FC1679">
    <w:pPr>
      <w:pStyle w:val="Intestazione"/>
    </w:pPr>
    <w:r>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C47057" w:rsidRDefault="00C47057" w:rsidP="00C47057">
    <w:pPr>
      <w:rPr>
        <w:rFonts w:ascii="Trebuchet MS" w:hAnsi="Trebuchet MS"/>
        <w:b/>
        <w:color w:val="808080"/>
        <w:sz w:val="18"/>
      </w:rPr>
    </w:pPr>
  </w:p>
  <w:p w:rsidR="00C47057" w:rsidRPr="00C47057" w:rsidRDefault="00C47057" w:rsidP="00C47057">
    <w:pPr>
      <w:rPr>
        <w:rFonts w:ascii="Trebuchet MS" w:hAnsi="Trebuchet MS"/>
        <w:b/>
        <w:sz w:val="18"/>
      </w:rPr>
    </w:pPr>
    <w:r w:rsidRPr="00C47057">
      <w:rPr>
        <w:rFonts w:ascii="Trebuchet MS" w:hAnsi="Trebuchet MS"/>
        <w:b/>
        <w:sz w:val="18"/>
      </w:rPr>
      <w:t>Per incarichi superiori a 5.000 Euro</w:t>
    </w:r>
  </w:p>
  <w:p w:rsidR="00C47057" w:rsidRPr="00FC1679" w:rsidRDefault="00C47057" w:rsidP="00FC1679">
    <w:pPr>
      <w:pStyle w:val="Intestazione"/>
      <w:rPr>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FBC14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rPr>
    </w:lvl>
  </w:abstractNum>
  <w:abstractNum w:abstractNumId="2" w15:restartNumberingAfterBreak="0">
    <w:nsid w:val="00FF73BE"/>
    <w:multiLevelType w:val="hybridMultilevel"/>
    <w:tmpl w:val="E250976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7352B45"/>
    <w:multiLevelType w:val="multilevel"/>
    <w:tmpl w:val="0E4485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F1486F"/>
    <w:multiLevelType w:val="hybridMultilevel"/>
    <w:tmpl w:val="1C3689B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2625EF3"/>
    <w:multiLevelType w:val="hybridMultilevel"/>
    <w:tmpl w:val="02D046F2"/>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5917EFF"/>
    <w:multiLevelType w:val="hybridMultilevel"/>
    <w:tmpl w:val="8AA6855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7140988"/>
    <w:multiLevelType w:val="hybridMultilevel"/>
    <w:tmpl w:val="AB9876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8DB4D67"/>
    <w:multiLevelType w:val="hybridMultilevel"/>
    <w:tmpl w:val="80C452E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BD55F35"/>
    <w:multiLevelType w:val="hybridMultilevel"/>
    <w:tmpl w:val="D2D25D2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EE90A56"/>
    <w:multiLevelType w:val="hybridMultilevel"/>
    <w:tmpl w:val="80F4869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1073050"/>
    <w:multiLevelType w:val="hybridMultilevel"/>
    <w:tmpl w:val="A6C0A4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3BD334A"/>
    <w:multiLevelType w:val="hybridMultilevel"/>
    <w:tmpl w:val="BA04BD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5FB4A39"/>
    <w:multiLevelType w:val="hybridMultilevel"/>
    <w:tmpl w:val="865E3F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044B2A"/>
    <w:multiLevelType w:val="hybridMultilevel"/>
    <w:tmpl w:val="A62C96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A095EB6"/>
    <w:multiLevelType w:val="hybridMultilevel"/>
    <w:tmpl w:val="0E44857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B256436"/>
    <w:multiLevelType w:val="hybridMultilevel"/>
    <w:tmpl w:val="9362B5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2CD649BA"/>
    <w:multiLevelType w:val="multilevel"/>
    <w:tmpl w:val="450078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2F0094"/>
    <w:multiLevelType w:val="hybridMultilevel"/>
    <w:tmpl w:val="D076E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0FB4130"/>
    <w:multiLevelType w:val="hybridMultilevel"/>
    <w:tmpl w:val="248C914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1AE1F07"/>
    <w:multiLevelType w:val="hybridMultilevel"/>
    <w:tmpl w:val="0A7EEF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2D2633E"/>
    <w:multiLevelType w:val="hybridMultilevel"/>
    <w:tmpl w:val="28743F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3127D25"/>
    <w:multiLevelType w:val="hybridMultilevel"/>
    <w:tmpl w:val="806409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44A40FC"/>
    <w:multiLevelType w:val="hybridMultilevel"/>
    <w:tmpl w:val="693C834C"/>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4" w15:restartNumberingAfterBreak="0">
    <w:nsid w:val="373A6A42"/>
    <w:multiLevelType w:val="hybridMultilevel"/>
    <w:tmpl w:val="0FAEEEB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3AF46A82"/>
    <w:multiLevelType w:val="hybridMultilevel"/>
    <w:tmpl w:val="C206EBF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3F3F19A3"/>
    <w:multiLevelType w:val="hybridMultilevel"/>
    <w:tmpl w:val="A1C445F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422A041A"/>
    <w:multiLevelType w:val="hybridMultilevel"/>
    <w:tmpl w:val="F2180E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42F06A6"/>
    <w:multiLevelType w:val="hybridMultilevel"/>
    <w:tmpl w:val="945290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9B1421B"/>
    <w:multiLevelType w:val="multilevel"/>
    <w:tmpl w:val="C206EB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B59479E"/>
    <w:multiLevelType w:val="hybridMultilevel"/>
    <w:tmpl w:val="366E89F0"/>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BB2397E"/>
    <w:multiLevelType w:val="hybridMultilevel"/>
    <w:tmpl w:val="6C28A5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4E253117"/>
    <w:multiLevelType w:val="hybridMultilevel"/>
    <w:tmpl w:val="F6A6BF9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57A7D6A"/>
    <w:multiLevelType w:val="hybridMultilevel"/>
    <w:tmpl w:val="A3FA185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9E31EB9"/>
    <w:multiLevelType w:val="hybridMultilevel"/>
    <w:tmpl w:val="B09A7DB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115C8E"/>
    <w:multiLevelType w:val="hybridMultilevel"/>
    <w:tmpl w:val="FE42B3B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DBC4FE1"/>
    <w:multiLevelType w:val="hybridMultilevel"/>
    <w:tmpl w:val="6F56CE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EAF34EF"/>
    <w:multiLevelType w:val="hybridMultilevel"/>
    <w:tmpl w:val="F8BE34BC"/>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0585EF4"/>
    <w:multiLevelType w:val="hybridMultilevel"/>
    <w:tmpl w:val="ED52263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3A21805"/>
    <w:multiLevelType w:val="hybridMultilevel"/>
    <w:tmpl w:val="3AFA12BC"/>
    <w:lvl w:ilvl="0" w:tplc="1AD4891C">
      <w:start w:val="2"/>
      <w:numFmt w:val="bullet"/>
      <w:lvlText w:val="-"/>
      <w:lvlJc w:val="left"/>
      <w:pPr>
        <w:tabs>
          <w:tab w:val="num" w:pos="72"/>
        </w:tabs>
        <w:ind w:left="360" w:hanging="360"/>
      </w:pPr>
      <w:rPr>
        <w:rFonts w:ascii="Trebuchet MS" w:eastAsia="New York" w:hAnsi="Trebuchet MS" w:cs="New Yor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C61112"/>
    <w:multiLevelType w:val="hybridMultilevel"/>
    <w:tmpl w:val="A2BE0486"/>
    <w:lvl w:ilvl="0" w:tplc="04100011">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18B3F1E"/>
    <w:multiLevelType w:val="hybridMultilevel"/>
    <w:tmpl w:val="23F83DE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4926282"/>
    <w:multiLevelType w:val="hybridMultilevel"/>
    <w:tmpl w:val="450078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7AEE592B"/>
    <w:multiLevelType w:val="hybridMultilevel"/>
    <w:tmpl w:val="1FC64BB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7BC054F3"/>
    <w:multiLevelType w:val="hybridMultilevel"/>
    <w:tmpl w:val="AC6E952E"/>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7E321BFC"/>
    <w:multiLevelType w:val="hybridMultilevel"/>
    <w:tmpl w:val="B44C57CC"/>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7E334D98"/>
    <w:multiLevelType w:val="hybridMultilevel"/>
    <w:tmpl w:val="09FA24A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E851427"/>
    <w:multiLevelType w:val="hybridMultilevel"/>
    <w:tmpl w:val="C26C1E2E"/>
    <w:lvl w:ilvl="0" w:tplc="1AD4891C">
      <w:start w:val="2"/>
      <w:numFmt w:val="bullet"/>
      <w:lvlText w:val="-"/>
      <w:lvlJc w:val="left"/>
      <w:pPr>
        <w:ind w:left="720" w:hanging="360"/>
      </w:pPr>
      <w:rPr>
        <w:rFonts w:ascii="Trebuchet MS" w:eastAsia="New York" w:hAnsi="Trebuchet MS" w:cs="New Yor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3"/>
  </w:num>
  <w:num w:numId="2">
    <w:abstractNumId w:val="35"/>
  </w:num>
  <w:num w:numId="3">
    <w:abstractNumId w:val="9"/>
  </w:num>
  <w:num w:numId="4">
    <w:abstractNumId w:val="4"/>
  </w:num>
  <w:num w:numId="5">
    <w:abstractNumId w:val="38"/>
  </w:num>
  <w:num w:numId="6">
    <w:abstractNumId w:val="5"/>
  </w:num>
  <w:num w:numId="7">
    <w:abstractNumId w:val="36"/>
  </w:num>
  <w:num w:numId="8">
    <w:abstractNumId w:val="27"/>
  </w:num>
  <w:num w:numId="9">
    <w:abstractNumId w:val="6"/>
  </w:num>
  <w:num w:numId="10">
    <w:abstractNumId w:val="28"/>
  </w:num>
  <w:num w:numId="11">
    <w:abstractNumId w:val="10"/>
  </w:num>
  <w:num w:numId="12">
    <w:abstractNumId w:val="45"/>
  </w:num>
  <w:num w:numId="13">
    <w:abstractNumId w:val="37"/>
  </w:num>
  <w:num w:numId="14">
    <w:abstractNumId w:val="46"/>
  </w:num>
  <w:num w:numId="15">
    <w:abstractNumId w:val="40"/>
  </w:num>
  <w:num w:numId="16">
    <w:abstractNumId w:val="24"/>
  </w:num>
  <w:num w:numId="17">
    <w:abstractNumId w:val="21"/>
  </w:num>
  <w:num w:numId="18">
    <w:abstractNumId w:val="12"/>
  </w:num>
  <w:num w:numId="19">
    <w:abstractNumId w:val="14"/>
  </w:num>
  <w:num w:numId="20">
    <w:abstractNumId w:val="26"/>
  </w:num>
  <w:num w:numId="21">
    <w:abstractNumId w:val="33"/>
  </w:num>
  <w:num w:numId="22">
    <w:abstractNumId w:val="2"/>
  </w:num>
  <w:num w:numId="23">
    <w:abstractNumId w:val="30"/>
  </w:num>
  <w:num w:numId="24">
    <w:abstractNumId w:val="8"/>
  </w:num>
  <w:num w:numId="25">
    <w:abstractNumId w:val="31"/>
  </w:num>
  <w:num w:numId="26">
    <w:abstractNumId w:val="22"/>
  </w:num>
  <w:num w:numId="27">
    <w:abstractNumId w:val="11"/>
  </w:num>
  <w:num w:numId="28">
    <w:abstractNumId w:val="41"/>
  </w:num>
  <w:num w:numId="29">
    <w:abstractNumId w:val="44"/>
  </w:num>
  <w:num w:numId="30">
    <w:abstractNumId w:val="7"/>
  </w:num>
  <w:num w:numId="31">
    <w:abstractNumId w:val="23"/>
  </w:num>
  <w:num w:numId="32">
    <w:abstractNumId w:val="42"/>
  </w:num>
  <w:num w:numId="33">
    <w:abstractNumId w:val="17"/>
  </w:num>
  <w:num w:numId="34">
    <w:abstractNumId w:val="19"/>
  </w:num>
  <w:num w:numId="35">
    <w:abstractNumId w:val="32"/>
  </w:num>
  <w:num w:numId="36">
    <w:abstractNumId w:val="16"/>
  </w:num>
  <w:num w:numId="37">
    <w:abstractNumId w:val="15"/>
  </w:num>
  <w:num w:numId="38">
    <w:abstractNumId w:val="3"/>
  </w:num>
  <w:num w:numId="39">
    <w:abstractNumId w:val="25"/>
  </w:num>
  <w:num w:numId="40">
    <w:abstractNumId w:val="29"/>
  </w:num>
  <w:num w:numId="41">
    <w:abstractNumId w:val="34"/>
  </w:num>
  <w:num w:numId="42">
    <w:abstractNumId w:val="13"/>
  </w:num>
  <w:num w:numId="43">
    <w:abstractNumId w:val="39"/>
  </w:num>
  <w:num w:numId="44">
    <w:abstractNumId w:val="0"/>
  </w:num>
  <w:num w:numId="45">
    <w:abstractNumId w:val="20"/>
  </w:num>
  <w:num w:numId="46">
    <w:abstractNumId w:val="1"/>
  </w:num>
  <w:num w:numId="47">
    <w:abstractNumId w:val="47"/>
  </w:num>
  <w:num w:numId="48">
    <w:abstractNumId w:val="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B05"/>
    <w:rsid w:val="00010963"/>
    <w:rsid w:val="00011296"/>
    <w:rsid w:val="00012949"/>
    <w:rsid w:val="00015AB3"/>
    <w:rsid w:val="000210D3"/>
    <w:rsid w:val="0002152C"/>
    <w:rsid w:val="0003317F"/>
    <w:rsid w:val="000353AA"/>
    <w:rsid w:val="00036332"/>
    <w:rsid w:val="0004210A"/>
    <w:rsid w:val="00046197"/>
    <w:rsid w:val="0005106B"/>
    <w:rsid w:val="00057E06"/>
    <w:rsid w:val="00076823"/>
    <w:rsid w:val="00083277"/>
    <w:rsid w:val="0009455A"/>
    <w:rsid w:val="00094D25"/>
    <w:rsid w:val="000B5BB1"/>
    <w:rsid w:val="000C25F7"/>
    <w:rsid w:val="000C2F8A"/>
    <w:rsid w:val="000D37DE"/>
    <w:rsid w:val="000D4A14"/>
    <w:rsid w:val="001025C4"/>
    <w:rsid w:val="001028CB"/>
    <w:rsid w:val="00110E35"/>
    <w:rsid w:val="00116DFB"/>
    <w:rsid w:val="001312E7"/>
    <w:rsid w:val="00153060"/>
    <w:rsid w:val="00165C77"/>
    <w:rsid w:val="00174280"/>
    <w:rsid w:val="00176747"/>
    <w:rsid w:val="00180E15"/>
    <w:rsid w:val="00192D70"/>
    <w:rsid w:val="001946D3"/>
    <w:rsid w:val="001C36E9"/>
    <w:rsid w:val="001C3A4E"/>
    <w:rsid w:val="001F4A38"/>
    <w:rsid w:val="002062D3"/>
    <w:rsid w:val="0023080B"/>
    <w:rsid w:val="002A01E2"/>
    <w:rsid w:val="002C55FD"/>
    <w:rsid w:val="002E05D2"/>
    <w:rsid w:val="0030224C"/>
    <w:rsid w:val="00304F7B"/>
    <w:rsid w:val="0031259B"/>
    <w:rsid w:val="00314198"/>
    <w:rsid w:val="0031645A"/>
    <w:rsid w:val="003220EF"/>
    <w:rsid w:val="00330DD6"/>
    <w:rsid w:val="00350311"/>
    <w:rsid w:val="00352DDA"/>
    <w:rsid w:val="00382489"/>
    <w:rsid w:val="00392F5C"/>
    <w:rsid w:val="00393CA1"/>
    <w:rsid w:val="003A0BE3"/>
    <w:rsid w:val="003B475E"/>
    <w:rsid w:val="003B5090"/>
    <w:rsid w:val="003D23E8"/>
    <w:rsid w:val="003E60E2"/>
    <w:rsid w:val="004078FF"/>
    <w:rsid w:val="00412541"/>
    <w:rsid w:val="00453831"/>
    <w:rsid w:val="004545C9"/>
    <w:rsid w:val="0046076F"/>
    <w:rsid w:val="004747B3"/>
    <w:rsid w:val="00476482"/>
    <w:rsid w:val="004849AD"/>
    <w:rsid w:val="00491802"/>
    <w:rsid w:val="004A404F"/>
    <w:rsid w:val="004C23A6"/>
    <w:rsid w:val="004C61F5"/>
    <w:rsid w:val="004D522A"/>
    <w:rsid w:val="004E31B5"/>
    <w:rsid w:val="004E4869"/>
    <w:rsid w:val="005044BC"/>
    <w:rsid w:val="0052053E"/>
    <w:rsid w:val="0054597E"/>
    <w:rsid w:val="0055667D"/>
    <w:rsid w:val="005A138D"/>
    <w:rsid w:val="005C1332"/>
    <w:rsid w:val="005C216C"/>
    <w:rsid w:val="005D2F60"/>
    <w:rsid w:val="005D647C"/>
    <w:rsid w:val="005F3C92"/>
    <w:rsid w:val="005F577C"/>
    <w:rsid w:val="006128C6"/>
    <w:rsid w:val="00614ACC"/>
    <w:rsid w:val="00632E9D"/>
    <w:rsid w:val="006405A7"/>
    <w:rsid w:val="00640FF5"/>
    <w:rsid w:val="006444D7"/>
    <w:rsid w:val="006669F6"/>
    <w:rsid w:val="00691448"/>
    <w:rsid w:val="00697D50"/>
    <w:rsid w:val="006C09FF"/>
    <w:rsid w:val="006C1618"/>
    <w:rsid w:val="006C1AA9"/>
    <w:rsid w:val="006C33FC"/>
    <w:rsid w:val="006D53A2"/>
    <w:rsid w:val="00730FDE"/>
    <w:rsid w:val="007529F4"/>
    <w:rsid w:val="007642F8"/>
    <w:rsid w:val="00766424"/>
    <w:rsid w:val="0079272A"/>
    <w:rsid w:val="007C7E02"/>
    <w:rsid w:val="007E1762"/>
    <w:rsid w:val="007E7723"/>
    <w:rsid w:val="008010EE"/>
    <w:rsid w:val="00806D87"/>
    <w:rsid w:val="008137D0"/>
    <w:rsid w:val="00832994"/>
    <w:rsid w:val="008340A4"/>
    <w:rsid w:val="00843F2B"/>
    <w:rsid w:val="00845EF6"/>
    <w:rsid w:val="00847013"/>
    <w:rsid w:val="008636FE"/>
    <w:rsid w:val="008650CC"/>
    <w:rsid w:val="0087097B"/>
    <w:rsid w:val="00880197"/>
    <w:rsid w:val="008875A4"/>
    <w:rsid w:val="008B3D4E"/>
    <w:rsid w:val="008B5E15"/>
    <w:rsid w:val="008E3604"/>
    <w:rsid w:val="008E6134"/>
    <w:rsid w:val="008E654B"/>
    <w:rsid w:val="008F71AC"/>
    <w:rsid w:val="00927180"/>
    <w:rsid w:val="00944458"/>
    <w:rsid w:val="009B1A7B"/>
    <w:rsid w:val="009C2DF0"/>
    <w:rsid w:val="009D331D"/>
    <w:rsid w:val="009E367D"/>
    <w:rsid w:val="009E7DCC"/>
    <w:rsid w:val="009F2908"/>
    <w:rsid w:val="00A043A2"/>
    <w:rsid w:val="00A14CAE"/>
    <w:rsid w:val="00A21B05"/>
    <w:rsid w:val="00A23AE9"/>
    <w:rsid w:val="00A40F1C"/>
    <w:rsid w:val="00A42B24"/>
    <w:rsid w:val="00A87BFF"/>
    <w:rsid w:val="00A963E5"/>
    <w:rsid w:val="00AA1D43"/>
    <w:rsid w:val="00AA3476"/>
    <w:rsid w:val="00AB351D"/>
    <w:rsid w:val="00AC4977"/>
    <w:rsid w:val="00AD16D4"/>
    <w:rsid w:val="00AD4F77"/>
    <w:rsid w:val="00AE405F"/>
    <w:rsid w:val="00AE60B9"/>
    <w:rsid w:val="00B04A86"/>
    <w:rsid w:val="00B2134A"/>
    <w:rsid w:val="00B21A03"/>
    <w:rsid w:val="00B270EF"/>
    <w:rsid w:val="00B35823"/>
    <w:rsid w:val="00B5045A"/>
    <w:rsid w:val="00B52843"/>
    <w:rsid w:val="00B6298A"/>
    <w:rsid w:val="00B64C0A"/>
    <w:rsid w:val="00B74662"/>
    <w:rsid w:val="00B7672C"/>
    <w:rsid w:val="00B91227"/>
    <w:rsid w:val="00BC65F6"/>
    <w:rsid w:val="00BD0272"/>
    <w:rsid w:val="00BF0426"/>
    <w:rsid w:val="00BF6123"/>
    <w:rsid w:val="00C028ED"/>
    <w:rsid w:val="00C141EC"/>
    <w:rsid w:val="00C2181D"/>
    <w:rsid w:val="00C42DD6"/>
    <w:rsid w:val="00C47057"/>
    <w:rsid w:val="00C645F8"/>
    <w:rsid w:val="00C6619B"/>
    <w:rsid w:val="00C67CE5"/>
    <w:rsid w:val="00C96FF9"/>
    <w:rsid w:val="00CA37D5"/>
    <w:rsid w:val="00CB162D"/>
    <w:rsid w:val="00CB63BB"/>
    <w:rsid w:val="00CC4984"/>
    <w:rsid w:val="00CC5916"/>
    <w:rsid w:val="00CD584C"/>
    <w:rsid w:val="00CD6724"/>
    <w:rsid w:val="00D01970"/>
    <w:rsid w:val="00D2475C"/>
    <w:rsid w:val="00D32453"/>
    <w:rsid w:val="00D408F1"/>
    <w:rsid w:val="00D40D77"/>
    <w:rsid w:val="00D43939"/>
    <w:rsid w:val="00D73C1A"/>
    <w:rsid w:val="00D8557E"/>
    <w:rsid w:val="00DB49E3"/>
    <w:rsid w:val="00DD6A13"/>
    <w:rsid w:val="00DE327C"/>
    <w:rsid w:val="00DE5978"/>
    <w:rsid w:val="00DF1277"/>
    <w:rsid w:val="00DF6029"/>
    <w:rsid w:val="00E24B04"/>
    <w:rsid w:val="00E4125E"/>
    <w:rsid w:val="00E461D2"/>
    <w:rsid w:val="00E547B0"/>
    <w:rsid w:val="00E657D3"/>
    <w:rsid w:val="00E75C22"/>
    <w:rsid w:val="00E8621E"/>
    <w:rsid w:val="00E864CB"/>
    <w:rsid w:val="00E91C47"/>
    <w:rsid w:val="00EA769F"/>
    <w:rsid w:val="00ED24DC"/>
    <w:rsid w:val="00ED4F1F"/>
    <w:rsid w:val="00EE15DD"/>
    <w:rsid w:val="00EF4EE0"/>
    <w:rsid w:val="00EF6D48"/>
    <w:rsid w:val="00F204E8"/>
    <w:rsid w:val="00F3016E"/>
    <w:rsid w:val="00F457E1"/>
    <w:rsid w:val="00F84EF4"/>
    <w:rsid w:val="00F86952"/>
    <w:rsid w:val="00FA124D"/>
    <w:rsid w:val="00FA26BC"/>
    <w:rsid w:val="00FC1679"/>
    <w:rsid w:val="00FF0C75"/>
    <w:rsid w:val="00FF1993"/>
    <w:rsid w:val="00FF2E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81C9BB-CA62-463F-9BBC-3D9888A5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jc w:val="center"/>
      <w:outlineLvl w:val="0"/>
    </w:pPr>
    <w:rPr>
      <w:rFonts w:ascii="Palatino" w:hAnsi="Palatino"/>
      <w:b/>
      <w:sz w:val="22"/>
      <w:szCs w:val="23"/>
    </w:rPr>
  </w:style>
  <w:style w:type="paragraph" w:styleId="Titolo2">
    <w:name w:val="heading 2"/>
    <w:basedOn w:val="Normale"/>
    <w:next w:val="Normale"/>
    <w:qFormat/>
    <w:pPr>
      <w:keepNext/>
      <w:ind w:left="1985" w:hanging="1985"/>
      <w:jc w:val="center"/>
      <w:outlineLvl w:val="1"/>
    </w:pPr>
    <w:rPr>
      <w:b/>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Rientrocorpodeltesto">
    <w:name w:val="Body Text Indent"/>
    <w:basedOn w:val="Normale"/>
    <w:pPr>
      <w:ind w:left="1985" w:hanging="1985"/>
      <w:jc w:val="both"/>
    </w:pPr>
    <w:rPr>
      <w:rFonts w:ascii="Palatino" w:hAnsi="Palatino" w:cs="Arial"/>
      <w:sz w:val="22"/>
    </w:rPr>
  </w:style>
  <w:style w:type="paragraph" w:styleId="Corpotesto">
    <w:name w:val="Body Text"/>
    <w:basedOn w:val="Normale"/>
    <w:pPr>
      <w:jc w:val="both"/>
    </w:pPr>
    <w:rPr>
      <w:rFonts w:ascii="Palatino" w:hAnsi="Palatino" w:cs="Arial"/>
      <w:sz w:val="22"/>
    </w:rPr>
  </w:style>
  <w:style w:type="paragraph" w:styleId="Corpodeltesto2">
    <w:name w:val="Body Text 2"/>
    <w:basedOn w:val="Normale"/>
    <w:link w:val="Corpodeltesto2Carattere"/>
    <w:pPr>
      <w:spacing w:line="360" w:lineRule="auto"/>
    </w:pPr>
    <w:rPr>
      <w:rFonts w:ascii="Palatino" w:hAnsi="Palatino"/>
      <w:sz w:val="22"/>
      <w:szCs w:val="23"/>
    </w:rPr>
  </w:style>
  <w:style w:type="paragraph" w:customStyle="1" w:styleId="corpoverb">
    <w:name w:val="corpoverb"/>
    <w:basedOn w:val="Normale"/>
    <w:rsid w:val="004545C9"/>
    <w:pPr>
      <w:ind w:left="1702" w:hanging="1702"/>
      <w:jc w:val="both"/>
    </w:pPr>
    <w:rPr>
      <w:rFonts w:ascii="Swiss" w:hAnsi="Swiss"/>
      <w:spacing w:val="10"/>
      <w:sz w:val="20"/>
      <w:szCs w:val="20"/>
    </w:rPr>
  </w:style>
  <w:style w:type="paragraph" w:styleId="Mappadocumento">
    <w:name w:val="Document Map"/>
    <w:basedOn w:val="Normale"/>
    <w:semiHidden/>
    <w:rsid w:val="0052053E"/>
    <w:pPr>
      <w:shd w:val="clear" w:color="auto" w:fill="000080"/>
    </w:pPr>
    <w:rPr>
      <w:rFonts w:ascii="Tahoma" w:hAnsi="Tahoma" w:cs="Tahoma"/>
      <w:sz w:val="20"/>
      <w:szCs w:val="20"/>
    </w:rPr>
  </w:style>
  <w:style w:type="character" w:styleId="Collegamentoipertestuale">
    <w:name w:val="Hyperlink"/>
    <w:rsid w:val="0079272A"/>
    <w:rPr>
      <w:color w:val="0000FF"/>
      <w:u w:val="single"/>
    </w:rPr>
  </w:style>
  <w:style w:type="character" w:customStyle="1" w:styleId="Corpodeltesto2Carattere">
    <w:name w:val="Corpo del testo 2 Carattere"/>
    <w:link w:val="Corpodeltesto2"/>
    <w:rsid w:val="00D40D77"/>
    <w:rPr>
      <w:rFonts w:ascii="Palatino" w:hAnsi="Palatino"/>
      <w:sz w:val="22"/>
      <w:szCs w:val="23"/>
    </w:rPr>
  </w:style>
  <w:style w:type="paragraph" w:styleId="Testofumetto">
    <w:name w:val="Balloon Text"/>
    <w:basedOn w:val="Normale"/>
    <w:link w:val="TestofumettoCarattere"/>
    <w:rsid w:val="00DB49E3"/>
    <w:rPr>
      <w:rFonts w:ascii="Tahoma" w:hAnsi="Tahoma" w:cs="Tahoma"/>
      <w:sz w:val="16"/>
      <w:szCs w:val="16"/>
    </w:rPr>
  </w:style>
  <w:style w:type="character" w:customStyle="1" w:styleId="TestofumettoCarattere">
    <w:name w:val="Testo fumetto Carattere"/>
    <w:basedOn w:val="Carpredefinitoparagrafo"/>
    <w:link w:val="Testofumetto"/>
    <w:rsid w:val="00DB4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61909">
      <w:bodyDiv w:val="1"/>
      <w:marLeft w:val="0"/>
      <w:marRight w:val="0"/>
      <w:marTop w:val="0"/>
      <w:marBottom w:val="0"/>
      <w:divBdr>
        <w:top w:val="none" w:sz="0" w:space="0" w:color="auto"/>
        <w:left w:val="none" w:sz="0" w:space="0" w:color="auto"/>
        <w:bottom w:val="none" w:sz="0" w:space="0" w:color="auto"/>
        <w:right w:val="none" w:sz="0" w:space="0" w:color="auto"/>
      </w:divBdr>
    </w:div>
    <w:div w:id="573513732">
      <w:bodyDiv w:val="1"/>
      <w:marLeft w:val="0"/>
      <w:marRight w:val="0"/>
      <w:marTop w:val="0"/>
      <w:marBottom w:val="0"/>
      <w:divBdr>
        <w:top w:val="none" w:sz="0" w:space="0" w:color="auto"/>
        <w:left w:val="none" w:sz="0" w:space="0" w:color="auto"/>
        <w:bottom w:val="none" w:sz="0" w:space="0" w:color="auto"/>
        <w:right w:val="none" w:sz="0" w:space="0" w:color="auto"/>
      </w:divBdr>
    </w:div>
    <w:div w:id="66605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mi.it/ateneo/73613.ht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1360</Words>
  <Characters>7753</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Modello bando esterno collaboratori superiore a 5.000 Euro</vt:lpstr>
    </vt:vector>
  </TitlesOfParts>
  <Company/>
  <LinksUpToDate>false</LinksUpToDate>
  <CharactersWithSpaces>9095</CharactersWithSpaces>
  <SharedDoc>false</SharedDoc>
  <HLinks>
    <vt:vector size="6" baseType="variant">
      <vt:variant>
        <vt:i4>5898271</vt:i4>
      </vt:variant>
      <vt:variant>
        <vt:i4>0</vt:i4>
      </vt:variant>
      <vt:variant>
        <vt:i4>0</vt:i4>
      </vt:variant>
      <vt:variant>
        <vt:i4>5</vt:i4>
      </vt:variant>
      <vt:variant>
        <vt:lpwstr>http://www.unimi.it/ateneo/73613.htm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bando esterno collaboratori superiore a 5.000 Euro</dc:title>
  <dc:subject/>
  <dc:creator>Ufficio Gestione e Audit Collaborazioni Esterne</dc:creator>
  <cp:keywords/>
  <cp:lastModifiedBy>Annarita Consiglio</cp:lastModifiedBy>
  <cp:revision>3</cp:revision>
  <dcterms:created xsi:type="dcterms:W3CDTF">2018-09-18T14:53:00Z</dcterms:created>
  <dcterms:modified xsi:type="dcterms:W3CDTF">2018-09-18T14:53:00Z</dcterms:modified>
</cp:coreProperties>
</file>