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9B75E2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Pr="009B75E2">
        <w:rPr>
          <w:rFonts w:ascii="Trebuchet MS" w:hAnsi="Trebuchet MS"/>
          <w:b/>
        </w:rPr>
        <w:t>Concorso Pubblico, per titoli ed esami, per il reclutamento di n. 1 unità di personale di categoria D, posizione economica D1 - Area Tecnica, Tecnico-Scientifica ed Elaborazione Dati, con rapporto di lavoro subordinato a tempo indeterminato, presso il Dipartimento di Scienze Biomediche, Chirurgiche ed Odontoiatriche. - codice 22336 -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5E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0ACB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www.w3.org/XML/1998/namespace"/>
    <ds:schemaRef ds:uri="http://purl.org/dc/dcmitype/"/>
    <ds:schemaRef ds:uri="http://purl.org/dc/terms/"/>
    <ds:schemaRef ds:uri="e8cf33bd-fdab-42d1-b3ce-fb31d1238335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0633535-59bb-4638-ad75-77d6adc99799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69BD8A-A6FC-4CF7-B15D-ABF4F66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3861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Suellen Sfragaro</cp:lastModifiedBy>
  <cp:revision>3</cp:revision>
  <cp:lastPrinted>2021-05-11T10:56:00Z</cp:lastPrinted>
  <dcterms:created xsi:type="dcterms:W3CDTF">2023-07-13T07:44:00Z</dcterms:created>
  <dcterms:modified xsi:type="dcterms:W3CDTF">2023-07-13T07:45:00Z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