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AA99" w14:textId="77777777" w:rsidR="00EA1F21" w:rsidRPr="00791ABD" w:rsidRDefault="00EA1F21" w:rsidP="00EA1F21">
      <w:pPr>
        <w:tabs>
          <w:tab w:val="left" w:pos="1134"/>
          <w:tab w:val="left" w:pos="1985"/>
          <w:tab w:val="left" w:pos="3969"/>
          <w:tab w:val="left" w:pos="5104"/>
          <w:tab w:val="left" w:pos="8505"/>
        </w:tabs>
        <w:rPr>
          <w:rFonts w:ascii="Trebuchet MS" w:hAnsi="Trebuchet MS"/>
        </w:rPr>
      </w:pPr>
      <w:bookmarkStart w:id="0" w:name="_Hlk64977184"/>
      <w:bookmarkStart w:id="1" w:name="_GoBack"/>
      <w:bookmarkEnd w:id="1"/>
      <w:r w:rsidRPr="00791ABD">
        <w:rPr>
          <w:rStyle w:val="Enfasigrassetto"/>
          <w:rFonts w:ascii="Trebuchet MS" w:hAnsi="Trebuchet MS"/>
        </w:rPr>
        <w:t>SELEZIONE PUBBLICA, PER ESAMI, A N. 1 POSTO DI CATEGORIA D - AREA AMMINISTRATIVA-GESTIONALE, CON RAPPORTO DI LAVORO SUBORDINATO A TEMPO DETERMINATO PRESSO L'UNIVERSITÀ DEGLI STUDI DI MILANO - DIPARTIMENTO DI SCIENZE FARMACOLOGICHE E BIOMOLECOLARI - CODICE 22358</w:t>
      </w:r>
    </w:p>
    <w:p w14:paraId="72056CCC" w14:textId="77777777" w:rsidR="00EA1F21" w:rsidRDefault="00EA1F21" w:rsidP="00EA1F21">
      <w:pPr>
        <w:tabs>
          <w:tab w:val="left" w:pos="1134"/>
          <w:tab w:val="left" w:pos="1985"/>
          <w:tab w:val="left" w:pos="3969"/>
          <w:tab w:val="left" w:pos="5104"/>
          <w:tab w:val="left" w:pos="8222"/>
        </w:tabs>
        <w:rPr>
          <w:rFonts w:ascii="Trebuchet MS" w:hAnsi="Trebuchet MS" w:cs="Trebuchet MS"/>
        </w:rPr>
      </w:pPr>
    </w:p>
    <w:p w14:paraId="552BB74F" w14:textId="77777777" w:rsidR="00EA1F21" w:rsidRDefault="00EA1F21" w:rsidP="00EA1F21">
      <w:pPr>
        <w:pStyle w:val="Corpotesto"/>
        <w:jc w:val="center"/>
        <w:rPr>
          <w:rFonts w:ascii="Trebuchet MS" w:hAnsi="Trebuchet MS" w:cs="Trebuchet MS"/>
          <w:b w:val="0"/>
          <w:bCs w:val="0"/>
          <w:i/>
          <w:color w:val="FF0000"/>
        </w:rPr>
      </w:pPr>
    </w:p>
    <w:p w14:paraId="09242C71" w14:textId="77777777" w:rsidR="00EA1F21" w:rsidRDefault="00EA1F21" w:rsidP="00EA1F21">
      <w:pPr>
        <w:pStyle w:val="Corpotesto"/>
        <w:jc w:val="center"/>
        <w:rPr>
          <w:rFonts w:ascii="Trebuchet MS" w:hAnsi="Trebuchet MS" w:cs="Trebuchet MS"/>
          <w:bCs w:val="0"/>
        </w:rPr>
      </w:pPr>
      <w:r>
        <w:rPr>
          <w:rFonts w:ascii="Trebuchet MS" w:hAnsi="Trebuchet MS" w:cs="Trebuchet MS"/>
          <w:bCs w:val="0"/>
        </w:rPr>
        <w:t>CRITERI DI VALUTAZIONE DELLA COMMISSIONE GIUDICATRICE</w:t>
      </w:r>
    </w:p>
    <w:p w14:paraId="4BC99D41" w14:textId="77777777" w:rsidR="00EA1F21" w:rsidRDefault="00EA1F21" w:rsidP="00EA1F21">
      <w:pPr>
        <w:pStyle w:val="Rientro"/>
        <w:ind w:firstLine="0"/>
        <w:rPr>
          <w:rFonts w:ascii="Trebuchet MS" w:hAnsi="Trebuchet MS"/>
          <w:sz w:val="19"/>
          <w:szCs w:val="19"/>
        </w:rPr>
      </w:pPr>
    </w:p>
    <w:p w14:paraId="10A294EB" w14:textId="77777777" w:rsidR="00D24C8C" w:rsidRDefault="00D24C8C" w:rsidP="00D24C8C">
      <w:pPr>
        <w:rPr>
          <w:rFonts w:ascii="Trebuchet MS" w:hAnsi="Trebuchet MS" w:cs="Times New Roman"/>
        </w:rPr>
      </w:pPr>
      <w:bookmarkStart w:id="2" w:name="_Hlk89175161"/>
      <w:bookmarkStart w:id="3" w:name="_Hlk86932692"/>
      <w:r>
        <w:rPr>
          <w:rFonts w:ascii="Trebuchet MS" w:hAnsi="Trebuchet MS"/>
        </w:rPr>
        <w:t>La Commissione giudicatrice della selezione, nominata con Determina Direttoriale n.</w:t>
      </w:r>
      <w:r w:rsidR="006E7EE0">
        <w:rPr>
          <w:rFonts w:ascii="Trebuchet MS" w:hAnsi="Trebuchet MS"/>
        </w:rPr>
        <w:t xml:space="preserve"> </w:t>
      </w:r>
      <w:proofErr w:type="gramStart"/>
      <w:r w:rsidR="006E7EE0">
        <w:rPr>
          <w:rFonts w:ascii="Trebuchet MS" w:hAnsi="Trebuchet MS"/>
        </w:rPr>
        <w:t>18426</w:t>
      </w:r>
      <w:r>
        <w:rPr>
          <w:rFonts w:ascii="Trebuchet MS" w:hAnsi="Trebuchet MS"/>
        </w:rPr>
        <w:t xml:space="preserve"> </w:t>
      </w:r>
      <w:r w:rsidRPr="00255099">
        <w:rPr>
          <w:rFonts w:ascii="Trebuchet MS" w:hAnsi="Trebuchet MS" w:cs="Trebuchet MS"/>
          <w:color w:val="FF0000"/>
        </w:rPr>
        <w:t xml:space="preserve"> </w:t>
      </w:r>
      <w:r>
        <w:rPr>
          <w:rFonts w:ascii="Trebuchet MS" w:hAnsi="Trebuchet MS" w:cs="Trebuchet MS"/>
        </w:rPr>
        <w:t>del</w:t>
      </w:r>
      <w:proofErr w:type="gramEnd"/>
      <w:r>
        <w:rPr>
          <w:rFonts w:ascii="Trebuchet MS" w:hAnsi="Trebuchet MS" w:cs="Trebuchet MS"/>
        </w:rPr>
        <w:t xml:space="preserve"> </w:t>
      </w:r>
      <w:r w:rsidR="006E7EE0">
        <w:rPr>
          <w:rFonts w:ascii="Trebuchet MS" w:hAnsi="Trebuchet MS" w:cs="Trebuchet MS"/>
        </w:rPr>
        <w:t>20.11.2023</w:t>
      </w:r>
      <w:r>
        <w:rPr>
          <w:rFonts w:ascii="Trebuchet MS" w:hAnsi="Trebuchet MS"/>
        </w:rPr>
        <w:t>, composta da:</w:t>
      </w:r>
      <w:bookmarkEnd w:id="2"/>
    </w:p>
    <w:p w14:paraId="4837A7BA" w14:textId="77777777" w:rsidR="00EA1F21" w:rsidRDefault="00EA1F21" w:rsidP="00EA1F21">
      <w:pPr>
        <w:rPr>
          <w:rFonts w:ascii="Trebuchet MS" w:hAnsi="Trebuchet M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685"/>
      </w:tblGrid>
      <w:tr w:rsidR="00791ABD" w:rsidRPr="00791ABD" w14:paraId="4F666A93" w14:textId="77777777" w:rsidTr="00EA1F21">
        <w:tc>
          <w:tcPr>
            <w:tcW w:w="4962" w:type="dxa"/>
            <w:hideMark/>
          </w:tcPr>
          <w:p w14:paraId="1A2A78CB" w14:textId="77777777" w:rsidR="00EA1F21" w:rsidRPr="00791ABD" w:rsidRDefault="00EA1F21">
            <w:pPr>
              <w:spacing w:line="480" w:lineRule="auto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Dott. Marco Silva</w:t>
            </w:r>
          </w:p>
        </w:tc>
        <w:tc>
          <w:tcPr>
            <w:tcW w:w="3685" w:type="dxa"/>
            <w:hideMark/>
          </w:tcPr>
          <w:p w14:paraId="6A68BEA3" w14:textId="77777777" w:rsidR="00EA1F21" w:rsidRPr="00791ABD" w:rsidRDefault="00EA1F21">
            <w:pPr>
              <w:spacing w:line="480" w:lineRule="auto"/>
              <w:jc w:val="left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Presidente</w:t>
            </w:r>
          </w:p>
        </w:tc>
        <w:bookmarkEnd w:id="3"/>
      </w:tr>
      <w:tr w:rsidR="00791ABD" w:rsidRPr="00791ABD" w14:paraId="0D5D1CC4" w14:textId="77777777">
        <w:tc>
          <w:tcPr>
            <w:tcW w:w="4962" w:type="dxa"/>
          </w:tcPr>
          <w:p w14:paraId="271370CE" w14:textId="77777777" w:rsidR="007E368C" w:rsidRPr="00791ABD" w:rsidRDefault="00A16D00">
            <w:pPr>
              <w:spacing w:line="480" w:lineRule="auto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Dott. Luca Corno</w:t>
            </w:r>
          </w:p>
        </w:tc>
        <w:tc>
          <w:tcPr>
            <w:tcW w:w="3685" w:type="dxa"/>
          </w:tcPr>
          <w:p w14:paraId="2FDB5BCA" w14:textId="77777777" w:rsidR="007E368C" w:rsidRPr="00791ABD" w:rsidRDefault="00A16D00">
            <w:pPr>
              <w:spacing w:line="480" w:lineRule="auto"/>
              <w:jc w:val="left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Componente</w:t>
            </w:r>
          </w:p>
        </w:tc>
      </w:tr>
      <w:tr w:rsidR="00791ABD" w:rsidRPr="00791ABD" w14:paraId="29A1AB78" w14:textId="77777777">
        <w:tc>
          <w:tcPr>
            <w:tcW w:w="4962" w:type="dxa"/>
          </w:tcPr>
          <w:p w14:paraId="48255083" w14:textId="77777777" w:rsidR="007E368C" w:rsidRPr="00791ABD" w:rsidRDefault="00A16D00">
            <w:pPr>
              <w:spacing w:line="480" w:lineRule="auto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Dott.ssa Daniela Valarioti</w:t>
            </w:r>
          </w:p>
        </w:tc>
        <w:tc>
          <w:tcPr>
            <w:tcW w:w="3685" w:type="dxa"/>
          </w:tcPr>
          <w:p w14:paraId="5A8E8C1A" w14:textId="77777777" w:rsidR="007E368C" w:rsidRPr="00791ABD" w:rsidRDefault="00A16D00">
            <w:pPr>
              <w:spacing w:line="480" w:lineRule="auto"/>
              <w:jc w:val="left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Componente</w:t>
            </w:r>
          </w:p>
        </w:tc>
      </w:tr>
      <w:tr w:rsidR="007E368C" w:rsidRPr="00791ABD" w14:paraId="1934F7D3" w14:textId="77777777">
        <w:tc>
          <w:tcPr>
            <w:tcW w:w="4962" w:type="dxa"/>
          </w:tcPr>
          <w:p w14:paraId="3A3BF542" w14:textId="77777777" w:rsidR="007E368C" w:rsidRPr="00791ABD" w:rsidRDefault="00A16D00">
            <w:pPr>
              <w:spacing w:line="480" w:lineRule="auto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Sig.ra Cristina Crippa</w:t>
            </w:r>
          </w:p>
        </w:tc>
        <w:tc>
          <w:tcPr>
            <w:tcW w:w="3685" w:type="dxa"/>
          </w:tcPr>
          <w:p w14:paraId="293CB693" w14:textId="77777777" w:rsidR="007E368C" w:rsidRPr="00791ABD" w:rsidRDefault="00A16D00">
            <w:pPr>
              <w:spacing w:line="480" w:lineRule="auto"/>
              <w:jc w:val="left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Segretari</w:t>
            </w:r>
            <w:r w:rsidR="006E7EE0">
              <w:rPr>
                <w:rFonts w:ascii="Trebuchet MS" w:hAnsi="Trebuchet MS"/>
              </w:rPr>
              <w:t>a</w:t>
            </w:r>
          </w:p>
        </w:tc>
      </w:tr>
    </w:tbl>
    <w:p w14:paraId="20142C00" w14:textId="77777777" w:rsidR="00D9090C" w:rsidRPr="00791ABD" w:rsidRDefault="00D9090C" w:rsidP="00D9090C">
      <w:pPr>
        <w:rPr>
          <w:rFonts w:ascii="Trebuchet MS" w:hAnsi="Trebuchet MS" w:cs="Trebuchet MS"/>
        </w:rPr>
      </w:pPr>
    </w:p>
    <w:bookmarkEnd w:id="0"/>
    <w:p w14:paraId="40E8C761" w14:textId="77777777" w:rsidR="00680A88" w:rsidRDefault="00680A88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comunica i seguenti criteri e modalità di valutazione delle prove concorsuali al fine di assegnare i punteggi che attribuirà alle singole prove.</w:t>
      </w:r>
    </w:p>
    <w:p w14:paraId="3D35A3BD" w14:textId="77777777" w:rsidR="00680A88" w:rsidRDefault="00680A88">
      <w:pPr>
        <w:rPr>
          <w:rFonts w:ascii="Trebuchet MS" w:hAnsi="Trebuchet MS" w:cs="Trebuchet MS"/>
        </w:rPr>
      </w:pPr>
    </w:p>
    <w:p w14:paraId="4DD758C9" w14:textId="1C4D396D" w:rsidR="00680A88" w:rsidRDefault="002E7F2B">
      <w:pPr>
        <w:rPr>
          <w:rFonts w:ascii="Trebuchet MS" w:hAnsi="Trebuchet MS" w:cs="Trebuchet MS"/>
          <w:b/>
          <w:bCs/>
          <w:i/>
          <w:iCs/>
        </w:rPr>
      </w:pPr>
      <w:r>
        <w:rPr>
          <w:rFonts w:ascii="Trebuchet MS" w:hAnsi="Trebuchet MS" w:cs="Trebuchet MS"/>
          <w:b/>
          <w:bCs/>
          <w:i/>
          <w:iCs/>
        </w:rPr>
        <w:t>C</w:t>
      </w:r>
      <w:r w:rsidR="00680A88">
        <w:rPr>
          <w:rFonts w:ascii="Trebuchet MS" w:hAnsi="Trebuchet MS" w:cs="Trebuchet MS"/>
          <w:b/>
          <w:bCs/>
          <w:i/>
          <w:iCs/>
        </w:rPr>
        <w:t>riteri per le prove scritte:</w:t>
      </w:r>
    </w:p>
    <w:p w14:paraId="5975E9AA" w14:textId="77777777" w:rsidR="008D060F" w:rsidRDefault="008D060F" w:rsidP="008D060F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Grado di conoscenza della materia e della normativa di riferimento</w:t>
      </w:r>
    </w:p>
    <w:p w14:paraId="4BA5F258" w14:textId="77777777" w:rsidR="005D1C08" w:rsidRDefault="008D060F" w:rsidP="008D060F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Pertinenza e completezza della trattazion</w:t>
      </w:r>
      <w:r w:rsidR="005D1C08">
        <w:rPr>
          <w:rFonts w:ascii="Trebuchet MS" w:hAnsi="Trebuchet MS" w:cs="Trebuchet MS"/>
        </w:rPr>
        <w:t>e</w:t>
      </w:r>
    </w:p>
    <w:p w14:paraId="4BFD601B" w14:textId="6B07F216" w:rsidR="008D060F" w:rsidRDefault="005D1C08" w:rsidP="008D060F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</w:t>
      </w:r>
      <w:r w:rsidR="002E7F2B">
        <w:rPr>
          <w:rFonts w:ascii="Trebuchet MS" w:hAnsi="Trebuchet MS" w:cs="Trebuchet MS"/>
        </w:rPr>
        <w:t>apacità di individuare gli elementi critici di situazioni complesse</w:t>
      </w:r>
      <w:r>
        <w:rPr>
          <w:rFonts w:ascii="Trebuchet MS" w:hAnsi="Trebuchet MS" w:cs="Trebuchet MS"/>
        </w:rPr>
        <w:t xml:space="preserve"> e le relative soluzioni tecnico-operative</w:t>
      </w:r>
    </w:p>
    <w:p w14:paraId="4AB5B2E2" w14:textId="77777777" w:rsidR="008D060F" w:rsidRDefault="008D060F" w:rsidP="008D060F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Chiarezza espositiva e proprietà di linguaggio</w:t>
      </w:r>
    </w:p>
    <w:p w14:paraId="379C69A9" w14:textId="4B199044" w:rsidR="008D060F" w:rsidRDefault="008D060F" w:rsidP="008D060F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Coerenza logica degli argomenti trattati</w:t>
      </w:r>
    </w:p>
    <w:p w14:paraId="2EC062B6" w14:textId="039BED69" w:rsidR="002C01B4" w:rsidRDefault="002C01B4" w:rsidP="008D060F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Capacità di realizzare un’accurata sintesi delle questioni rilevanti </w:t>
      </w:r>
    </w:p>
    <w:p w14:paraId="068E3EE8" w14:textId="7230A2A6" w:rsidR="008D060F" w:rsidRDefault="008D060F" w:rsidP="008D060F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Precisione nell’uso della terminologia</w:t>
      </w:r>
      <w:r w:rsidR="002E7F2B">
        <w:rPr>
          <w:rFonts w:ascii="Trebuchet MS" w:hAnsi="Trebuchet MS" w:cs="Trebuchet MS"/>
        </w:rPr>
        <w:t xml:space="preserve"> riferita ai progetti di ricerca</w:t>
      </w:r>
    </w:p>
    <w:p w14:paraId="1A0FFAD6" w14:textId="77777777" w:rsidR="00DC3BD2" w:rsidRDefault="00DC3BD2" w:rsidP="00DC3BD2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Capacità di utilizzo degli strumenti informatici</w:t>
      </w:r>
    </w:p>
    <w:p w14:paraId="7216B230" w14:textId="77777777" w:rsidR="006A1449" w:rsidRDefault="006A1449">
      <w:pPr>
        <w:rPr>
          <w:rFonts w:ascii="Trebuchet MS" w:hAnsi="Trebuchet MS" w:cs="Trebuchet MS"/>
        </w:rPr>
      </w:pPr>
    </w:p>
    <w:p w14:paraId="6BBEE275" w14:textId="07CB5370" w:rsidR="00680A88" w:rsidRDefault="002E7F2B">
      <w:pPr>
        <w:pStyle w:val="Titolo1"/>
        <w:keepNext w:val="0"/>
        <w:jc w:val="left"/>
        <w:rPr>
          <w:rFonts w:ascii="Trebuchet MS" w:hAnsi="Trebuchet MS" w:cs="Trebuchet MS"/>
          <w:i/>
          <w:iCs/>
        </w:rPr>
      </w:pPr>
      <w:r w:rsidRPr="002E7F2B">
        <w:rPr>
          <w:rFonts w:ascii="Trebuchet MS" w:hAnsi="Trebuchet MS" w:cs="Trebuchet MS"/>
          <w:i/>
          <w:iCs/>
        </w:rPr>
        <w:t>C</w:t>
      </w:r>
      <w:r w:rsidR="00680A88">
        <w:rPr>
          <w:rFonts w:ascii="Trebuchet MS" w:hAnsi="Trebuchet MS" w:cs="Trebuchet MS"/>
          <w:i/>
          <w:iCs/>
        </w:rPr>
        <w:t>riteri per la prova orale:</w:t>
      </w:r>
    </w:p>
    <w:p w14:paraId="150288A2" w14:textId="03EBA0F4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Maturità e professionalità del candidato</w:t>
      </w:r>
    </w:p>
    <w:p w14:paraId="1D407882" w14:textId="77777777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Conoscenza degli argomenti degli aspetti teorici e delle implicazioni pratiche dell’argomento </w:t>
      </w:r>
    </w:p>
    <w:p w14:paraId="4D5BDBE8" w14:textId="77777777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Appropriatezza di linguaggio </w:t>
      </w:r>
    </w:p>
    <w:p w14:paraId="58103476" w14:textId="018A71E9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Chiarezza e completezza nell’esposizione e esattezza delle risposte</w:t>
      </w:r>
    </w:p>
    <w:p w14:paraId="00B98344" w14:textId="142ADAD3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Conoscenza della lingua inglese, fluidità nella lettura e nella traduzione </w:t>
      </w:r>
      <w:r w:rsidR="002C01B4">
        <w:rPr>
          <w:rFonts w:ascii="Trebuchet MS" w:hAnsi="Trebuchet MS" w:cs="Trebuchet MS"/>
        </w:rPr>
        <w:t xml:space="preserve">e comprensione </w:t>
      </w:r>
      <w:r>
        <w:rPr>
          <w:rFonts w:ascii="Trebuchet MS" w:hAnsi="Trebuchet MS" w:cs="Trebuchet MS"/>
        </w:rPr>
        <w:t>del testo</w:t>
      </w:r>
    </w:p>
    <w:p w14:paraId="67ED667F" w14:textId="77777777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</w:p>
    <w:p w14:paraId="19820915" w14:textId="77777777" w:rsidR="009C72C3" w:rsidRPr="00F61FFA" w:rsidRDefault="009C72C3">
      <w:pPr>
        <w:numPr>
          <w:ilvl w:val="12"/>
          <w:numId w:val="0"/>
        </w:numPr>
        <w:tabs>
          <w:tab w:val="left" w:pos="1134"/>
          <w:tab w:val="left" w:pos="1418"/>
          <w:tab w:val="left" w:pos="1985"/>
          <w:tab w:val="left" w:pos="3969"/>
          <w:tab w:val="left" w:pos="5104"/>
        </w:tabs>
        <w:rPr>
          <w:rFonts w:ascii="Trebuchet MS" w:hAnsi="Trebuchet MS" w:cs="Trebuchet MS"/>
          <w:b/>
          <w:bCs/>
          <w:iCs/>
        </w:rPr>
      </w:pPr>
    </w:p>
    <w:p w14:paraId="2CA31BA2" w14:textId="726B9BCE" w:rsidR="00576EAD" w:rsidRPr="00C13642" w:rsidRDefault="00576EAD" w:rsidP="00576EAD">
      <w:pPr>
        <w:pStyle w:val="Blockquote"/>
        <w:tabs>
          <w:tab w:val="left" w:pos="709"/>
        </w:tabs>
        <w:spacing w:line="240" w:lineRule="exact"/>
        <w:ind w:left="0" w:right="357"/>
        <w:jc w:val="both"/>
        <w:rPr>
          <w:rFonts w:ascii="Trebuchet MS" w:hAnsi="Trebuchet MS" w:cs="Trebuchet MS"/>
          <w:sz w:val="20"/>
          <w:szCs w:val="20"/>
        </w:rPr>
      </w:pPr>
      <w:r w:rsidRPr="00C13642">
        <w:rPr>
          <w:rFonts w:ascii="Trebuchet MS" w:hAnsi="Trebuchet MS" w:cs="Trebuchet MS"/>
          <w:sz w:val="20"/>
          <w:szCs w:val="20"/>
        </w:rPr>
        <w:t xml:space="preserve">Milano, </w:t>
      </w:r>
      <w:bookmarkStart w:id="4" w:name="_Hlk87519408"/>
      <w:sdt>
        <w:sdtPr>
          <w:rPr>
            <w:rFonts w:ascii="Trebuchet MS" w:hAnsi="Trebuchet MS" w:cs="Trebuchet MS"/>
            <w:sz w:val="20"/>
            <w:szCs w:val="20"/>
          </w:rPr>
          <w:id w:val="-1363129318"/>
          <w:placeholder>
            <w:docPart w:val="23125F41FB264942818FCEC72F2532FF"/>
          </w:placeholder>
          <w:date w:fullDate="2023-11-21T00:00:00Z"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2E7F2B">
            <w:rPr>
              <w:rFonts w:ascii="Trebuchet MS" w:hAnsi="Trebuchet MS" w:cs="Trebuchet MS"/>
              <w:sz w:val="20"/>
              <w:szCs w:val="20"/>
            </w:rPr>
            <w:t>21 novembre 2023</w:t>
          </w:r>
        </w:sdtContent>
      </w:sdt>
      <w:bookmarkEnd w:id="4"/>
    </w:p>
    <w:p w14:paraId="0867E7C0" w14:textId="77777777" w:rsidR="00680A88" w:rsidRDefault="00680A88" w:rsidP="007539DC">
      <w:pPr>
        <w:pStyle w:val="Blockquote"/>
        <w:tabs>
          <w:tab w:val="left" w:pos="709"/>
        </w:tabs>
        <w:spacing w:before="0" w:after="0"/>
        <w:ind w:left="0" w:right="357"/>
        <w:jc w:val="both"/>
        <w:rPr>
          <w:rFonts w:ascii="Trebuchet MS" w:hAnsi="Trebuchet MS" w:cs="Trebuchet MS"/>
          <w:sz w:val="20"/>
          <w:szCs w:val="20"/>
        </w:rPr>
      </w:pPr>
    </w:p>
    <w:p w14:paraId="153278AF" w14:textId="77777777" w:rsidR="00EA1F21" w:rsidRDefault="00EA1F21" w:rsidP="00EA1F21">
      <w:pPr>
        <w:rPr>
          <w:rFonts w:ascii="Trebuchet MS" w:hAnsi="Trebuchet MS"/>
        </w:rPr>
      </w:pPr>
      <w:r>
        <w:rPr>
          <w:rFonts w:ascii="Trebuchet MS" w:hAnsi="Trebuchet MS"/>
        </w:rPr>
        <w:t>La Commissione</w:t>
      </w:r>
    </w:p>
    <w:p w14:paraId="4C4C9370" w14:textId="77777777" w:rsidR="00EA1F21" w:rsidRDefault="00EA1F21" w:rsidP="00EA1F21">
      <w:pPr>
        <w:rPr>
          <w:rFonts w:ascii="Trebuchet MS" w:hAnsi="Trebuchet MS"/>
        </w:rPr>
      </w:pPr>
    </w:p>
    <w:tbl>
      <w:tblPr>
        <w:tblW w:w="121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3403"/>
        <w:gridCol w:w="3403"/>
      </w:tblGrid>
      <w:tr w:rsidR="00255099" w:rsidRPr="00255099" w14:paraId="0D16B029" w14:textId="77777777" w:rsidTr="00EA1F21">
        <w:tc>
          <w:tcPr>
            <w:tcW w:w="5387" w:type="dxa"/>
            <w:hideMark/>
          </w:tcPr>
          <w:p w14:paraId="30C0FC91" w14:textId="77777777" w:rsidR="00EA1F21" w:rsidRPr="00791ABD" w:rsidRDefault="00EA1F21">
            <w:pPr>
              <w:spacing w:line="480" w:lineRule="auto"/>
              <w:ind w:right="212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Dott. Marco Silva Presidente</w:t>
            </w:r>
          </w:p>
        </w:tc>
        <w:tc>
          <w:tcPr>
            <w:tcW w:w="3402" w:type="dxa"/>
            <w:hideMark/>
          </w:tcPr>
          <w:p w14:paraId="76A60816" w14:textId="77777777" w:rsidR="00EA1F21" w:rsidRPr="00255099" w:rsidRDefault="00EA1F21">
            <w:pPr>
              <w:spacing w:line="480" w:lineRule="auto"/>
              <w:ind w:left="72"/>
              <w:jc w:val="left"/>
              <w:rPr>
                <w:rFonts w:ascii="Trebuchet MS" w:hAnsi="Trebuchet MS"/>
                <w:color w:val="FF0000"/>
              </w:rPr>
            </w:pPr>
          </w:p>
        </w:tc>
        <w:tc>
          <w:tcPr>
            <w:tcW w:w="3402" w:type="dxa"/>
          </w:tcPr>
          <w:p w14:paraId="5A9123C9" w14:textId="77777777" w:rsidR="00EA1F21" w:rsidRPr="00255099" w:rsidRDefault="00EA1F21">
            <w:pPr>
              <w:spacing w:line="480" w:lineRule="auto"/>
              <w:ind w:left="72"/>
              <w:jc w:val="left"/>
              <w:rPr>
                <w:rFonts w:ascii="Trebuchet MS" w:hAnsi="Trebuchet MS"/>
                <w:color w:val="FF0000"/>
              </w:rPr>
            </w:pPr>
          </w:p>
        </w:tc>
      </w:tr>
      <w:tr w:rsidR="007E368C" w14:paraId="149EC2C9" w14:textId="77777777">
        <w:tc>
          <w:tcPr>
            <w:tcW w:w="5389" w:type="dxa"/>
          </w:tcPr>
          <w:p w14:paraId="3A70DC14" w14:textId="77777777" w:rsidR="007E368C" w:rsidRPr="00791ABD" w:rsidRDefault="00A16D00">
            <w:pPr>
              <w:spacing w:line="480" w:lineRule="auto"/>
              <w:ind w:right="212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Dott. Luca Corno Componente</w:t>
            </w:r>
          </w:p>
        </w:tc>
        <w:tc>
          <w:tcPr>
            <w:tcW w:w="3403" w:type="dxa"/>
          </w:tcPr>
          <w:p w14:paraId="16B7B42C" w14:textId="77777777" w:rsidR="007E368C" w:rsidRDefault="007E368C">
            <w:pPr>
              <w:spacing w:line="480" w:lineRule="auto"/>
              <w:ind w:left="72"/>
              <w:jc w:val="left"/>
              <w:rPr>
                <w:rFonts w:ascii="Trebuchet MS" w:hAnsi="Trebuchet MS"/>
                <w:color w:val="FF0000"/>
              </w:rPr>
            </w:pPr>
          </w:p>
        </w:tc>
        <w:tc>
          <w:tcPr>
            <w:tcW w:w="3403" w:type="dxa"/>
          </w:tcPr>
          <w:p w14:paraId="2087CBB6" w14:textId="77777777" w:rsidR="007E368C" w:rsidRDefault="007E368C">
            <w:pPr>
              <w:spacing w:line="480" w:lineRule="auto"/>
              <w:ind w:left="72"/>
              <w:jc w:val="left"/>
              <w:rPr>
                <w:rFonts w:ascii="Trebuchet MS" w:hAnsi="Trebuchet MS"/>
                <w:color w:val="FF0000"/>
              </w:rPr>
            </w:pPr>
          </w:p>
        </w:tc>
      </w:tr>
      <w:tr w:rsidR="007E368C" w14:paraId="76A094F9" w14:textId="77777777">
        <w:tc>
          <w:tcPr>
            <w:tcW w:w="5389" w:type="dxa"/>
          </w:tcPr>
          <w:p w14:paraId="29A35F4E" w14:textId="77777777" w:rsidR="007E368C" w:rsidRPr="00791ABD" w:rsidRDefault="00A16D00">
            <w:pPr>
              <w:spacing w:line="480" w:lineRule="auto"/>
              <w:ind w:right="212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Dott.ssa Daniela Valarioti Componente</w:t>
            </w:r>
          </w:p>
        </w:tc>
        <w:tc>
          <w:tcPr>
            <w:tcW w:w="3403" w:type="dxa"/>
          </w:tcPr>
          <w:p w14:paraId="7B8BF558" w14:textId="77777777" w:rsidR="007E368C" w:rsidRDefault="007E368C">
            <w:pPr>
              <w:spacing w:line="480" w:lineRule="auto"/>
              <w:ind w:left="72"/>
              <w:jc w:val="left"/>
              <w:rPr>
                <w:rFonts w:ascii="Trebuchet MS" w:hAnsi="Trebuchet MS"/>
                <w:color w:val="FF0000"/>
              </w:rPr>
            </w:pPr>
          </w:p>
        </w:tc>
        <w:tc>
          <w:tcPr>
            <w:tcW w:w="3403" w:type="dxa"/>
          </w:tcPr>
          <w:p w14:paraId="43503225" w14:textId="77777777" w:rsidR="007E368C" w:rsidRDefault="007E368C">
            <w:pPr>
              <w:spacing w:line="480" w:lineRule="auto"/>
              <w:ind w:left="72"/>
              <w:jc w:val="left"/>
              <w:rPr>
                <w:rFonts w:ascii="Trebuchet MS" w:hAnsi="Trebuchet MS"/>
                <w:color w:val="FF0000"/>
              </w:rPr>
            </w:pPr>
          </w:p>
        </w:tc>
      </w:tr>
      <w:tr w:rsidR="007E368C" w14:paraId="345C044E" w14:textId="77777777">
        <w:tc>
          <w:tcPr>
            <w:tcW w:w="5389" w:type="dxa"/>
          </w:tcPr>
          <w:p w14:paraId="09800501" w14:textId="77777777" w:rsidR="007E368C" w:rsidRPr="00791ABD" w:rsidRDefault="00A16D00">
            <w:pPr>
              <w:spacing w:line="480" w:lineRule="auto"/>
              <w:ind w:right="212"/>
              <w:rPr>
                <w:rFonts w:ascii="Trebuchet MS" w:hAnsi="Trebuchet MS"/>
              </w:rPr>
            </w:pPr>
            <w:r w:rsidRPr="00791ABD">
              <w:rPr>
                <w:rFonts w:ascii="Trebuchet MS" w:hAnsi="Trebuchet MS"/>
              </w:rPr>
              <w:t>Sig.ra Cristina Crippa Segretari</w:t>
            </w:r>
            <w:r w:rsidR="006E7EE0">
              <w:rPr>
                <w:rFonts w:ascii="Trebuchet MS" w:hAnsi="Trebuchet MS"/>
              </w:rPr>
              <w:t>a</w:t>
            </w:r>
          </w:p>
        </w:tc>
        <w:tc>
          <w:tcPr>
            <w:tcW w:w="3403" w:type="dxa"/>
          </w:tcPr>
          <w:p w14:paraId="0F4CA440" w14:textId="77777777" w:rsidR="007E368C" w:rsidRDefault="007E368C">
            <w:pPr>
              <w:spacing w:line="480" w:lineRule="auto"/>
              <w:ind w:left="72"/>
              <w:jc w:val="left"/>
              <w:rPr>
                <w:rFonts w:ascii="Trebuchet MS" w:hAnsi="Trebuchet MS"/>
                <w:color w:val="FF0000"/>
              </w:rPr>
            </w:pPr>
          </w:p>
        </w:tc>
        <w:tc>
          <w:tcPr>
            <w:tcW w:w="3403" w:type="dxa"/>
          </w:tcPr>
          <w:p w14:paraId="0A45D729" w14:textId="77777777" w:rsidR="007E368C" w:rsidRDefault="007E368C">
            <w:pPr>
              <w:spacing w:line="480" w:lineRule="auto"/>
              <w:ind w:left="72"/>
              <w:jc w:val="left"/>
              <w:rPr>
                <w:rFonts w:ascii="Trebuchet MS" w:hAnsi="Trebuchet MS"/>
                <w:color w:val="FF0000"/>
              </w:rPr>
            </w:pPr>
          </w:p>
        </w:tc>
      </w:tr>
    </w:tbl>
    <w:p w14:paraId="491DF7F5" w14:textId="77777777" w:rsidR="00681AF8" w:rsidRPr="00B50B36" w:rsidRDefault="00681AF8" w:rsidP="00DE6D4E">
      <w:pPr>
        <w:rPr>
          <w:rFonts w:ascii="Trebuchet MS" w:hAnsi="Trebuchet MS"/>
        </w:rPr>
      </w:pPr>
    </w:p>
    <w:sectPr w:rsidR="00681AF8" w:rsidRPr="00B50B36" w:rsidSect="00E06F04">
      <w:headerReference w:type="default" r:id="rId7"/>
      <w:footerReference w:type="default" r:id="rId8"/>
      <w:pgSz w:w="11907" w:h="16840"/>
      <w:pgMar w:top="2268" w:right="1134" w:bottom="1134" w:left="1134" w:header="720" w:footer="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79F6E" w14:textId="77777777" w:rsidR="00906E18" w:rsidRDefault="00906E18">
      <w:r>
        <w:separator/>
      </w:r>
    </w:p>
  </w:endnote>
  <w:endnote w:type="continuationSeparator" w:id="0">
    <w:p w14:paraId="1040D97C" w14:textId="77777777" w:rsidR="00906E18" w:rsidRDefault="0090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74E9E" w14:textId="77777777" w:rsidR="00906E18" w:rsidRPr="00674724" w:rsidRDefault="003518EE" w:rsidP="00E06F04">
    <w:pPr>
      <w:jc w:val="right"/>
      <w:rPr>
        <w:rFonts w:ascii="Trebuchet MS" w:hAnsi="Trebuchet MS"/>
        <w:color w:val="414141"/>
        <w:sz w:val="17"/>
        <w:szCs w:val="17"/>
      </w:rPr>
    </w:pPr>
    <w:r>
      <w:rPr>
        <w:rFonts w:ascii="Trebuchet MS" w:hAnsi="Trebuchet MS"/>
        <w:sz w:val="16"/>
        <w:szCs w:val="18"/>
      </w:rPr>
      <w:t>S</w:t>
    </w:r>
    <w:r w:rsidR="00906E18" w:rsidRPr="00674724">
      <w:rPr>
        <w:rFonts w:ascii="Trebuchet MS" w:hAnsi="Trebuchet MS"/>
        <w:sz w:val="16"/>
        <w:szCs w:val="18"/>
      </w:rPr>
      <w:t>C_F_</w:t>
    </w:r>
    <w:r w:rsidR="00906E18">
      <w:rPr>
        <w:rFonts w:ascii="Trebuchet MS" w:hAnsi="Trebuchet MS"/>
        <w:sz w:val="16"/>
        <w:szCs w:val="18"/>
      </w:rPr>
      <w:t>CriteriValutazione</w:t>
    </w:r>
    <w:r w:rsidR="00906E18" w:rsidRPr="00674724">
      <w:rPr>
        <w:rFonts w:ascii="Trebuchet MS" w:hAnsi="Trebuchet MS"/>
        <w:sz w:val="16"/>
        <w:szCs w:val="18"/>
      </w:rPr>
      <w:t>_rev_0/2021</w:t>
    </w:r>
  </w:p>
  <w:p w14:paraId="048FBB13" w14:textId="77777777" w:rsidR="00906E18" w:rsidRDefault="00906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E40C2" w14:textId="77777777" w:rsidR="00906E18" w:rsidRDefault="00906E18">
      <w:r>
        <w:separator/>
      </w:r>
    </w:p>
  </w:footnote>
  <w:footnote w:type="continuationSeparator" w:id="0">
    <w:p w14:paraId="3BAF59A6" w14:textId="77777777" w:rsidR="00906E18" w:rsidRDefault="0090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9DD31" w14:textId="77777777" w:rsidR="00906E18" w:rsidRDefault="00906E18">
    <w:pPr>
      <w:ind w:left="-284"/>
    </w:pPr>
    <w:r>
      <w:rPr>
        <w:noProof/>
      </w:rPr>
      <w:drawing>
        <wp:inline distT="0" distB="0" distL="0" distR="0" wp14:anchorId="272C5955" wp14:editId="6B6BD83C">
          <wp:extent cx="4772025" cy="7905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766C9" w14:textId="77777777" w:rsidR="00906E18" w:rsidRDefault="00906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5C0D80"/>
    <w:multiLevelType w:val="hybridMultilevel"/>
    <w:tmpl w:val="F9B06D5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04AD1"/>
    <w:multiLevelType w:val="hybridMultilevel"/>
    <w:tmpl w:val="EF3442CA"/>
    <w:lvl w:ilvl="0" w:tplc="A198B8AA">
      <w:numFmt w:val="bullet"/>
      <w:lvlText w:val="-"/>
      <w:lvlJc w:val="left"/>
      <w:pPr>
        <w:ind w:left="1506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1">
    <w:nsid w:val="10F5290E"/>
    <w:multiLevelType w:val="hybridMultilevel"/>
    <w:tmpl w:val="7186A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142B5AF6"/>
    <w:multiLevelType w:val="hybridMultilevel"/>
    <w:tmpl w:val="9DCC2D4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1">
    <w:nsid w:val="1C7C6E40"/>
    <w:multiLevelType w:val="hybridMultilevel"/>
    <w:tmpl w:val="C59C9D2E"/>
    <w:lvl w:ilvl="0" w:tplc="7E9C8A2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5C36EF"/>
    <w:multiLevelType w:val="hybridMultilevel"/>
    <w:tmpl w:val="721C31A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2CAC73ED"/>
    <w:multiLevelType w:val="hybridMultilevel"/>
    <w:tmpl w:val="29343BBC"/>
    <w:lvl w:ilvl="0" w:tplc="816EEE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1">
    <w:nsid w:val="2E675E1D"/>
    <w:multiLevelType w:val="hybridMultilevel"/>
    <w:tmpl w:val="B4641348"/>
    <w:lvl w:ilvl="0" w:tplc="0410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0" w15:restartNumberingAfterBreak="0">
    <w:nsid w:val="31FC5095"/>
    <w:multiLevelType w:val="hybridMultilevel"/>
    <w:tmpl w:val="05E456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78480A"/>
    <w:multiLevelType w:val="hybridMultilevel"/>
    <w:tmpl w:val="F9B06D5A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4467C83"/>
    <w:multiLevelType w:val="hybridMultilevel"/>
    <w:tmpl w:val="CEB69B78"/>
    <w:lvl w:ilvl="0" w:tplc="CDDE45D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ADC221C"/>
    <w:multiLevelType w:val="hybridMultilevel"/>
    <w:tmpl w:val="795E8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030011"/>
    <w:multiLevelType w:val="hybridMultilevel"/>
    <w:tmpl w:val="EC2C1030"/>
    <w:lvl w:ilvl="0" w:tplc="87F898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50D46"/>
    <w:multiLevelType w:val="hybridMultilevel"/>
    <w:tmpl w:val="B8923A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ED5E37"/>
    <w:multiLevelType w:val="hybridMultilevel"/>
    <w:tmpl w:val="AFA60DDE"/>
    <w:lvl w:ilvl="0" w:tplc="3EA22CB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6FA55334"/>
    <w:multiLevelType w:val="hybridMultilevel"/>
    <w:tmpl w:val="96A475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DC"/>
    <w:rsid w:val="000078F6"/>
    <w:rsid w:val="00013AE4"/>
    <w:rsid w:val="00020EA3"/>
    <w:rsid w:val="00042C08"/>
    <w:rsid w:val="000C3CE3"/>
    <w:rsid w:val="00162D06"/>
    <w:rsid w:val="001645C2"/>
    <w:rsid w:val="001912FE"/>
    <w:rsid w:val="001A7168"/>
    <w:rsid w:val="001C08B7"/>
    <w:rsid w:val="00255099"/>
    <w:rsid w:val="00265854"/>
    <w:rsid w:val="002C01B4"/>
    <w:rsid w:val="002E7050"/>
    <w:rsid w:val="002E7F2B"/>
    <w:rsid w:val="003518EE"/>
    <w:rsid w:val="0035293C"/>
    <w:rsid w:val="00380837"/>
    <w:rsid w:val="003D1876"/>
    <w:rsid w:val="0041258F"/>
    <w:rsid w:val="00432943"/>
    <w:rsid w:val="0044568E"/>
    <w:rsid w:val="00454021"/>
    <w:rsid w:val="00467460"/>
    <w:rsid w:val="00494BBE"/>
    <w:rsid w:val="004D5E9B"/>
    <w:rsid w:val="004F32AD"/>
    <w:rsid w:val="005675CE"/>
    <w:rsid w:val="00572E3D"/>
    <w:rsid w:val="00576EAD"/>
    <w:rsid w:val="005A1229"/>
    <w:rsid w:val="005D1C08"/>
    <w:rsid w:val="00614C39"/>
    <w:rsid w:val="00622ACA"/>
    <w:rsid w:val="00625E6E"/>
    <w:rsid w:val="006476EE"/>
    <w:rsid w:val="00680A88"/>
    <w:rsid w:val="00681AF8"/>
    <w:rsid w:val="006A1449"/>
    <w:rsid w:val="006B7435"/>
    <w:rsid w:val="006E7EE0"/>
    <w:rsid w:val="006F5793"/>
    <w:rsid w:val="007539DC"/>
    <w:rsid w:val="00782739"/>
    <w:rsid w:val="00791ABD"/>
    <w:rsid w:val="007E368C"/>
    <w:rsid w:val="0087790C"/>
    <w:rsid w:val="00897057"/>
    <w:rsid w:val="008B4AEE"/>
    <w:rsid w:val="008D060F"/>
    <w:rsid w:val="008D2DB1"/>
    <w:rsid w:val="00906E18"/>
    <w:rsid w:val="009071B9"/>
    <w:rsid w:val="009C5EA0"/>
    <w:rsid w:val="009C72C3"/>
    <w:rsid w:val="009F75C3"/>
    <w:rsid w:val="00A16D00"/>
    <w:rsid w:val="00A23FFA"/>
    <w:rsid w:val="00A314AC"/>
    <w:rsid w:val="00A46ACF"/>
    <w:rsid w:val="00A821EF"/>
    <w:rsid w:val="00AB2139"/>
    <w:rsid w:val="00AB73EE"/>
    <w:rsid w:val="00AE2B1E"/>
    <w:rsid w:val="00B23DBD"/>
    <w:rsid w:val="00B50B36"/>
    <w:rsid w:val="00B74D3B"/>
    <w:rsid w:val="00BC54DB"/>
    <w:rsid w:val="00C5629E"/>
    <w:rsid w:val="00C6440C"/>
    <w:rsid w:val="00CA00B0"/>
    <w:rsid w:val="00CA6E96"/>
    <w:rsid w:val="00CC6F98"/>
    <w:rsid w:val="00D2161E"/>
    <w:rsid w:val="00D21F55"/>
    <w:rsid w:val="00D24C8C"/>
    <w:rsid w:val="00D26756"/>
    <w:rsid w:val="00D77D72"/>
    <w:rsid w:val="00D9090C"/>
    <w:rsid w:val="00DC3BD2"/>
    <w:rsid w:val="00DC5E3F"/>
    <w:rsid w:val="00DC7DD7"/>
    <w:rsid w:val="00DE6D4E"/>
    <w:rsid w:val="00E06F04"/>
    <w:rsid w:val="00E34DCB"/>
    <w:rsid w:val="00E53FEF"/>
    <w:rsid w:val="00EA1F21"/>
    <w:rsid w:val="00EC3646"/>
    <w:rsid w:val="00F61FFA"/>
    <w:rsid w:val="00FA49FC"/>
    <w:rsid w:val="00FC1EC6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15BECEB"/>
  <w14:defaultImageDpi w14:val="0"/>
  <w15:docId w15:val="{ED89AAEA-7CC3-44EA-A052-0347FC64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ind w:right="141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left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left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ldprv">
    <w:name w:val="cldprv"/>
    <w:basedOn w:val="Normale"/>
    <w:uiPriority w:val="99"/>
    <w:pPr>
      <w:tabs>
        <w:tab w:val="right" w:pos="284"/>
        <w:tab w:val="left" w:pos="369"/>
        <w:tab w:val="right" w:pos="1985"/>
        <w:tab w:val="left" w:pos="2070"/>
        <w:tab w:val="left" w:pos="6237"/>
      </w:tabs>
    </w:pPr>
  </w:style>
  <w:style w:type="paragraph" w:customStyle="1" w:styleId="Rientro">
    <w:name w:val="Rientro"/>
    <w:basedOn w:val="Normale"/>
    <w:uiPriority w:val="99"/>
    <w:pPr>
      <w:ind w:firstLine="709"/>
    </w:pPr>
  </w:style>
  <w:style w:type="paragraph" w:customStyle="1" w:styleId="memprs">
    <w:name w:val="memprs"/>
    <w:basedOn w:val="Rientro"/>
    <w:uiPriority w:val="99"/>
    <w:pPr>
      <w:tabs>
        <w:tab w:val="left" w:pos="1418"/>
        <w:tab w:val="left" w:pos="2127"/>
        <w:tab w:val="left" w:pos="6663"/>
      </w:tabs>
    </w:pPr>
  </w:style>
  <w:style w:type="paragraph" w:customStyle="1" w:styleId="memfir">
    <w:name w:val="memfir"/>
    <w:basedOn w:val="Normale"/>
    <w:uiPriority w:val="99"/>
    <w:pPr>
      <w:tabs>
        <w:tab w:val="left" w:pos="4537"/>
        <w:tab w:val="right" w:leader="dot" w:pos="9639"/>
      </w:tabs>
      <w:spacing w:line="480" w:lineRule="atLeast"/>
    </w:pPr>
  </w:style>
  <w:style w:type="paragraph" w:styleId="Corpotesto">
    <w:name w:val="Body Text"/>
    <w:basedOn w:val="Normale"/>
    <w:link w:val="CorpotestoCarattere"/>
    <w:uiPriority w:val="99"/>
    <w:pPr>
      <w:tabs>
        <w:tab w:val="left" w:pos="1134"/>
        <w:tab w:val="left" w:pos="1985"/>
        <w:tab w:val="left" w:pos="3969"/>
        <w:tab w:val="left" w:pos="5104"/>
        <w:tab w:val="left" w:pos="8505"/>
      </w:tabs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right="141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1134"/>
        <w:tab w:val="left" w:pos="1985"/>
        <w:tab w:val="left" w:pos="3969"/>
        <w:tab w:val="left" w:pos="5104"/>
      </w:tabs>
      <w:ind w:right="283"/>
    </w:pPr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customStyle="1" w:styleId="Blockquote">
    <w:name w:val="Blockquote"/>
    <w:basedOn w:val="Normale"/>
    <w:uiPriority w:val="99"/>
    <w:pPr>
      <w:spacing w:before="100" w:after="100"/>
      <w:ind w:left="360" w:right="36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jc w:val="left"/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</w:rPr>
  </w:style>
  <w:style w:type="character" w:styleId="Testosegnaposto">
    <w:name w:val="Placeholder Text"/>
    <w:basedOn w:val="Carpredefinitoparagrafo"/>
    <w:uiPriority w:val="99"/>
    <w:semiHidden/>
    <w:rsid w:val="00DC5E3F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EA1F21"/>
    <w:rPr>
      <w:b/>
      <w:bCs/>
    </w:rPr>
  </w:style>
  <w:style w:type="paragraph" w:styleId="Paragrafoelenco">
    <w:name w:val="List Paragraph"/>
    <w:basedOn w:val="Normale"/>
    <w:uiPriority w:val="34"/>
    <w:qFormat/>
    <w:rsid w:val="009C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125F41FB264942818FCEC72F2532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BDFBA5-A1ED-45E6-8F31-7DE1CAF7482D}"/>
      </w:docPartPr>
      <w:docPartBody>
        <w:p w:rsidR="00A03748" w:rsidRDefault="00357EB9" w:rsidP="00357EB9">
          <w:pPr>
            <w:pStyle w:val="23125F41FB264942818FCEC72F2532FF"/>
          </w:pPr>
          <w:r w:rsidRPr="00C13642">
            <w:rPr>
              <w:rFonts w:ascii="Trebuchet MS" w:hAnsi="Trebuchet MS" w:cs="Trebuchet MS"/>
              <w:color w:val="C00000"/>
              <w:sz w:val="20"/>
              <w:szCs w:val="20"/>
            </w:rPr>
            <w:t>&lt;data&gt;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CA"/>
    <w:rsid w:val="00246E53"/>
    <w:rsid w:val="002930CA"/>
    <w:rsid w:val="00340646"/>
    <w:rsid w:val="00357EB9"/>
    <w:rsid w:val="00A03748"/>
    <w:rsid w:val="00E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11AA2"/>
  </w:style>
  <w:style w:type="paragraph" w:customStyle="1" w:styleId="23125F41FB264942818FCEC72F2532FF">
    <w:name w:val="23125F41FB264942818FCEC72F2532FF"/>
    <w:rsid w:val="00357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3 di Concorso (Valutazione elaborati)</vt:lpstr>
    </vt:vector>
  </TitlesOfParts>
  <Company>UniMi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3 di Concorso (Valutazione elaborati)</dc:title>
  <dc:creator>akros</dc:creator>
  <cp:lastModifiedBy>Francesca Moretti</cp:lastModifiedBy>
  <cp:revision>2</cp:revision>
  <cp:lastPrinted>2023-10-02T13:16:00Z</cp:lastPrinted>
  <dcterms:created xsi:type="dcterms:W3CDTF">2023-11-29T09:32:00Z</dcterms:created>
  <dcterms:modified xsi:type="dcterms:W3CDTF">2023-11-29T09:32:00Z</dcterms:modified>
</cp:coreProperties>
</file>