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DF03F" w14:textId="5F72E67E" w:rsidR="00B0211B" w:rsidRPr="00B0211B" w:rsidRDefault="00B0211B" w:rsidP="00B0211B">
      <w:pPr>
        <w:pStyle w:val="NormaleWeb"/>
        <w:spacing w:before="0" w:beforeAutospacing="0" w:after="0" w:afterAutospacing="0"/>
        <w:jc w:val="right"/>
        <w:rPr>
          <w:rFonts w:asciiTheme="minorHAnsi" w:eastAsia="Times New Roman" w:hAnsiTheme="minorHAnsi" w:cstheme="minorHAnsi"/>
          <w:noProof/>
          <w:lang w:eastAsia="en-US"/>
        </w:rPr>
      </w:pPr>
      <w:r w:rsidRPr="00B0211B">
        <w:rPr>
          <w:rFonts w:asciiTheme="minorHAnsi" w:eastAsia="Times New Roman" w:hAnsiTheme="minorHAnsi" w:cstheme="minorHAnsi"/>
          <w:noProof/>
          <w:lang w:eastAsia="en-US"/>
        </w:rPr>
        <w:t>Spett.le</w:t>
      </w:r>
    </w:p>
    <w:p w14:paraId="0A43DFC8" w14:textId="156D97E6" w:rsidR="00B0211B" w:rsidRDefault="00B7669A" w:rsidP="00B0211B">
      <w:pPr>
        <w:pStyle w:val="NormaleWeb"/>
        <w:spacing w:before="0" w:beforeAutospacing="0" w:after="0" w:afterAutospacing="0"/>
        <w:jc w:val="right"/>
        <w:rPr>
          <w:rFonts w:asciiTheme="minorHAnsi" w:eastAsia="Times New Roman" w:hAnsiTheme="minorHAnsi" w:cstheme="minorHAnsi"/>
          <w:noProof/>
          <w:lang w:eastAsia="en-US"/>
        </w:rPr>
      </w:pPr>
      <w:r>
        <w:rPr>
          <w:rFonts w:asciiTheme="minorHAnsi" w:eastAsia="Times New Roman" w:hAnsiTheme="minorHAnsi" w:cstheme="minorHAnsi"/>
          <w:noProof/>
          <w:lang w:eastAsia="en-US"/>
        </w:rPr>
        <w:t>Università degli Studi di Milano</w:t>
      </w:r>
    </w:p>
    <w:p w14:paraId="67B38753" w14:textId="19B28AF5" w:rsidR="00B0211B" w:rsidRDefault="00B7669A" w:rsidP="00B0211B">
      <w:pPr>
        <w:pStyle w:val="NormaleWeb"/>
        <w:spacing w:before="0" w:beforeAutospacing="0" w:after="0" w:afterAutospacing="0"/>
        <w:jc w:val="right"/>
        <w:rPr>
          <w:rFonts w:asciiTheme="minorHAnsi" w:eastAsia="Times New Roman" w:hAnsiTheme="minorHAnsi" w:cstheme="minorHAnsi"/>
          <w:noProof/>
          <w:lang w:eastAsia="en-US"/>
        </w:rPr>
      </w:pPr>
      <w:r>
        <w:rPr>
          <w:rFonts w:asciiTheme="minorHAnsi" w:eastAsia="Times New Roman" w:hAnsiTheme="minorHAnsi" w:cstheme="minorHAnsi"/>
          <w:noProof/>
          <w:lang w:eastAsia="en-US"/>
        </w:rPr>
        <w:t>Via Festa del Perdono</w:t>
      </w:r>
      <w:r w:rsidR="00B0211B">
        <w:rPr>
          <w:rFonts w:asciiTheme="minorHAnsi" w:eastAsia="Times New Roman" w:hAnsiTheme="minorHAnsi" w:cstheme="minorHAnsi"/>
          <w:noProof/>
          <w:lang w:eastAsia="en-US"/>
        </w:rPr>
        <w:t xml:space="preserve"> n.</w:t>
      </w:r>
      <w:r>
        <w:rPr>
          <w:rFonts w:asciiTheme="minorHAnsi" w:eastAsia="Times New Roman" w:hAnsiTheme="minorHAnsi" w:cstheme="minorHAnsi"/>
          <w:noProof/>
          <w:lang w:eastAsia="en-US"/>
        </w:rPr>
        <w:t>7</w:t>
      </w:r>
    </w:p>
    <w:p w14:paraId="185C933C" w14:textId="3DF8A9C1" w:rsidR="00B0211B" w:rsidRDefault="00B0211B" w:rsidP="00B0211B">
      <w:pPr>
        <w:pStyle w:val="NormaleWeb"/>
        <w:spacing w:before="0" w:beforeAutospacing="0" w:after="0" w:afterAutospacing="0"/>
        <w:jc w:val="right"/>
        <w:rPr>
          <w:rFonts w:asciiTheme="minorHAnsi" w:eastAsia="Times New Roman" w:hAnsiTheme="minorHAnsi" w:cstheme="minorHAnsi"/>
          <w:noProof/>
          <w:lang w:eastAsia="en-US"/>
        </w:rPr>
      </w:pPr>
      <w:r>
        <w:rPr>
          <w:rFonts w:asciiTheme="minorHAnsi" w:eastAsia="Times New Roman" w:hAnsiTheme="minorHAnsi" w:cstheme="minorHAnsi"/>
          <w:noProof/>
          <w:lang w:eastAsia="en-US"/>
        </w:rPr>
        <w:t>2</w:t>
      </w:r>
      <w:r w:rsidR="00B7669A">
        <w:rPr>
          <w:rFonts w:asciiTheme="minorHAnsi" w:eastAsia="Times New Roman" w:hAnsiTheme="minorHAnsi" w:cstheme="minorHAnsi"/>
          <w:noProof/>
          <w:lang w:eastAsia="en-US"/>
        </w:rPr>
        <w:t>0122</w:t>
      </w:r>
      <w:r>
        <w:rPr>
          <w:rFonts w:asciiTheme="minorHAnsi" w:eastAsia="Times New Roman" w:hAnsiTheme="minorHAnsi" w:cstheme="minorHAnsi"/>
          <w:noProof/>
          <w:lang w:eastAsia="en-US"/>
        </w:rPr>
        <w:t xml:space="preserve">, </w:t>
      </w:r>
      <w:r w:rsidR="00B7669A">
        <w:rPr>
          <w:rFonts w:asciiTheme="minorHAnsi" w:eastAsia="Times New Roman" w:hAnsiTheme="minorHAnsi" w:cstheme="minorHAnsi"/>
          <w:noProof/>
          <w:lang w:eastAsia="en-US"/>
        </w:rPr>
        <w:t>Milano</w:t>
      </w:r>
    </w:p>
    <w:p w14:paraId="74FAF171" w14:textId="36936864" w:rsidR="00030AE7" w:rsidRDefault="00B0211B" w:rsidP="00B0211B">
      <w:pPr>
        <w:pStyle w:val="NormaleWeb"/>
        <w:spacing w:before="0" w:beforeAutospacing="0" w:after="0" w:afterAutospacing="0"/>
        <w:jc w:val="right"/>
        <w:rPr>
          <w:rFonts w:asciiTheme="minorHAnsi" w:eastAsia="Times New Roman" w:hAnsiTheme="minorHAnsi" w:cstheme="minorHAnsi"/>
          <w:noProof/>
          <w:highlight w:val="yellow"/>
          <w:lang w:eastAsia="en-US"/>
        </w:rPr>
      </w:pPr>
      <w:r w:rsidRPr="00030AE7">
        <w:rPr>
          <w:rFonts w:asciiTheme="minorHAnsi" w:eastAsia="Times New Roman" w:hAnsiTheme="minorHAnsi" w:cstheme="minorHAnsi"/>
          <w:noProof/>
          <w:lang w:eastAsia="en-US"/>
        </w:rPr>
        <w:t xml:space="preserve">pec </w:t>
      </w:r>
      <w:hyperlink r:id="rId8" w:history="1">
        <w:r w:rsidR="00030AE7" w:rsidRPr="00030AE7">
          <w:rPr>
            <w:rStyle w:val="Collegamentoipertestuale"/>
            <w:rFonts w:asciiTheme="minorHAnsi" w:eastAsia="Times New Roman" w:hAnsiTheme="minorHAnsi" w:cstheme="minorHAnsi"/>
            <w:noProof/>
            <w:lang w:eastAsia="en-US"/>
          </w:rPr>
          <w:t>unimi@postecert.it</w:t>
        </w:r>
      </w:hyperlink>
      <w:r w:rsidR="00030AE7">
        <w:rPr>
          <w:rFonts w:asciiTheme="minorHAnsi" w:eastAsia="Times New Roman" w:hAnsiTheme="minorHAnsi" w:cstheme="minorHAnsi"/>
          <w:noProof/>
          <w:highlight w:val="yellow"/>
          <w:lang w:eastAsia="en-US"/>
        </w:rPr>
        <w:t xml:space="preserve"> </w:t>
      </w:r>
    </w:p>
    <w:p w14:paraId="5B7ACAAA" w14:textId="5A0D6579" w:rsidR="00B0211B" w:rsidRPr="00B0211B" w:rsidRDefault="00B0211B" w:rsidP="00B0211B">
      <w:pPr>
        <w:pStyle w:val="NormaleWeb"/>
        <w:spacing w:before="0" w:beforeAutospacing="0" w:after="0" w:afterAutospacing="0"/>
        <w:jc w:val="right"/>
        <w:rPr>
          <w:rFonts w:asciiTheme="minorHAnsi" w:eastAsia="Times New Roman" w:hAnsiTheme="minorHAnsi" w:cstheme="minorHAnsi"/>
          <w:noProof/>
          <w:lang w:eastAsia="en-US"/>
        </w:rPr>
      </w:pPr>
    </w:p>
    <w:p w14:paraId="0EB3C5FA" w14:textId="77777777" w:rsidR="00B0211B" w:rsidRDefault="00B0211B" w:rsidP="00DA0EF9">
      <w:pPr>
        <w:pStyle w:val="NormaleWeb"/>
        <w:spacing w:before="0" w:beforeAutospacing="0" w:after="0" w:afterAutospacing="0"/>
        <w:jc w:val="center"/>
        <w:rPr>
          <w:rFonts w:asciiTheme="minorHAnsi" w:eastAsia="Times New Roman" w:hAnsiTheme="minorHAnsi" w:cstheme="minorHAnsi"/>
          <w:b/>
          <w:bCs/>
          <w:noProof/>
          <w:lang w:eastAsia="en-US"/>
        </w:rPr>
      </w:pPr>
    </w:p>
    <w:p w14:paraId="5457F71D" w14:textId="62217B2B" w:rsidR="00DA0EF9" w:rsidRDefault="00DA0EF9" w:rsidP="00DA0EF9">
      <w:pPr>
        <w:pStyle w:val="NormaleWeb"/>
        <w:spacing w:before="0" w:beforeAutospacing="0" w:after="0" w:afterAutospacing="0"/>
        <w:jc w:val="center"/>
        <w:rPr>
          <w:rFonts w:asciiTheme="minorHAnsi" w:eastAsia="Times New Roman" w:hAnsiTheme="minorHAnsi" w:cstheme="minorHAnsi"/>
          <w:b/>
          <w:bCs/>
          <w:noProof/>
          <w:lang w:eastAsia="en-US"/>
        </w:rPr>
      </w:pPr>
      <w:r>
        <w:rPr>
          <w:rFonts w:asciiTheme="minorHAnsi" w:eastAsia="Times New Roman" w:hAnsiTheme="minorHAnsi" w:cstheme="minorHAnsi"/>
          <w:b/>
          <w:bCs/>
          <w:noProof/>
          <w:lang w:eastAsia="en-US"/>
        </w:rPr>
        <w:t xml:space="preserve">ALLEGATO </w:t>
      </w:r>
      <w:r w:rsidR="00B7669A">
        <w:rPr>
          <w:rFonts w:asciiTheme="minorHAnsi" w:eastAsia="Times New Roman" w:hAnsiTheme="minorHAnsi" w:cstheme="minorHAnsi"/>
          <w:b/>
          <w:bCs/>
          <w:noProof/>
          <w:lang w:eastAsia="en-US"/>
        </w:rPr>
        <w:t>1</w:t>
      </w:r>
      <w:r>
        <w:rPr>
          <w:rFonts w:asciiTheme="minorHAnsi" w:eastAsia="Times New Roman" w:hAnsiTheme="minorHAnsi" w:cstheme="minorHAnsi"/>
          <w:b/>
          <w:bCs/>
          <w:noProof/>
          <w:lang w:eastAsia="en-US"/>
        </w:rPr>
        <w:t xml:space="preserve"> - </w:t>
      </w:r>
      <w:r w:rsidRPr="00555B98">
        <w:rPr>
          <w:rFonts w:asciiTheme="minorHAnsi" w:eastAsia="Times New Roman" w:hAnsiTheme="minorHAnsi" w:cstheme="minorHAnsi"/>
          <w:b/>
          <w:bCs/>
          <w:noProof/>
          <w:lang w:eastAsia="en-US"/>
        </w:rPr>
        <w:t>ACCORDO DI RISERVATEZZA</w:t>
      </w:r>
    </w:p>
    <w:p w14:paraId="1D9B615C" w14:textId="0A0753F1" w:rsidR="00C93208" w:rsidRPr="00555B98" w:rsidRDefault="00C93208" w:rsidP="00C93208">
      <w:pPr>
        <w:pStyle w:val="NormaleWeb"/>
        <w:spacing w:before="0" w:beforeAutospacing="0" w:after="0" w:afterAutospacing="0"/>
        <w:rPr>
          <w:rFonts w:asciiTheme="minorHAnsi" w:eastAsia="Times New Roman" w:hAnsiTheme="minorHAnsi" w:cstheme="minorHAnsi"/>
          <w:bCs/>
          <w:noProof/>
          <w:lang w:eastAsia="en-US"/>
        </w:rPr>
      </w:pPr>
    </w:p>
    <w:p w14:paraId="22ED010C" w14:textId="77777777" w:rsidR="00DA0EF9" w:rsidRPr="00DA0EF9" w:rsidRDefault="00DA0EF9" w:rsidP="00DA0EF9">
      <w:pPr>
        <w:pStyle w:val="NormaleWeb"/>
        <w:spacing w:before="0" w:beforeAutospacing="0" w:after="0" w:afterAutospacing="0"/>
        <w:rPr>
          <w:rFonts w:asciiTheme="minorHAnsi" w:eastAsia="Times New Roman" w:hAnsiTheme="minorHAnsi" w:cstheme="minorHAnsi"/>
          <w:b/>
          <w:bCs/>
          <w:noProof/>
          <w:lang w:eastAsia="en-US"/>
        </w:rPr>
      </w:pPr>
    </w:p>
    <w:p w14:paraId="4BFAB8A6" w14:textId="77777777" w:rsidR="00DD3714" w:rsidRPr="00555B98" w:rsidRDefault="00DD3714" w:rsidP="00DD3714">
      <w:pPr>
        <w:pStyle w:val="Titolo"/>
        <w:rPr>
          <w:rFonts w:asciiTheme="minorHAnsi" w:hAnsiTheme="minorHAnsi" w:cstheme="minorHAnsi"/>
          <w:sz w:val="24"/>
          <w:szCs w:val="24"/>
        </w:rPr>
      </w:pPr>
      <w:r w:rsidRPr="00555B98">
        <w:rPr>
          <w:rFonts w:asciiTheme="minorHAnsi" w:hAnsiTheme="minorHAnsi" w:cstheme="minorHAnsi"/>
          <w:sz w:val="24"/>
          <w:szCs w:val="24"/>
        </w:rPr>
        <w:t>ACCORDO DI RISERVATEZZA</w:t>
      </w:r>
    </w:p>
    <w:p w14:paraId="6C8A930A" w14:textId="77777777" w:rsidR="00DD3714" w:rsidRPr="00555B98" w:rsidRDefault="00DD3714" w:rsidP="00DD3714">
      <w:pPr>
        <w:pStyle w:val="Sottotitolo"/>
        <w:rPr>
          <w:rFonts w:asciiTheme="minorHAnsi" w:hAnsiTheme="minorHAnsi" w:cstheme="minorHAnsi"/>
          <w:b w:val="0"/>
          <w:szCs w:val="24"/>
        </w:rPr>
      </w:pPr>
    </w:p>
    <w:p w14:paraId="1B37E590" w14:textId="77777777" w:rsidR="00DD3714" w:rsidRPr="00555B98" w:rsidRDefault="00DD3714" w:rsidP="00DD3714">
      <w:pPr>
        <w:pStyle w:val="Sottotitolo"/>
        <w:rPr>
          <w:rFonts w:asciiTheme="minorHAnsi" w:hAnsiTheme="minorHAnsi" w:cstheme="minorHAnsi"/>
          <w:szCs w:val="24"/>
        </w:rPr>
      </w:pPr>
      <w:r w:rsidRPr="00555B98">
        <w:rPr>
          <w:rFonts w:asciiTheme="minorHAnsi" w:hAnsiTheme="minorHAnsi" w:cstheme="minorHAnsi"/>
          <w:szCs w:val="24"/>
        </w:rPr>
        <w:t>TRA</w:t>
      </w:r>
    </w:p>
    <w:p w14:paraId="4A6E93C3" w14:textId="77777777" w:rsidR="00DD3714" w:rsidRPr="00555B98" w:rsidRDefault="00DD3714" w:rsidP="00DD3714">
      <w:pPr>
        <w:pStyle w:val="Sottotitolo"/>
        <w:rPr>
          <w:rFonts w:asciiTheme="minorHAnsi" w:hAnsiTheme="minorHAnsi" w:cstheme="minorHAnsi"/>
          <w:szCs w:val="24"/>
        </w:rPr>
      </w:pPr>
    </w:p>
    <w:p w14:paraId="21244656" w14:textId="7AEA1395" w:rsidR="00555B98" w:rsidRPr="008752D7" w:rsidRDefault="00DD3714" w:rsidP="008752D7">
      <w:pPr>
        <w:spacing w:line="360" w:lineRule="auto"/>
        <w:jc w:val="both"/>
        <w:rPr>
          <w:rFonts w:cstheme="minorHAnsi"/>
          <w:b/>
          <w:i/>
          <w:iCs/>
          <w:sz w:val="24"/>
          <w:szCs w:val="24"/>
          <w:highlight w:val="yellow"/>
          <w:lang w:val="it-IT"/>
        </w:rPr>
      </w:pPr>
      <w:r w:rsidRPr="008752D7">
        <w:rPr>
          <w:rFonts w:cstheme="minorHAnsi"/>
          <w:bCs/>
          <w:i/>
          <w:iCs/>
          <w:sz w:val="24"/>
          <w:szCs w:val="24"/>
          <w:highlight w:val="yellow"/>
          <w:lang w:val="it-IT"/>
        </w:rPr>
        <w:t>[</w:t>
      </w:r>
      <w:r w:rsidR="00555B98" w:rsidRPr="008752D7">
        <w:rPr>
          <w:rFonts w:cstheme="minorHAnsi"/>
          <w:b/>
          <w:i/>
          <w:iCs/>
          <w:sz w:val="24"/>
          <w:szCs w:val="24"/>
          <w:highlight w:val="yellow"/>
          <w:lang w:val="it-IT"/>
        </w:rPr>
        <w:t>N</w:t>
      </w:r>
      <w:r w:rsidR="006313A8" w:rsidRPr="008752D7">
        <w:rPr>
          <w:rFonts w:cstheme="minorHAnsi"/>
          <w:b/>
          <w:i/>
          <w:iCs/>
          <w:sz w:val="24"/>
          <w:szCs w:val="24"/>
          <w:highlight w:val="yellow"/>
          <w:lang w:val="it-IT"/>
        </w:rPr>
        <w:t>ota per la compilazione</w:t>
      </w:r>
      <w:r w:rsidR="00555B98" w:rsidRPr="008752D7">
        <w:rPr>
          <w:rFonts w:cstheme="minorHAnsi"/>
          <w:bCs/>
          <w:i/>
          <w:iCs/>
          <w:sz w:val="24"/>
          <w:szCs w:val="24"/>
          <w:highlight w:val="yellow"/>
          <w:lang w:val="it-IT"/>
        </w:rPr>
        <w:t xml:space="preserve">: inserire </w:t>
      </w:r>
      <w:r w:rsidR="003661DC">
        <w:rPr>
          <w:rFonts w:cstheme="minorHAnsi"/>
          <w:bCs/>
          <w:i/>
          <w:iCs/>
          <w:sz w:val="24"/>
          <w:szCs w:val="24"/>
          <w:highlight w:val="yellow"/>
          <w:lang w:val="it-IT"/>
        </w:rPr>
        <w:t xml:space="preserve">il soggetto </w:t>
      </w:r>
      <w:r w:rsidR="00555B98" w:rsidRPr="008752D7">
        <w:rPr>
          <w:rFonts w:cstheme="minorHAnsi"/>
          <w:bCs/>
          <w:i/>
          <w:iCs/>
          <w:sz w:val="24"/>
          <w:szCs w:val="24"/>
          <w:highlight w:val="yellow"/>
          <w:lang w:val="it-IT"/>
        </w:rPr>
        <w:t>interessato</w:t>
      </w:r>
      <w:r w:rsidR="001A6542" w:rsidRPr="008752D7">
        <w:rPr>
          <w:rFonts w:cstheme="minorHAnsi"/>
          <w:bCs/>
          <w:i/>
          <w:iCs/>
          <w:sz w:val="24"/>
          <w:szCs w:val="24"/>
          <w:highlight w:val="yellow"/>
          <w:lang w:val="it-IT"/>
        </w:rPr>
        <w:t xml:space="preserve"> che ha presentato manifestazione di interesse</w:t>
      </w:r>
      <w:r w:rsidR="00555B98" w:rsidRPr="008752D7">
        <w:rPr>
          <w:rFonts w:cstheme="minorHAnsi"/>
          <w:bCs/>
          <w:i/>
          <w:iCs/>
          <w:sz w:val="24"/>
          <w:szCs w:val="24"/>
          <w:highlight w:val="yellow"/>
          <w:lang w:val="it-IT"/>
        </w:rPr>
        <w:t>]</w:t>
      </w:r>
    </w:p>
    <w:p w14:paraId="79796E1C" w14:textId="230E2E9E" w:rsidR="00DD3714" w:rsidRPr="008752D7" w:rsidRDefault="00555B98" w:rsidP="008752D7">
      <w:pPr>
        <w:spacing w:line="360" w:lineRule="auto"/>
        <w:jc w:val="both"/>
        <w:rPr>
          <w:rFonts w:cstheme="minorHAnsi"/>
          <w:sz w:val="24"/>
          <w:szCs w:val="24"/>
          <w:lang w:val="it-IT"/>
        </w:rPr>
      </w:pPr>
      <w:r w:rsidRPr="008752D7">
        <w:rPr>
          <w:rFonts w:cstheme="minorHAnsi"/>
          <w:b/>
          <w:sz w:val="24"/>
          <w:szCs w:val="24"/>
          <w:lang w:val="it-IT"/>
        </w:rPr>
        <w:t>[•</w:t>
      </w:r>
      <w:r w:rsidR="00DD3714" w:rsidRPr="008752D7">
        <w:rPr>
          <w:rFonts w:cstheme="minorHAnsi"/>
          <w:b/>
          <w:sz w:val="24"/>
          <w:szCs w:val="24"/>
          <w:lang w:val="it-IT"/>
        </w:rPr>
        <w:t xml:space="preserve">], </w:t>
      </w:r>
      <w:r w:rsidR="00DD3714" w:rsidRPr="008752D7">
        <w:rPr>
          <w:rFonts w:cstheme="minorHAnsi"/>
          <w:sz w:val="24"/>
          <w:szCs w:val="24"/>
          <w:lang w:val="it-IT"/>
        </w:rPr>
        <w:t xml:space="preserve">con sede legale in </w:t>
      </w:r>
      <w:r w:rsidR="00CD6E50" w:rsidRPr="008752D7">
        <w:rPr>
          <w:rFonts w:cstheme="minorHAnsi"/>
          <w:sz w:val="24"/>
          <w:szCs w:val="24"/>
          <w:lang w:val="it-IT"/>
        </w:rPr>
        <w:t>[•</w:t>
      </w:r>
      <w:r w:rsidR="00DD3714" w:rsidRPr="008752D7">
        <w:rPr>
          <w:rFonts w:cstheme="minorHAnsi"/>
          <w:sz w:val="24"/>
          <w:szCs w:val="24"/>
          <w:lang w:val="it-IT"/>
        </w:rPr>
        <w:t xml:space="preserve">], Via </w:t>
      </w:r>
      <w:r w:rsidR="00CD6E50" w:rsidRPr="008752D7">
        <w:rPr>
          <w:rFonts w:cstheme="minorHAnsi"/>
          <w:sz w:val="24"/>
          <w:szCs w:val="24"/>
          <w:lang w:val="it-IT"/>
        </w:rPr>
        <w:t>[•</w:t>
      </w:r>
      <w:r w:rsidR="00DD3714" w:rsidRPr="008752D7">
        <w:rPr>
          <w:rFonts w:cstheme="minorHAnsi"/>
          <w:sz w:val="24"/>
          <w:szCs w:val="24"/>
          <w:lang w:val="it-IT"/>
        </w:rPr>
        <w:t xml:space="preserve">], iscritta al Registro delle Imprese di </w:t>
      </w:r>
      <w:r w:rsidR="00CD6E50" w:rsidRPr="008752D7">
        <w:rPr>
          <w:rFonts w:cstheme="minorHAnsi"/>
          <w:sz w:val="24"/>
          <w:szCs w:val="24"/>
          <w:lang w:val="it-IT"/>
        </w:rPr>
        <w:t>[•</w:t>
      </w:r>
      <w:r w:rsidR="00DD3714" w:rsidRPr="008752D7">
        <w:rPr>
          <w:rFonts w:cstheme="minorHAnsi"/>
          <w:sz w:val="24"/>
          <w:szCs w:val="24"/>
          <w:lang w:val="it-IT"/>
        </w:rPr>
        <w:t>] al numero [</w:t>
      </w:r>
      <w:r w:rsidR="00CD6E50" w:rsidRPr="008752D7">
        <w:rPr>
          <w:rFonts w:cstheme="minorHAnsi"/>
          <w:sz w:val="24"/>
          <w:szCs w:val="24"/>
          <w:lang w:val="it-IT"/>
        </w:rPr>
        <w:t>•</w:t>
      </w:r>
      <w:r w:rsidR="00DD3714" w:rsidRPr="008752D7">
        <w:rPr>
          <w:rFonts w:cstheme="minorHAnsi"/>
          <w:sz w:val="24"/>
          <w:szCs w:val="24"/>
          <w:lang w:val="it-IT"/>
        </w:rPr>
        <w:t xml:space="preserve">], CF e P.IVA </w:t>
      </w:r>
      <w:r w:rsidR="00CD6E50" w:rsidRPr="008752D7">
        <w:rPr>
          <w:rFonts w:cstheme="minorHAnsi"/>
          <w:sz w:val="24"/>
          <w:szCs w:val="24"/>
          <w:lang w:val="it-IT"/>
        </w:rPr>
        <w:t>[•</w:t>
      </w:r>
      <w:r w:rsidR="00DD3714" w:rsidRPr="008752D7">
        <w:rPr>
          <w:rFonts w:cstheme="minorHAnsi"/>
          <w:sz w:val="24"/>
          <w:szCs w:val="24"/>
          <w:lang w:val="it-IT"/>
        </w:rPr>
        <w:t>], in persona di [</w:t>
      </w:r>
      <w:r w:rsidR="00CD6E50" w:rsidRPr="008752D7">
        <w:rPr>
          <w:rFonts w:cstheme="minorHAnsi"/>
          <w:sz w:val="24"/>
          <w:szCs w:val="24"/>
          <w:lang w:val="it-IT"/>
        </w:rPr>
        <w:t>•</w:t>
      </w:r>
      <w:r w:rsidR="00DD3714" w:rsidRPr="008752D7">
        <w:rPr>
          <w:rFonts w:cstheme="minorHAnsi"/>
          <w:sz w:val="24"/>
          <w:szCs w:val="24"/>
          <w:lang w:val="it-IT"/>
        </w:rPr>
        <w:t>], nella sua qualità di [</w:t>
      </w:r>
      <w:r w:rsidR="00CD6E50" w:rsidRPr="008752D7">
        <w:rPr>
          <w:rFonts w:cstheme="minorHAnsi"/>
          <w:sz w:val="24"/>
          <w:szCs w:val="24"/>
          <w:lang w:val="it-IT"/>
        </w:rPr>
        <w:t>•</w:t>
      </w:r>
      <w:r w:rsidR="00DD3714" w:rsidRPr="008752D7">
        <w:rPr>
          <w:rFonts w:cstheme="minorHAnsi"/>
          <w:sz w:val="24"/>
          <w:szCs w:val="24"/>
          <w:lang w:val="it-IT"/>
        </w:rPr>
        <w:t>]</w:t>
      </w:r>
      <w:r w:rsidR="00635222" w:rsidRPr="008752D7">
        <w:rPr>
          <w:rFonts w:cstheme="minorHAnsi"/>
          <w:sz w:val="24"/>
          <w:szCs w:val="24"/>
          <w:lang w:val="it-IT"/>
        </w:rPr>
        <w:t xml:space="preserve"> </w:t>
      </w:r>
      <w:r w:rsidR="00DD3714" w:rsidRPr="008752D7">
        <w:rPr>
          <w:rFonts w:cstheme="minorHAnsi"/>
          <w:sz w:val="24"/>
          <w:szCs w:val="24"/>
          <w:lang w:val="it-IT"/>
        </w:rPr>
        <w:t>(la "</w:t>
      </w:r>
      <w:r w:rsidR="00DD3714" w:rsidRPr="008752D7">
        <w:rPr>
          <w:rFonts w:cstheme="minorHAnsi"/>
          <w:b/>
          <w:sz w:val="24"/>
          <w:szCs w:val="24"/>
          <w:lang w:val="it-IT"/>
        </w:rPr>
        <w:t>Parte Interessata</w:t>
      </w:r>
      <w:r w:rsidR="00DD3714" w:rsidRPr="008752D7">
        <w:rPr>
          <w:rFonts w:cstheme="minorHAnsi"/>
          <w:sz w:val="24"/>
          <w:szCs w:val="24"/>
          <w:lang w:val="it-IT"/>
        </w:rPr>
        <w:t>")</w:t>
      </w:r>
    </w:p>
    <w:p w14:paraId="4282308B" w14:textId="77777777" w:rsidR="00DD3714" w:rsidRPr="008752D7" w:rsidRDefault="00DD3714" w:rsidP="008752D7">
      <w:pPr>
        <w:spacing w:line="360" w:lineRule="auto"/>
        <w:jc w:val="center"/>
        <w:rPr>
          <w:rFonts w:cstheme="minorHAnsi"/>
          <w:b/>
          <w:sz w:val="24"/>
          <w:szCs w:val="24"/>
          <w:lang w:val="it-IT"/>
        </w:rPr>
      </w:pPr>
      <w:r w:rsidRPr="008752D7">
        <w:rPr>
          <w:rFonts w:cstheme="minorHAnsi"/>
          <w:b/>
          <w:sz w:val="24"/>
          <w:szCs w:val="24"/>
          <w:lang w:val="it-IT"/>
        </w:rPr>
        <w:t>E</w:t>
      </w:r>
    </w:p>
    <w:p w14:paraId="178D0E74" w14:textId="2D6C39FE" w:rsidR="00DD3714" w:rsidRPr="008752D7" w:rsidRDefault="00B7669A" w:rsidP="008752D7">
      <w:pPr>
        <w:pStyle w:val="NormaleWeb"/>
        <w:spacing w:line="360" w:lineRule="auto"/>
        <w:jc w:val="both"/>
        <w:rPr>
          <w:rFonts w:asciiTheme="minorHAnsi" w:hAnsiTheme="minorHAnsi" w:cstheme="minorHAnsi"/>
        </w:rPr>
      </w:pPr>
      <w:r>
        <w:rPr>
          <w:rFonts w:asciiTheme="minorHAnsi" w:eastAsia="Times New Roman" w:hAnsiTheme="minorHAnsi" w:cstheme="minorHAnsi"/>
          <w:b/>
          <w:lang w:eastAsia="en-US"/>
        </w:rPr>
        <w:t xml:space="preserve">Università </w:t>
      </w:r>
      <w:r w:rsidR="00AB3C6D">
        <w:rPr>
          <w:rFonts w:asciiTheme="minorHAnsi" w:eastAsia="Times New Roman" w:hAnsiTheme="minorHAnsi" w:cstheme="minorHAnsi"/>
          <w:b/>
          <w:lang w:eastAsia="en-US"/>
        </w:rPr>
        <w:t xml:space="preserve">degli studi </w:t>
      </w:r>
      <w:r>
        <w:rPr>
          <w:rFonts w:asciiTheme="minorHAnsi" w:eastAsia="Times New Roman" w:hAnsiTheme="minorHAnsi" w:cstheme="minorHAnsi"/>
          <w:b/>
          <w:lang w:eastAsia="en-US"/>
        </w:rPr>
        <w:t>di Milano</w:t>
      </w:r>
      <w:r w:rsidR="00DD3714" w:rsidRPr="008752D7">
        <w:rPr>
          <w:rFonts w:asciiTheme="minorHAnsi" w:eastAsia="Times New Roman" w:hAnsiTheme="minorHAnsi" w:cstheme="minorHAnsi"/>
          <w:b/>
          <w:lang w:eastAsia="en-US"/>
        </w:rPr>
        <w:t xml:space="preserve">, </w:t>
      </w:r>
      <w:r w:rsidR="00DD3714" w:rsidRPr="008752D7">
        <w:rPr>
          <w:rFonts w:asciiTheme="minorHAnsi" w:eastAsia="Times New Roman" w:hAnsiTheme="minorHAnsi" w:cstheme="minorHAnsi"/>
          <w:lang w:eastAsia="en-US"/>
        </w:rPr>
        <w:t xml:space="preserve">con sede legale in </w:t>
      </w:r>
      <w:r>
        <w:rPr>
          <w:rFonts w:asciiTheme="minorHAnsi" w:eastAsia="Times New Roman" w:hAnsiTheme="minorHAnsi" w:cstheme="minorHAnsi"/>
          <w:lang w:eastAsia="en-US"/>
        </w:rPr>
        <w:t>Milano</w:t>
      </w:r>
      <w:r w:rsidR="00DD3714" w:rsidRPr="008752D7">
        <w:rPr>
          <w:rFonts w:asciiTheme="minorHAnsi" w:eastAsia="Times New Roman" w:hAnsiTheme="minorHAnsi" w:cstheme="minorHAnsi"/>
          <w:lang w:eastAsia="en-US"/>
        </w:rPr>
        <w:t xml:space="preserve">, </w:t>
      </w:r>
      <w:r>
        <w:rPr>
          <w:rFonts w:asciiTheme="minorHAnsi" w:eastAsia="Times New Roman" w:hAnsiTheme="minorHAnsi" w:cstheme="minorHAnsi"/>
          <w:lang w:eastAsia="en-US"/>
        </w:rPr>
        <w:t>Via Festa del Perdono</w:t>
      </w:r>
      <w:r w:rsidR="00254C1D" w:rsidRPr="008752D7">
        <w:rPr>
          <w:rFonts w:asciiTheme="minorHAnsi" w:eastAsia="Times New Roman" w:hAnsiTheme="minorHAnsi" w:cstheme="minorHAnsi"/>
          <w:lang w:eastAsia="en-US"/>
        </w:rPr>
        <w:t xml:space="preserve">, </w:t>
      </w:r>
      <w:r w:rsidR="001A6542" w:rsidRPr="008752D7">
        <w:rPr>
          <w:rFonts w:asciiTheme="minorHAnsi" w:eastAsia="Times New Roman" w:hAnsiTheme="minorHAnsi" w:cstheme="minorHAnsi"/>
          <w:lang w:eastAsia="en-US"/>
        </w:rPr>
        <w:t xml:space="preserve">n. </w:t>
      </w:r>
      <w:r>
        <w:rPr>
          <w:rFonts w:asciiTheme="minorHAnsi" w:eastAsia="Times New Roman" w:hAnsiTheme="minorHAnsi" w:cstheme="minorHAnsi"/>
          <w:lang w:eastAsia="en-US"/>
        </w:rPr>
        <w:t>7</w:t>
      </w:r>
      <w:r w:rsidR="001A6542" w:rsidRPr="008752D7">
        <w:rPr>
          <w:rFonts w:asciiTheme="minorHAnsi" w:eastAsia="Times New Roman" w:hAnsiTheme="minorHAnsi" w:cstheme="minorHAnsi"/>
          <w:lang w:eastAsia="en-US"/>
        </w:rPr>
        <w:t xml:space="preserve">, </w:t>
      </w:r>
      <w:r w:rsidR="00DD3714" w:rsidRPr="008752D7">
        <w:rPr>
          <w:rFonts w:asciiTheme="minorHAnsi" w:eastAsia="Times New Roman" w:hAnsiTheme="minorHAnsi" w:cstheme="minorHAnsi"/>
          <w:lang w:eastAsia="en-US"/>
        </w:rPr>
        <w:t>C</w:t>
      </w:r>
      <w:r w:rsidR="001A6542" w:rsidRPr="008752D7">
        <w:rPr>
          <w:rFonts w:asciiTheme="minorHAnsi" w:eastAsia="Times New Roman" w:hAnsiTheme="minorHAnsi" w:cstheme="minorHAnsi"/>
          <w:lang w:eastAsia="en-US"/>
        </w:rPr>
        <w:t>.</w:t>
      </w:r>
      <w:r w:rsidR="00DD3714" w:rsidRPr="008752D7">
        <w:rPr>
          <w:rFonts w:asciiTheme="minorHAnsi" w:eastAsia="Times New Roman" w:hAnsiTheme="minorHAnsi" w:cstheme="minorHAnsi"/>
          <w:lang w:eastAsia="en-US"/>
        </w:rPr>
        <w:t>F</w:t>
      </w:r>
      <w:r w:rsidR="001A6542" w:rsidRPr="008752D7">
        <w:rPr>
          <w:rFonts w:asciiTheme="minorHAnsi" w:eastAsia="Times New Roman" w:hAnsiTheme="minorHAnsi" w:cstheme="minorHAnsi"/>
          <w:lang w:eastAsia="en-US"/>
        </w:rPr>
        <w:t>.</w:t>
      </w:r>
      <w:r w:rsidR="00DD3714" w:rsidRPr="008752D7">
        <w:rPr>
          <w:rFonts w:asciiTheme="minorHAnsi" w:eastAsia="Times New Roman" w:hAnsiTheme="minorHAnsi" w:cstheme="minorHAnsi"/>
          <w:lang w:eastAsia="en-US"/>
        </w:rPr>
        <w:t xml:space="preserve"> n. </w:t>
      </w:r>
      <w:r w:rsidRPr="00B7669A">
        <w:rPr>
          <w:rFonts w:asciiTheme="minorHAnsi" w:eastAsia="Times New Roman" w:hAnsiTheme="minorHAnsi" w:cstheme="minorHAnsi"/>
          <w:lang w:eastAsia="en-US"/>
        </w:rPr>
        <w:t>80012650158</w:t>
      </w:r>
      <w:r w:rsidR="00DD3714" w:rsidRPr="008752D7">
        <w:rPr>
          <w:rFonts w:asciiTheme="minorHAnsi" w:eastAsia="Times New Roman" w:hAnsiTheme="minorHAnsi" w:cstheme="minorHAnsi"/>
          <w:lang w:eastAsia="en-US"/>
        </w:rPr>
        <w:t xml:space="preserve">, </w:t>
      </w:r>
      <w:r w:rsidR="00DD3714" w:rsidRPr="008752D7">
        <w:rPr>
          <w:rFonts w:asciiTheme="minorHAnsi" w:hAnsiTheme="minorHAnsi" w:cstheme="minorHAnsi"/>
        </w:rPr>
        <w:t>in persona del</w:t>
      </w:r>
      <w:r w:rsidR="005A371F" w:rsidRPr="008752D7">
        <w:rPr>
          <w:rFonts w:asciiTheme="minorHAnsi" w:hAnsiTheme="minorHAnsi" w:cstheme="minorHAnsi"/>
        </w:rPr>
        <w:t xml:space="preserve"> </w:t>
      </w:r>
      <w:r w:rsidR="00345B16">
        <w:rPr>
          <w:rFonts w:asciiTheme="minorHAnsi" w:hAnsiTheme="minorHAnsi" w:cstheme="minorHAnsi"/>
        </w:rPr>
        <w:t>Direttore Generale, Dott. Roberto Conte</w:t>
      </w:r>
      <w:bookmarkStart w:id="0" w:name="_GoBack"/>
      <w:bookmarkEnd w:id="0"/>
      <w:r w:rsidR="00DD3714" w:rsidRPr="008752D7">
        <w:rPr>
          <w:rFonts w:asciiTheme="minorHAnsi" w:hAnsiTheme="minorHAnsi" w:cstheme="minorHAnsi"/>
        </w:rPr>
        <w:t xml:space="preserve"> </w:t>
      </w:r>
      <w:r w:rsidR="005A371F" w:rsidRPr="008752D7">
        <w:rPr>
          <w:rFonts w:asciiTheme="minorHAnsi" w:hAnsiTheme="minorHAnsi" w:cstheme="minorHAnsi"/>
        </w:rPr>
        <w:t>munito dei necessari poteri</w:t>
      </w:r>
      <w:r w:rsidR="00F724A4" w:rsidRPr="008752D7">
        <w:rPr>
          <w:rFonts w:asciiTheme="minorHAnsi" w:hAnsiTheme="minorHAnsi" w:cstheme="minorHAnsi"/>
        </w:rPr>
        <w:t xml:space="preserve"> </w:t>
      </w:r>
      <w:r w:rsidR="00DD3714" w:rsidRPr="008752D7">
        <w:rPr>
          <w:rFonts w:asciiTheme="minorHAnsi" w:hAnsiTheme="minorHAnsi" w:cstheme="minorHAnsi"/>
        </w:rPr>
        <w:t>(</w:t>
      </w:r>
      <w:r>
        <w:rPr>
          <w:rFonts w:asciiTheme="minorHAnsi" w:hAnsiTheme="minorHAnsi" w:cstheme="minorHAnsi"/>
        </w:rPr>
        <w:t>l’“</w:t>
      </w:r>
      <w:r>
        <w:rPr>
          <w:rFonts w:asciiTheme="minorHAnsi" w:hAnsiTheme="minorHAnsi" w:cstheme="minorHAnsi"/>
          <w:b/>
          <w:bCs/>
        </w:rPr>
        <w:t>Università</w:t>
      </w:r>
      <w:r>
        <w:rPr>
          <w:rFonts w:asciiTheme="minorHAnsi" w:hAnsiTheme="minorHAnsi" w:cstheme="minorHAnsi"/>
        </w:rPr>
        <w:t>” o l’“</w:t>
      </w:r>
      <w:r w:rsidRPr="00B7669A">
        <w:rPr>
          <w:rFonts w:asciiTheme="minorHAnsi" w:hAnsiTheme="minorHAnsi" w:cstheme="minorHAnsi"/>
          <w:b/>
          <w:bCs/>
        </w:rPr>
        <w:t>Ateneo</w:t>
      </w:r>
      <w:r>
        <w:rPr>
          <w:rFonts w:asciiTheme="minorHAnsi" w:hAnsiTheme="minorHAnsi" w:cstheme="minorHAnsi"/>
        </w:rPr>
        <w:t>”)</w:t>
      </w:r>
    </w:p>
    <w:p w14:paraId="19703655" w14:textId="23F8A676" w:rsidR="00DD3714" w:rsidRPr="008752D7" w:rsidRDefault="00DD3714" w:rsidP="008752D7">
      <w:pPr>
        <w:spacing w:line="360" w:lineRule="auto"/>
        <w:rPr>
          <w:rFonts w:cstheme="minorHAnsi"/>
          <w:sz w:val="24"/>
          <w:szCs w:val="24"/>
          <w:lang w:val="it-IT"/>
        </w:rPr>
      </w:pPr>
      <w:r w:rsidRPr="008752D7">
        <w:rPr>
          <w:rFonts w:cstheme="minorHAnsi"/>
          <w:sz w:val="24"/>
          <w:szCs w:val="24"/>
          <w:lang w:val="it-IT"/>
        </w:rPr>
        <w:t>(la Parte Interessata</w:t>
      </w:r>
      <w:r w:rsidR="00B7669A">
        <w:rPr>
          <w:rFonts w:cstheme="minorHAnsi"/>
          <w:sz w:val="24"/>
          <w:szCs w:val="24"/>
          <w:lang w:val="it-IT"/>
        </w:rPr>
        <w:t xml:space="preserve"> e l’Università </w:t>
      </w:r>
      <w:r w:rsidRPr="008752D7">
        <w:rPr>
          <w:rFonts w:cstheme="minorHAnsi"/>
          <w:sz w:val="24"/>
          <w:szCs w:val="24"/>
          <w:lang w:val="it-IT"/>
        </w:rPr>
        <w:t>congiuntamente di seguito anche le “</w:t>
      </w:r>
      <w:r w:rsidRPr="008752D7">
        <w:rPr>
          <w:rFonts w:cstheme="minorHAnsi"/>
          <w:b/>
          <w:sz w:val="24"/>
          <w:szCs w:val="24"/>
          <w:lang w:val="it-IT"/>
        </w:rPr>
        <w:t>Parti</w:t>
      </w:r>
      <w:r w:rsidRPr="008752D7">
        <w:rPr>
          <w:rFonts w:cstheme="minorHAnsi"/>
          <w:sz w:val="24"/>
          <w:szCs w:val="24"/>
          <w:lang w:val="it-IT"/>
        </w:rPr>
        <w:t>”)</w:t>
      </w:r>
    </w:p>
    <w:p w14:paraId="3CC0D010" w14:textId="77777777" w:rsidR="00DD3714" w:rsidRPr="008752D7" w:rsidRDefault="00DD3714" w:rsidP="008752D7">
      <w:pPr>
        <w:spacing w:line="360" w:lineRule="auto"/>
        <w:rPr>
          <w:rFonts w:cstheme="minorHAnsi"/>
          <w:b/>
          <w:sz w:val="24"/>
          <w:szCs w:val="24"/>
          <w:lang w:val="it-IT"/>
        </w:rPr>
      </w:pPr>
    </w:p>
    <w:p w14:paraId="59F79EEC" w14:textId="4D7280B7" w:rsidR="00F50181" w:rsidRPr="008752D7" w:rsidRDefault="008555C1" w:rsidP="008752D7">
      <w:pPr>
        <w:spacing w:line="360" w:lineRule="auto"/>
        <w:jc w:val="center"/>
        <w:rPr>
          <w:rFonts w:cstheme="minorHAnsi"/>
          <w:b/>
          <w:sz w:val="24"/>
          <w:szCs w:val="24"/>
          <w:lang w:val="it-IT"/>
        </w:rPr>
      </w:pPr>
      <w:r w:rsidRPr="008752D7">
        <w:rPr>
          <w:rFonts w:cstheme="minorHAnsi"/>
          <w:b/>
          <w:sz w:val="24"/>
          <w:szCs w:val="24"/>
          <w:lang w:val="it-IT"/>
        </w:rPr>
        <w:t>PREMESSO CHE</w:t>
      </w:r>
    </w:p>
    <w:p w14:paraId="7B7001B5" w14:textId="27E5EC9C" w:rsidR="00F31117" w:rsidRDefault="006F2223" w:rsidP="00F31117">
      <w:pPr>
        <w:pStyle w:val="Paragrafoelenco"/>
        <w:numPr>
          <w:ilvl w:val="0"/>
          <w:numId w:val="2"/>
        </w:numPr>
        <w:spacing w:line="360" w:lineRule="auto"/>
        <w:ind w:left="709" w:hanging="709"/>
        <w:contextualSpacing w:val="0"/>
        <w:jc w:val="both"/>
        <w:rPr>
          <w:rFonts w:eastAsia="Times New Roman" w:cstheme="minorHAnsi"/>
          <w:color w:val="000000"/>
          <w:sz w:val="24"/>
          <w:szCs w:val="24"/>
          <w:lang w:val="it-IT"/>
        </w:rPr>
      </w:pPr>
      <w:r>
        <w:rPr>
          <w:rFonts w:eastAsia="Times New Roman" w:cstheme="minorHAnsi"/>
          <w:color w:val="000000"/>
          <w:sz w:val="24"/>
          <w:szCs w:val="24"/>
          <w:lang w:val="it-IT"/>
        </w:rPr>
        <w:t xml:space="preserve">L’Università intende avviare una procedura ad evidenza pubblica per la selezione di una </w:t>
      </w:r>
      <w:r w:rsidRPr="00F31117">
        <w:rPr>
          <w:rFonts w:eastAsia="Times New Roman" w:cstheme="minorHAnsi"/>
          <w:color w:val="000000"/>
          <w:sz w:val="24"/>
          <w:szCs w:val="24"/>
          <w:lang w:val="it-IT"/>
        </w:rPr>
        <w:t>SGR</w:t>
      </w:r>
      <w:r>
        <w:rPr>
          <w:rFonts w:eastAsia="Times New Roman" w:cstheme="minorHAnsi"/>
          <w:color w:val="000000"/>
          <w:sz w:val="24"/>
          <w:szCs w:val="24"/>
          <w:lang w:val="it-IT"/>
        </w:rPr>
        <w:t xml:space="preserve"> che dovrà costituire e gestire il </w:t>
      </w:r>
      <w:r w:rsidRPr="006F2223">
        <w:rPr>
          <w:rFonts w:eastAsia="Times New Roman" w:cstheme="minorHAnsi"/>
          <w:color w:val="000000"/>
          <w:sz w:val="24"/>
          <w:szCs w:val="24"/>
          <w:lang w:val="it-IT"/>
        </w:rPr>
        <w:t>Fond</w:t>
      </w:r>
      <w:r>
        <w:rPr>
          <w:rFonts w:eastAsia="Times New Roman" w:cstheme="minorHAnsi"/>
          <w:color w:val="000000"/>
          <w:sz w:val="24"/>
          <w:szCs w:val="24"/>
          <w:lang w:val="it-IT"/>
        </w:rPr>
        <w:t>o</w:t>
      </w:r>
      <w:r w:rsidRPr="006F2223">
        <w:rPr>
          <w:rFonts w:eastAsia="Times New Roman" w:cstheme="minorHAnsi"/>
          <w:color w:val="000000"/>
          <w:sz w:val="24"/>
          <w:szCs w:val="24"/>
          <w:lang w:val="it-IT"/>
        </w:rPr>
        <w:t xml:space="preserve"> </w:t>
      </w:r>
      <w:r>
        <w:rPr>
          <w:rFonts w:eastAsia="Times New Roman" w:cstheme="minorHAnsi"/>
          <w:color w:val="000000"/>
          <w:sz w:val="24"/>
          <w:szCs w:val="24"/>
          <w:lang w:val="it-IT"/>
        </w:rPr>
        <w:t xml:space="preserve">nel quale </w:t>
      </w:r>
      <w:r w:rsidRPr="006F2223">
        <w:rPr>
          <w:rFonts w:eastAsia="Times New Roman" w:cstheme="minorHAnsi"/>
          <w:color w:val="000000"/>
          <w:sz w:val="24"/>
          <w:szCs w:val="24"/>
          <w:lang w:val="it-IT"/>
        </w:rPr>
        <w:t>– sulla base di progetti di utilizzo o di valorizzazione approvati con apposita delibera dell’organo di governo dell’Università – confluirà parte del patrimonio immobiliare dell’Università medesima (il “</w:t>
      </w:r>
      <w:r w:rsidRPr="006F2223">
        <w:rPr>
          <w:rFonts w:eastAsia="Times New Roman" w:cstheme="minorHAnsi"/>
          <w:b/>
          <w:bCs/>
          <w:color w:val="000000"/>
          <w:sz w:val="24"/>
          <w:szCs w:val="24"/>
          <w:lang w:val="it-IT"/>
        </w:rPr>
        <w:t>Progetto di valorizzazione</w:t>
      </w:r>
      <w:r w:rsidRPr="006F2223">
        <w:rPr>
          <w:rFonts w:eastAsia="Times New Roman" w:cstheme="minorHAnsi"/>
          <w:color w:val="000000"/>
          <w:sz w:val="24"/>
          <w:szCs w:val="24"/>
          <w:lang w:val="it-IT"/>
        </w:rPr>
        <w:t>”</w:t>
      </w:r>
      <w:r w:rsidR="00D22D57">
        <w:rPr>
          <w:rFonts w:eastAsia="Times New Roman" w:cstheme="minorHAnsi"/>
          <w:color w:val="000000"/>
          <w:sz w:val="24"/>
          <w:szCs w:val="24"/>
          <w:lang w:val="it-IT"/>
        </w:rPr>
        <w:t xml:space="preserve"> o l’“</w:t>
      </w:r>
      <w:r w:rsidR="00D22D57" w:rsidRPr="00D22D57">
        <w:rPr>
          <w:rFonts w:eastAsia="Times New Roman" w:cstheme="minorHAnsi"/>
          <w:b/>
          <w:bCs/>
          <w:color w:val="000000"/>
          <w:sz w:val="24"/>
          <w:szCs w:val="24"/>
          <w:lang w:val="it-IT"/>
        </w:rPr>
        <w:t>Operazione</w:t>
      </w:r>
      <w:r w:rsidR="00D22D57">
        <w:rPr>
          <w:rFonts w:eastAsia="Times New Roman" w:cstheme="minorHAnsi"/>
          <w:color w:val="000000"/>
          <w:sz w:val="24"/>
          <w:szCs w:val="24"/>
          <w:lang w:val="it-IT"/>
        </w:rPr>
        <w:t>”</w:t>
      </w:r>
      <w:r>
        <w:rPr>
          <w:rFonts w:eastAsia="Times New Roman" w:cstheme="minorHAnsi"/>
          <w:color w:val="000000"/>
          <w:sz w:val="24"/>
          <w:szCs w:val="24"/>
          <w:lang w:val="it-IT"/>
        </w:rPr>
        <w:t>)</w:t>
      </w:r>
      <w:r w:rsidR="00AB3C6D">
        <w:rPr>
          <w:rFonts w:eastAsia="Times New Roman" w:cstheme="minorHAnsi"/>
          <w:color w:val="000000"/>
          <w:sz w:val="24"/>
          <w:szCs w:val="24"/>
          <w:lang w:val="it-IT"/>
        </w:rPr>
        <w:t>;</w:t>
      </w:r>
    </w:p>
    <w:p w14:paraId="33D0350A" w14:textId="4C74363A" w:rsidR="006F2223" w:rsidRPr="00F31117" w:rsidRDefault="00AB3C6D" w:rsidP="00F31117">
      <w:pPr>
        <w:pStyle w:val="Paragrafoelenco"/>
        <w:numPr>
          <w:ilvl w:val="0"/>
          <w:numId w:val="2"/>
        </w:numPr>
        <w:spacing w:line="360" w:lineRule="auto"/>
        <w:ind w:left="709" w:hanging="709"/>
        <w:contextualSpacing w:val="0"/>
        <w:jc w:val="both"/>
        <w:rPr>
          <w:rFonts w:eastAsia="Times New Roman" w:cstheme="minorHAnsi"/>
          <w:color w:val="000000"/>
          <w:sz w:val="24"/>
          <w:szCs w:val="24"/>
          <w:lang w:val="it-IT"/>
        </w:rPr>
      </w:pPr>
      <w:r>
        <w:rPr>
          <w:rFonts w:eastAsia="Times New Roman" w:cstheme="minorHAnsi"/>
          <w:color w:val="000000"/>
          <w:sz w:val="24"/>
          <w:szCs w:val="24"/>
          <w:lang w:val="it-IT"/>
        </w:rPr>
        <w:t>p</w:t>
      </w:r>
      <w:r w:rsidR="00F31117">
        <w:rPr>
          <w:rFonts w:eastAsia="Times New Roman" w:cstheme="minorHAnsi"/>
          <w:color w:val="000000"/>
          <w:sz w:val="24"/>
          <w:szCs w:val="24"/>
          <w:lang w:val="it-IT"/>
        </w:rPr>
        <w:t xml:space="preserve">er l’acquisizione di proposte e contributi relativi al Progetto di valorizzazione, l’Università </w:t>
      </w:r>
      <w:r w:rsidR="00F31117" w:rsidRPr="00F31117">
        <w:rPr>
          <w:rFonts w:eastAsia="Times New Roman" w:cstheme="minorHAnsi"/>
          <w:color w:val="000000"/>
          <w:sz w:val="24"/>
          <w:szCs w:val="24"/>
          <w:lang w:val="it-IT"/>
        </w:rPr>
        <w:t>ha avviato</w:t>
      </w:r>
      <w:r w:rsidR="00F31117">
        <w:rPr>
          <w:rFonts w:eastAsia="Times New Roman" w:cstheme="minorHAnsi"/>
          <w:color w:val="000000"/>
          <w:sz w:val="24"/>
          <w:szCs w:val="24"/>
          <w:lang w:val="it-IT"/>
        </w:rPr>
        <w:t xml:space="preserve"> - mediante la pubblicazione sul proprio sito web di apposito </w:t>
      </w:r>
      <w:r w:rsidR="00F31117">
        <w:rPr>
          <w:rFonts w:eastAsia="Times New Roman" w:cstheme="minorHAnsi"/>
          <w:color w:val="000000"/>
          <w:sz w:val="24"/>
          <w:szCs w:val="24"/>
          <w:lang w:val="it-IT"/>
        </w:rPr>
        <w:lastRenderedPageBreak/>
        <w:t xml:space="preserve">avviso </w:t>
      </w:r>
      <w:r w:rsidR="007C09F7">
        <w:rPr>
          <w:rFonts w:eastAsia="Times New Roman" w:cstheme="minorHAnsi"/>
          <w:color w:val="000000"/>
          <w:sz w:val="24"/>
          <w:szCs w:val="24"/>
          <w:lang w:val="it-IT"/>
        </w:rPr>
        <w:t>del 21.11.2023</w:t>
      </w:r>
      <w:r w:rsidR="00F31117">
        <w:rPr>
          <w:rFonts w:eastAsia="Times New Roman" w:cstheme="minorHAnsi"/>
          <w:color w:val="000000"/>
          <w:sz w:val="24"/>
          <w:szCs w:val="24"/>
          <w:lang w:val="it-IT"/>
        </w:rPr>
        <w:t xml:space="preserve"> - </w:t>
      </w:r>
      <w:r w:rsidR="00F31117" w:rsidRPr="00F31117">
        <w:rPr>
          <w:rFonts w:eastAsia="Times New Roman" w:cstheme="minorHAnsi"/>
          <w:color w:val="000000"/>
          <w:sz w:val="24"/>
          <w:szCs w:val="24"/>
          <w:lang w:val="it-IT"/>
        </w:rPr>
        <w:t>una procedura di consultazione</w:t>
      </w:r>
      <w:r w:rsidR="00F31117">
        <w:rPr>
          <w:rFonts w:eastAsia="Times New Roman" w:cstheme="minorHAnsi"/>
          <w:color w:val="000000"/>
          <w:sz w:val="24"/>
          <w:szCs w:val="24"/>
          <w:lang w:val="it-IT"/>
        </w:rPr>
        <w:t xml:space="preserve"> preliminare di mercato ai sensi dell’art. 77 del d.lgs. 36/2023 (la “</w:t>
      </w:r>
      <w:r w:rsidR="00F31117" w:rsidRPr="00F31117">
        <w:rPr>
          <w:rFonts w:eastAsia="Times New Roman" w:cstheme="minorHAnsi"/>
          <w:b/>
          <w:bCs/>
          <w:color w:val="000000"/>
          <w:sz w:val="24"/>
          <w:szCs w:val="24"/>
          <w:lang w:val="it-IT"/>
        </w:rPr>
        <w:t>Consultazione</w:t>
      </w:r>
      <w:r w:rsidR="00F31117">
        <w:rPr>
          <w:rFonts w:eastAsia="Times New Roman" w:cstheme="minorHAnsi"/>
          <w:color w:val="000000"/>
          <w:sz w:val="24"/>
          <w:szCs w:val="24"/>
          <w:lang w:val="it-IT"/>
        </w:rPr>
        <w:t>”)</w:t>
      </w:r>
      <w:r>
        <w:rPr>
          <w:rFonts w:eastAsia="Times New Roman" w:cstheme="minorHAnsi"/>
          <w:color w:val="000000"/>
          <w:sz w:val="24"/>
          <w:szCs w:val="24"/>
          <w:lang w:val="it-IT"/>
        </w:rPr>
        <w:t>;</w:t>
      </w:r>
    </w:p>
    <w:p w14:paraId="5DD78716" w14:textId="4AB257F0" w:rsidR="00AF10B0" w:rsidRPr="008752D7" w:rsidRDefault="00AB3C6D" w:rsidP="008752D7">
      <w:pPr>
        <w:pStyle w:val="Paragrafoelenco"/>
        <w:numPr>
          <w:ilvl w:val="0"/>
          <w:numId w:val="2"/>
        </w:numPr>
        <w:spacing w:line="360" w:lineRule="auto"/>
        <w:ind w:left="709" w:hanging="709"/>
        <w:contextualSpacing w:val="0"/>
        <w:jc w:val="both"/>
        <w:rPr>
          <w:rFonts w:eastAsia="Times New Roman" w:cstheme="minorHAnsi"/>
          <w:color w:val="000000"/>
          <w:sz w:val="24"/>
          <w:szCs w:val="24"/>
          <w:lang w:val="it-IT"/>
        </w:rPr>
      </w:pPr>
      <w:r>
        <w:rPr>
          <w:rFonts w:cstheme="minorHAnsi"/>
          <w:sz w:val="24"/>
          <w:szCs w:val="24"/>
          <w:lang w:val="it-IT"/>
        </w:rPr>
        <w:t>l</w:t>
      </w:r>
      <w:r w:rsidR="00DA0EF9" w:rsidRPr="008752D7">
        <w:rPr>
          <w:rFonts w:cstheme="minorHAnsi"/>
          <w:sz w:val="24"/>
          <w:szCs w:val="24"/>
          <w:lang w:val="it-IT"/>
        </w:rPr>
        <w:t xml:space="preserve">a Parte Interessata </w:t>
      </w:r>
      <w:r w:rsidR="004478F1">
        <w:rPr>
          <w:rFonts w:cstheme="minorHAnsi"/>
          <w:sz w:val="24"/>
          <w:szCs w:val="24"/>
          <w:lang w:val="it-IT"/>
        </w:rPr>
        <w:t>intende</w:t>
      </w:r>
      <w:r w:rsidR="00DA0EF9" w:rsidRPr="008752D7">
        <w:rPr>
          <w:rFonts w:cstheme="minorHAnsi"/>
          <w:sz w:val="24"/>
          <w:szCs w:val="24"/>
          <w:lang w:val="it-IT"/>
        </w:rPr>
        <w:t xml:space="preserve"> </w:t>
      </w:r>
      <w:r w:rsidR="006F2223">
        <w:rPr>
          <w:rFonts w:cstheme="minorHAnsi"/>
          <w:sz w:val="24"/>
          <w:szCs w:val="24"/>
          <w:lang w:val="it-IT"/>
        </w:rPr>
        <w:t xml:space="preserve">partecipare alla </w:t>
      </w:r>
      <w:r w:rsidR="00F31117">
        <w:rPr>
          <w:rFonts w:cstheme="minorHAnsi"/>
          <w:sz w:val="24"/>
          <w:szCs w:val="24"/>
          <w:lang w:val="it-IT"/>
        </w:rPr>
        <w:t>C</w:t>
      </w:r>
      <w:r w:rsidR="006F2223">
        <w:rPr>
          <w:rFonts w:cstheme="minorHAnsi"/>
          <w:sz w:val="24"/>
          <w:szCs w:val="24"/>
          <w:lang w:val="it-IT"/>
        </w:rPr>
        <w:t xml:space="preserve">onsultazione </w:t>
      </w:r>
      <w:r w:rsidR="00F724A4" w:rsidRPr="008752D7">
        <w:rPr>
          <w:rFonts w:cstheme="minorHAnsi"/>
          <w:sz w:val="24"/>
          <w:szCs w:val="24"/>
          <w:lang w:val="it-IT"/>
        </w:rPr>
        <w:t>e, a tal fine, ha richiesto a</w:t>
      </w:r>
      <w:r w:rsidR="009B590A" w:rsidRPr="008752D7">
        <w:rPr>
          <w:rFonts w:cstheme="minorHAnsi"/>
          <w:sz w:val="24"/>
          <w:szCs w:val="24"/>
          <w:lang w:val="it-IT"/>
        </w:rPr>
        <w:t>l</w:t>
      </w:r>
      <w:r w:rsidR="0022794C">
        <w:rPr>
          <w:rFonts w:cstheme="minorHAnsi"/>
          <w:sz w:val="24"/>
          <w:szCs w:val="24"/>
          <w:lang w:val="it-IT"/>
        </w:rPr>
        <w:t xml:space="preserve">l’Università </w:t>
      </w:r>
      <w:r w:rsidR="00F724A4" w:rsidRPr="008752D7">
        <w:rPr>
          <w:rFonts w:cstheme="minorHAnsi"/>
          <w:sz w:val="24"/>
          <w:szCs w:val="24"/>
          <w:lang w:val="it-IT"/>
        </w:rPr>
        <w:t xml:space="preserve">di </w:t>
      </w:r>
      <w:r w:rsidR="006F2223">
        <w:rPr>
          <w:rFonts w:cstheme="minorHAnsi"/>
          <w:sz w:val="24"/>
          <w:szCs w:val="24"/>
          <w:lang w:val="it-IT"/>
        </w:rPr>
        <w:t>poter</w:t>
      </w:r>
      <w:r w:rsidR="009B590A" w:rsidRPr="008752D7">
        <w:rPr>
          <w:rFonts w:cstheme="minorHAnsi"/>
          <w:sz w:val="24"/>
          <w:szCs w:val="24"/>
          <w:lang w:val="it-IT"/>
        </w:rPr>
        <w:t xml:space="preserve"> prendere visione della documentazione necessaria alla presentazione dell</w:t>
      </w:r>
      <w:r w:rsidR="00F31117">
        <w:rPr>
          <w:rFonts w:cstheme="minorHAnsi"/>
          <w:sz w:val="24"/>
          <w:szCs w:val="24"/>
          <w:lang w:val="it-IT"/>
        </w:rPr>
        <w:t>a propria manifestazione di interesse</w:t>
      </w:r>
      <w:r w:rsidR="009B590A" w:rsidRPr="008752D7">
        <w:rPr>
          <w:rFonts w:cstheme="minorHAnsi"/>
          <w:sz w:val="24"/>
          <w:szCs w:val="24"/>
          <w:lang w:val="it-IT"/>
        </w:rPr>
        <w:t xml:space="preserve"> e </w:t>
      </w:r>
      <w:r w:rsidR="006B32B6">
        <w:rPr>
          <w:rFonts w:cstheme="minorHAnsi"/>
          <w:sz w:val="24"/>
          <w:szCs w:val="24"/>
          <w:lang w:val="it-IT"/>
        </w:rPr>
        <w:t xml:space="preserve">poter </w:t>
      </w:r>
      <w:r w:rsidR="00F724A4" w:rsidRPr="008752D7">
        <w:rPr>
          <w:rFonts w:cstheme="minorHAnsi"/>
          <w:sz w:val="24"/>
          <w:szCs w:val="24"/>
          <w:lang w:val="it-IT"/>
        </w:rPr>
        <w:t>ricevere informazioni e dati</w:t>
      </w:r>
      <w:r w:rsidR="009B590A" w:rsidRPr="008752D7">
        <w:rPr>
          <w:rFonts w:cstheme="minorHAnsi"/>
          <w:sz w:val="24"/>
          <w:szCs w:val="24"/>
          <w:lang w:val="it-IT"/>
        </w:rPr>
        <w:t xml:space="preserve"> a tal fine rilevanti</w:t>
      </w:r>
      <w:r w:rsidR="00341E61" w:rsidRPr="008752D7">
        <w:rPr>
          <w:rFonts w:cstheme="minorHAnsi"/>
          <w:sz w:val="24"/>
          <w:szCs w:val="24"/>
          <w:lang w:val="it-IT"/>
        </w:rPr>
        <w:t>;</w:t>
      </w:r>
    </w:p>
    <w:p w14:paraId="58314727" w14:textId="4BA8F353" w:rsidR="00737D40" w:rsidRPr="008752D7" w:rsidRDefault="00341E61" w:rsidP="008752D7">
      <w:pPr>
        <w:pStyle w:val="Paragrafoelenco"/>
        <w:numPr>
          <w:ilvl w:val="0"/>
          <w:numId w:val="2"/>
        </w:numPr>
        <w:spacing w:line="360" w:lineRule="auto"/>
        <w:ind w:left="709" w:hanging="709"/>
        <w:contextualSpacing w:val="0"/>
        <w:jc w:val="both"/>
        <w:rPr>
          <w:rFonts w:eastAsia="Times New Roman" w:cstheme="minorHAnsi"/>
          <w:color w:val="000000"/>
          <w:sz w:val="24"/>
          <w:szCs w:val="24"/>
          <w:lang w:val="it-IT"/>
        </w:rPr>
      </w:pPr>
      <w:r w:rsidRPr="008752D7">
        <w:rPr>
          <w:rFonts w:eastAsia="Times New Roman" w:cstheme="minorHAnsi"/>
          <w:color w:val="000000"/>
          <w:sz w:val="24"/>
          <w:szCs w:val="24"/>
          <w:lang w:val="it-IT"/>
        </w:rPr>
        <w:t>l</w:t>
      </w:r>
      <w:r w:rsidR="00F232EB" w:rsidRPr="008752D7">
        <w:rPr>
          <w:rFonts w:eastAsia="Times New Roman" w:cstheme="minorHAnsi"/>
          <w:color w:val="000000"/>
          <w:sz w:val="24"/>
          <w:szCs w:val="24"/>
          <w:lang w:val="it-IT"/>
        </w:rPr>
        <w:t>e informazioni e i dati richiesti</w:t>
      </w:r>
      <w:r w:rsidR="004074DC" w:rsidRPr="008752D7">
        <w:rPr>
          <w:rFonts w:eastAsia="Times New Roman" w:cstheme="minorHAnsi"/>
          <w:color w:val="000000"/>
          <w:sz w:val="24"/>
          <w:szCs w:val="24"/>
          <w:lang w:val="it-IT"/>
        </w:rPr>
        <w:t xml:space="preserve"> </w:t>
      </w:r>
      <w:r w:rsidR="00F232EB" w:rsidRPr="008752D7">
        <w:rPr>
          <w:rFonts w:eastAsia="Times New Roman" w:cstheme="minorHAnsi"/>
          <w:color w:val="000000"/>
          <w:sz w:val="24"/>
          <w:szCs w:val="24"/>
          <w:lang w:val="it-IT"/>
        </w:rPr>
        <w:t>sono riservati e</w:t>
      </w:r>
      <w:r w:rsidR="00AB3C6D">
        <w:rPr>
          <w:rFonts w:eastAsia="Times New Roman" w:cstheme="minorHAnsi"/>
          <w:color w:val="000000"/>
          <w:sz w:val="24"/>
          <w:szCs w:val="24"/>
          <w:lang w:val="it-IT"/>
        </w:rPr>
        <w:t>,</w:t>
      </w:r>
      <w:r w:rsidR="00F232EB" w:rsidRPr="008752D7">
        <w:rPr>
          <w:rFonts w:eastAsia="Times New Roman" w:cstheme="minorHAnsi"/>
          <w:color w:val="000000"/>
          <w:sz w:val="24"/>
          <w:szCs w:val="24"/>
          <w:lang w:val="it-IT"/>
        </w:rPr>
        <w:t xml:space="preserve"> pertanto</w:t>
      </w:r>
      <w:r w:rsidR="00AB3C6D">
        <w:rPr>
          <w:rFonts w:eastAsia="Times New Roman" w:cstheme="minorHAnsi"/>
          <w:color w:val="000000"/>
          <w:sz w:val="24"/>
          <w:szCs w:val="24"/>
          <w:lang w:val="it-IT"/>
        </w:rPr>
        <w:t>,</w:t>
      </w:r>
      <w:r w:rsidR="00F232EB" w:rsidRPr="008752D7">
        <w:rPr>
          <w:rFonts w:eastAsia="Times New Roman" w:cstheme="minorHAnsi"/>
          <w:color w:val="000000"/>
          <w:sz w:val="24"/>
          <w:szCs w:val="24"/>
          <w:lang w:val="it-IT"/>
        </w:rPr>
        <w:t xml:space="preserve"> il loro utilizzo richiede adeguate forme di protezione e di tutela</w:t>
      </w:r>
      <w:r w:rsidRPr="008752D7">
        <w:rPr>
          <w:rFonts w:eastAsia="Times New Roman" w:cstheme="minorHAnsi"/>
          <w:color w:val="000000"/>
          <w:sz w:val="24"/>
          <w:szCs w:val="24"/>
          <w:lang w:val="it-IT"/>
        </w:rPr>
        <w:t>;</w:t>
      </w:r>
    </w:p>
    <w:p w14:paraId="0F15B639" w14:textId="06E22CAA" w:rsidR="00F232EB" w:rsidRPr="008752D7" w:rsidRDefault="00341E61" w:rsidP="008752D7">
      <w:pPr>
        <w:pStyle w:val="Paragrafoelenco"/>
        <w:numPr>
          <w:ilvl w:val="0"/>
          <w:numId w:val="2"/>
        </w:numPr>
        <w:spacing w:line="360" w:lineRule="auto"/>
        <w:ind w:left="709" w:hanging="709"/>
        <w:contextualSpacing w:val="0"/>
        <w:jc w:val="both"/>
        <w:rPr>
          <w:rFonts w:eastAsia="Times New Roman" w:cstheme="minorHAnsi"/>
          <w:color w:val="000000"/>
          <w:sz w:val="24"/>
          <w:szCs w:val="24"/>
          <w:lang w:val="it-IT"/>
        </w:rPr>
      </w:pPr>
      <w:r w:rsidRPr="008752D7">
        <w:rPr>
          <w:rFonts w:eastAsia="Times New Roman" w:cstheme="minorHAnsi"/>
          <w:color w:val="000000"/>
          <w:sz w:val="24"/>
          <w:szCs w:val="24"/>
          <w:lang w:val="it-IT"/>
        </w:rPr>
        <w:t>i</w:t>
      </w:r>
      <w:r w:rsidR="00E00F15" w:rsidRPr="008752D7">
        <w:rPr>
          <w:rFonts w:eastAsia="Times New Roman" w:cstheme="minorHAnsi"/>
          <w:color w:val="000000"/>
          <w:sz w:val="24"/>
          <w:szCs w:val="24"/>
          <w:lang w:val="it-IT"/>
        </w:rPr>
        <w:t xml:space="preserve">n ragione di tutto quanto precede, </w:t>
      </w:r>
      <w:r w:rsidR="0022794C">
        <w:rPr>
          <w:rFonts w:eastAsia="Times New Roman" w:cstheme="minorHAnsi"/>
          <w:color w:val="000000"/>
          <w:sz w:val="24"/>
          <w:szCs w:val="24"/>
          <w:lang w:val="it-IT"/>
        </w:rPr>
        <w:t xml:space="preserve">l’Università </w:t>
      </w:r>
      <w:r w:rsidR="006B32B6">
        <w:rPr>
          <w:rFonts w:eastAsia="Times New Roman" w:cstheme="minorHAnsi"/>
          <w:color w:val="000000"/>
          <w:sz w:val="24"/>
          <w:szCs w:val="24"/>
          <w:lang w:val="it-IT"/>
        </w:rPr>
        <w:t>è</w:t>
      </w:r>
      <w:r w:rsidR="00F724A4" w:rsidRPr="008752D7">
        <w:rPr>
          <w:rFonts w:eastAsia="Times New Roman" w:cstheme="minorHAnsi"/>
          <w:color w:val="000000"/>
          <w:sz w:val="24"/>
          <w:szCs w:val="24"/>
          <w:lang w:val="it-IT"/>
        </w:rPr>
        <w:t xml:space="preserve"> dispost</w:t>
      </w:r>
      <w:r w:rsidR="006B32B6">
        <w:rPr>
          <w:rFonts w:eastAsia="Times New Roman" w:cstheme="minorHAnsi"/>
          <w:color w:val="000000"/>
          <w:sz w:val="24"/>
          <w:szCs w:val="24"/>
          <w:lang w:val="it-IT"/>
        </w:rPr>
        <w:t>a</w:t>
      </w:r>
      <w:r w:rsidR="00F724A4" w:rsidRPr="008752D7">
        <w:rPr>
          <w:rFonts w:eastAsia="Times New Roman" w:cstheme="minorHAnsi"/>
          <w:color w:val="000000"/>
          <w:sz w:val="24"/>
          <w:szCs w:val="24"/>
          <w:lang w:val="it-IT"/>
        </w:rPr>
        <w:t xml:space="preserve"> a fornire alla Parte Interessata</w:t>
      </w:r>
      <w:r w:rsidR="00F232EB" w:rsidRPr="008752D7">
        <w:rPr>
          <w:rFonts w:eastAsia="Times New Roman" w:cstheme="minorHAnsi"/>
          <w:color w:val="000000"/>
          <w:sz w:val="24"/>
          <w:szCs w:val="24"/>
          <w:lang w:val="it-IT"/>
        </w:rPr>
        <w:t xml:space="preserve">, </w:t>
      </w:r>
      <w:r w:rsidR="007446A6" w:rsidRPr="008752D7">
        <w:rPr>
          <w:rFonts w:eastAsia="Times New Roman" w:cstheme="minorHAnsi"/>
          <w:color w:val="000000"/>
          <w:sz w:val="24"/>
          <w:szCs w:val="24"/>
          <w:lang w:val="it-IT"/>
        </w:rPr>
        <w:t xml:space="preserve">le </w:t>
      </w:r>
      <w:r w:rsidR="003815ED" w:rsidRPr="008752D7">
        <w:rPr>
          <w:rFonts w:cstheme="minorHAnsi"/>
          <w:bCs/>
          <w:sz w:val="24"/>
          <w:szCs w:val="24"/>
          <w:lang w:val="it-IT"/>
        </w:rPr>
        <w:t xml:space="preserve">Informazioni Riservate </w:t>
      </w:r>
      <w:r w:rsidR="00F232EB" w:rsidRPr="008752D7">
        <w:rPr>
          <w:rFonts w:eastAsia="Times New Roman" w:cstheme="minorHAnsi"/>
          <w:color w:val="000000"/>
          <w:sz w:val="24"/>
          <w:szCs w:val="24"/>
          <w:lang w:val="it-IT"/>
        </w:rPr>
        <w:t xml:space="preserve">(come </w:t>
      </w:r>
      <w:r w:rsidR="00F232EB" w:rsidRPr="008752D7">
        <w:rPr>
          <w:rFonts w:eastAsia="Times New Roman" w:cstheme="minorHAnsi"/>
          <w:i/>
          <w:color w:val="000000"/>
          <w:sz w:val="24"/>
          <w:szCs w:val="24"/>
          <w:lang w:val="it-IT"/>
        </w:rPr>
        <w:t>infra</w:t>
      </w:r>
      <w:r w:rsidR="00F232EB" w:rsidRPr="008752D7">
        <w:rPr>
          <w:rFonts w:eastAsia="Times New Roman" w:cstheme="minorHAnsi"/>
          <w:color w:val="000000"/>
          <w:sz w:val="24"/>
          <w:szCs w:val="24"/>
          <w:lang w:val="it-IT"/>
        </w:rPr>
        <w:t xml:space="preserve"> definite)</w:t>
      </w:r>
      <w:r w:rsidR="00E00F15" w:rsidRPr="008752D7">
        <w:rPr>
          <w:rFonts w:eastAsia="Times New Roman" w:cstheme="minorHAnsi"/>
          <w:color w:val="000000"/>
          <w:sz w:val="24"/>
          <w:szCs w:val="24"/>
          <w:lang w:val="it-IT"/>
        </w:rPr>
        <w:t xml:space="preserve"> </w:t>
      </w:r>
      <w:r w:rsidR="00F724A4" w:rsidRPr="008752D7">
        <w:rPr>
          <w:rFonts w:eastAsia="Times New Roman" w:cstheme="minorHAnsi"/>
          <w:color w:val="000000"/>
          <w:sz w:val="24"/>
          <w:szCs w:val="24"/>
          <w:lang w:val="it-IT"/>
        </w:rPr>
        <w:t xml:space="preserve">e </w:t>
      </w:r>
      <w:r w:rsidR="00CD6E50" w:rsidRPr="008752D7">
        <w:rPr>
          <w:rFonts w:eastAsia="Times New Roman" w:cstheme="minorHAnsi"/>
          <w:color w:val="000000"/>
          <w:sz w:val="24"/>
          <w:szCs w:val="24"/>
          <w:lang w:val="it-IT"/>
        </w:rPr>
        <w:t xml:space="preserve">i </w:t>
      </w:r>
      <w:r w:rsidR="00F724A4" w:rsidRPr="008752D7">
        <w:rPr>
          <w:rFonts w:eastAsia="Times New Roman" w:cstheme="minorHAnsi"/>
          <w:color w:val="000000"/>
          <w:sz w:val="24"/>
          <w:szCs w:val="24"/>
          <w:lang w:val="it-IT"/>
        </w:rPr>
        <w:t xml:space="preserve">dati confidenziali </w:t>
      </w:r>
      <w:r w:rsidR="00F232EB" w:rsidRPr="008752D7">
        <w:rPr>
          <w:rFonts w:cstheme="minorHAnsi"/>
          <w:sz w:val="24"/>
          <w:szCs w:val="24"/>
          <w:lang w:val="it-IT"/>
        </w:rPr>
        <w:t>subordinatamente all'assunzione da</w:t>
      </w:r>
      <w:r w:rsidR="00F724A4" w:rsidRPr="008752D7">
        <w:rPr>
          <w:rFonts w:cstheme="minorHAnsi"/>
          <w:sz w:val="24"/>
          <w:szCs w:val="24"/>
          <w:lang w:val="it-IT"/>
        </w:rPr>
        <w:t>lla Parte Interessata</w:t>
      </w:r>
      <w:r w:rsidR="00F232EB" w:rsidRPr="008752D7">
        <w:rPr>
          <w:rFonts w:cstheme="minorHAnsi"/>
          <w:sz w:val="24"/>
          <w:szCs w:val="24"/>
          <w:lang w:val="it-IT"/>
        </w:rPr>
        <w:t xml:space="preserve"> delle obbligazioni previste dal presente accordo di riservatezza </w:t>
      </w:r>
      <w:r w:rsidR="00E00F15" w:rsidRPr="008752D7">
        <w:rPr>
          <w:rFonts w:cstheme="minorHAnsi"/>
          <w:sz w:val="24"/>
          <w:szCs w:val="24"/>
          <w:lang w:val="it-IT"/>
        </w:rPr>
        <w:t>(l'</w:t>
      </w:r>
      <w:r w:rsidR="00E00F15" w:rsidRPr="008752D7">
        <w:rPr>
          <w:rFonts w:cstheme="minorHAnsi"/>
          <w:b/>
          <w:sz w:val="24"/>
          <w:szCs w:val="24"/>
          <w:lang w:val="it-IT"/>
        </w:rPr>
        <w:t>"Accordo"</w:t>
      </w:r>
      <w:r w:rsidR="00F232EB" w:rsidRPr="008752D7">
        <w:rPr>
          <w:rFonts w:cstheme="minorHAnsi"/>
          <w:sz w:val="24"/>
          <w:szCs w:val="24"/>
          <w:lang w:val="it-IT"/>
        </w:rPr>
        <w:t>)</w:t>
      </w:r>
      <w:r w:rsidR="00DA0EF9" w:rsidRPr="008752D7">
        <w:rPr>
          <w:rFonts w:cstheme="minorHAnsi"/>
          <w:sz w:val="24"/>
          <w:szCs w:val="24"/>
          <w:lang w:val="it-IT"/>
        </w:rPr>
        <w:t>;</w:t>
      </w:r>
    </w:p>
    <w:p w14:paraId="3F0FFA2F" w14:textId="2DD819A6" w:rsidR="00DA0EF9" w:rsidRPr="008752D7" w:rsidRDefault="00DA0EF9" w:rsidP="008752D7">
      <w:pPr>
        <w:pStyle w:val="Paragrafoelenco"/>
        <w:numPr>
          <w:ilvl w:val="0"/>
          <w:numId w:val="2"/>
        </w:numPr>
        <w:spacing w:line="360" w:lineRule="auto"/>
        <w:ind w:left="709" w:hanging="709"/>
        <w:contextualSpacing w:val="0"/>
        <w:jc w:val="both"/>
        <w:rPr>
          <w:rFonts w:eastAsia="Times New Roman" w:cstheme="minorHAnsi"/>
          <w:color w:val="000000"/>
          <w:sz w:val="24"/>
          <w:szCs w:val="24"/>
          <w:lang w:val="it-IT"/>
        </w:rPr>
      </w:pPr>
      <w:r w:rsidRPr="008752D7">
        <w:rPr>
          <w:rFonts w:eastAsia="Times New Roman" w:cstheme="minorHAnsi"/>
          <w:color w:val="000000"/>
          <w:sz w:val="24"/>
          <w:szCs w:val="24"/>
          <w:lang w:val="it-IT"/>
        </w:rPr>
        <w:t>c</w:t>
      </w:r>
      <w:r w:rsidRPr="008752D7">
        <w:rPr>
          <w:rFonts w:cstheme="minorHAnsi"/>
          <w:bCs/>
          <w:sz w:val="24"/>
          <w:szCs w:val="24"/>
          <w:lang w:val="it-IT"/>
        </w:rPr>
        <w:t>on il presente Accordo</w:t>
      </w:r>
      <w:r w:rsidR="00AB3C6D">
        <w:rPr>
          <w:rFonts w:cstheme="minorHAnsi"/>
          <w:bCs/>
          <w:sz w:val="24"/>
          <w:szCs w:val="24"/>
          <w:lang w:val="it-IT"/>
        </w:rPr>
        <w:t>,</w:t>
      </w:r>
      <w:r w:rsidRPr="008752D7">
        <w:rPr>
          <w:rFonts w:cstheme="minorHAnsi"/>
          <w:bCs/>
          <w:sz w:val="24"/>
          <w:szCs w:val="24"/>
          <w:lang w:val="it-IT"/>
        </w:rPr>
        <w:t xml:space="preserve"> la Parte Interessata dichiara che intende assumere gli obblighi di riservatezza ai termini ed alle condizioni di seguito riportate.</w:t>
      </w:r>
    </w:p>
    <w:p w14:paraId="4EFC63C0" w14:textId="77777777" w:rsidR="00E25CAC" w:rsidRPr="008752D7" w:rsidRDefault="00E25CAC" w:rsidP="008752D7">
      <w:pPr>
        <w:overflowPunct w:val="0"/>
        <w:autoSpaceDE w:val="0"/>
        <w:autoSpaceDN w:val="0"/>
        <w:adjustRightInd w:val="0"/>
        <w:spacing w:after="0" w:line="360" w:lineRule="auto"/>
        <w:jc w:val="both"/>
        <w:textAlignment w:val="baseline"/>
        <w:rPr>
          <w:rFonts w:cstheme="minorHAnsi"/>
          <w:sz w:val="24"/>
          <w:szCs w:val="24"/>
          <w:lang w:val="it-IT"/>
        </w:rPr>
      </w:pPr>
    </w:p>
    <w:p w14:paraId="438B9BAF" w14:textId="77777777" w:rsidR="00E00F15" w:rsidRPr="008752D7" w:rsidRDefault="00F232EB" w:rsidP="008752D7">
      <w:pPr>
        <w:overflowPunct w:val="0"/>
        <w:autoSpaceDE w:val="0"/>
        <w:autoSpaceDN w:val="0"/>
        <w:adjustRightInd w:val="0"/>
        <w:spacing w:after="0" w:line="360" w:lineRule="auto"/>
        <w:jc w:val="both"/>
        <w:textAlignment w:val="baseline"/>
        <w:rPr>
          <w:rFonts w:cstheme="minorHAnsi"/>
          <w:sz w:val="24"/>
          <w:szCs w:val="24"/>
          <w:lang w:val="it-IT"/>
        </w:rPr>
      </w:pPr>
      <w:r w:rsidRPr="008752D7">
        <w:rPr>
          <w:rFonts w:cstheme="minorHAnsi"/>
          <w:sz w:val="24"/>
          <w:szCs w:val="24"/>
          <w:lang w:val="it-IT"/>
        </w:rPr>
        <w:t xml:space="preserve">Tutto ciò premesso, </w:t>
      </w:r>
      <w:r w:rsidR="004A4194" w:rsidRPr="008752D7">
        <w:rPr>
          <w:rFonts w:cstheme="minorHAnsi"/>
          <w:sz w:val="24"/>
          <w:szCs w:val="24"/>
          <w:lang w:val="it-IT"/>
        </w:rPr>
        <w:t xml:space="preserve">si conviene e si stipula </w:t>
      </w:r>
      <w:r w:rsidRPr="008752D7">
        <w:rPr>
          <w:rFonts w:cstheme="minorHAnsi"/>
          <w:sz w:val="24"/>
          <w:szCs w:val="24"/>
          <w:lang w:val="it-IT"/>
        </w:rPr>
        <w:t>quanto segue:</w:t>
      </w:r>
    </w:p>
    <w:p w14:paraId="5DE067BB" w14:textId="77777777" w:rsidR="00F232EB" w:rsidRPr="008752D7" w:rsidRDefault="00F232EB" w:rsidP="008752D7">
      <w:pPr>
        <w:overflowPunct w:val="0"/>
        <w:autoSpaceDE w:val="0"/>
        <w:autoSpaceDN w:val="0"/>
        <w:adjustRightInd w:val="0"/>
        <w:spacing w:after="0" w:line="360" w:lineRule="auto"/>
        <w:jc w:val="both"/>
        <w:textAlignment w:val="baseline"/>
        <w:rPr>
          <w:rFonts w:cstheme="minorHAnsi"/>
          <w:sz w:val="24"/>
          <w:szCs w:val="24"/>
          <w:lang w:val="it-IT"/>
        </w:rPr>
      </w:pPr>
    </w:p>
    <w:p w14:paraId="04F86500" w14:textId="09361FEF" w:rsidR="0072190B" w:rsidRPr="008752D7" w:rsidRDefault="00EA4DD0" w:rsidP="008752D7">
      <w:pPr>
        <w:spacing w:line="360" w:lineRule="auto"/>
        <w:jc w:val="both"/>
        <w:rPr>
          <w:rFonts w:cstheme="minorHAnsi"/>
          <w:b/>
          <w:bCs/>
          <w:sz w:val="24"/>
          <w:szCs w:val="24"/>
          <w:u w:val="single"/>
          <w:lang w:val="it-IT"/>
        </w:rPr>
      </w:pPr>
      <w:r w:rsidRPr="008752D7">
        <w:rPr>
          <w:rFonts w:cstheme="minorHAnsi"/>
          <w:b/>
          <w:bCs/>
          <w:sz w:val="24"/>
          <w:szCs w:val="24"/>
          <w:lang w:val="it-IT"/>
        </w:rPr>
        <w:t xml:space="preserve">1. </w:t>
      </w:r>
      <w:r w:rsidRPr="008752D7">
        <w:rPr>
          <w:rFonts w:cstheme="minorHAnsi"/>
          <w:b/>
          <w:bCs/>
          <w:sz w:val="24"/>
          <w:szCs w:val="24"/>
          <w:lang w:val="it-IT"/>
        </w:rPr>
        <w:tab/>
      </w:r>
      <w:r w:rsidRPr="008752D7">
        <w:rPr>
          <w:rFonts w:cstheme="minorHAnsi"/>
          <w:b/>
          <w:bCs/>
          <w:sz w:val="24"/>
          <w:szCs w:val="24"/>
          <w:u w:val="single"/>
          <w:lang w:val="it-IT"/>
        </w:rPr>
        <w:t>Informazioni Riservate</w:t>
      </w:r>
      <w:r w:rsidR="00AB3C6D">
        <w:rPr>
          <w:rFonts w:cstheme="minorHAnsi"/>
          <w:b/>
          <w:bCs/>
          <w:sz w:val="24"/>
          <w:szCs w:val="24"/>
          <w:u w:val="single"/>
          <w:lang w:val="it-IT"/>
        </w:rPr>
        <w:t>.</w:t>
      </w:r>
    </w:p>
    <w:p w14:paraId="48477256" w14:textId="79CB0A15" w:rsidR="007446A6" w:rsidRPr="008752D7" w:rsidRDefault="0088605B" w:rsidP="008752D7">
      <w:pPr>
        <w:overflowPunct w:val="0"/>
        <w:autoSpaceDE w:val="0"/>
        <w:autoSpaceDN w:val="0"/>
        <w:adjustRightInd w:val="0"/>
        <w:spacing w:after="0" w:line="360" w:lineRule="auto"/>
        <w:ind w:left="709" w:hanging="709"/>
        <w:jc w:val="both"/>
        <w:textAlignment w:val="baseline"/>
        <w:rPr>
          <w:rFonts w:cstheme="minorHAnsi"/>
          <w:sz w:val="24"/>
          <w:szCs w:val="24"/>
          <w:lang w:val="it-IT"/>
        </w:rPr>
      </w:pPr>
      <w:r w:rsidRPr="008752D7">
        <w:rPr>
          <w:rFonts w:cstheme="minorHAnsi"/>
          <w:b/>
          <w:sz w:val="24"/>
          <w:szCs w:val="24"/>
          <w:lang w:val="it-IT"/>
        </w:rPr>
        <w:t>1.1</w:t>
      </w:r>
      <w:r w:rsidRPr="008752D7">
        <w:rPr>
          <w:rFonts w:cstheme="minorHAnsi"/>
          <w:sz w:val="24"/>
          <w:szCs w:val="24"/>
          <w:lang w:val="it-IT"/>
        </w:rPr>
        <w:t xml:space="preserve"> </w:t>
      </w:r>
      <w:r w:rsidRPr="008752D7">
        <w:rPr>
          <w:rFonts w:cstheme="minorHAnsi"/>
          <w:sz w:val="24"/>
          <w:szCs w:val="24"/>
          <w:lang w:val="it-IT"/>
        </w:rPr>
        <w:tab/>
      </w:r>
      <w:r w:rsidR="00741DA3" w:rsidRPr="008752D7">
        <w:rPr>
          <w:rFonts w:cstheme="minorHAnsi"/>
          <w:sz w:val="24"/>
          <w:szCs w:val="24"/>
          <w:lang w:val="it-IT"/>
        </w:rPr>
        <w:t xml:space="preserve">Ai fini del presente Accordo, per </w:t>
      </w:r>
      <w:r w:rsidR="00DE490A" w:rsidRPr="008752D7">
        <w:rPr>
          <w:rFonts w:cstheme="minorHAnsi"/>
          <w:b/>
          <w:sz w:val="24"/>
          <w:szCs w:val="24"/>
          <w:lang w:val="it-IT"/>
        </w:rPr>
        <w:t>“Informazioni Riservate”</w:t>
      </w:r>
      <w:r w:rsidR="00741DA3" w:rsidRPr="008752D7">
        <w:rPr>
          <w:rFonts w:cstheme="minorHAnsi"/>
          <w:sz w:val="24"/>
          <w:szCs w:val="24"/>
          <w:lang w:val="it-IT"/>
        </w:rPr>
        <w:t xml:space="preserve"> si </w:t>
      </w:r>
      <w:r w:rsidR="00E25CAC" w:rsidRPr="008752D7">
        <w:rPr>
          <w:rFonts w:cstheme="minorHAnsi"/>
          <w:sz w:val="24"/>
          <w:szCs w:val="24"/>
          <w:lang w:val="it-IT"/>
        </w:rPr>
        <w:t>intendono</w:t>
      </w:r>
      <w:r w:rsidR="00741DA3" w:rsidRPr="008752D7">
        <w:rPr>
          <w:rFonts w:cstheme="minorHAnsi"/>
          <w:sz w:val="24"/>
          <w:szCs w:val="24"/>
          <w:lang w:val="it-IT"/>
        </w:rPr>
        <w:t xml:space="preserve"> tutte le informazioni</w:t>
      </w:r>
      <w:r w:rsidR="00607135" w:rsidRPr="008752D7">
        <w:rPr>
          <w:rFonts w:cstheme="minorHAnsi"/>
          <w:sz w:val="24"/>
          <w:szCs w:val="24"/>
          <w:lang w:val="it-IT"/>
        </w:rPr>
        <w:t>,</w:t>
      </w:r>
      <w:r w:rsidR="00741DA3" w:rsidRPr="008752D7">
        <w:rPr>
          <w:rFonts w:cstheme="minorHAnsi"/>
          <w:sz w:val="24"/>
          <w:szCs w:val="24"/>
          <w:lang w:val="it-IT"/>
        </w:rPr>
        <w:t xml:space="preserve"> </w:t>
      </w:r>
      <w:r w:rsidR="00607135" w:rsidRPr="008752D7">
        <w:rPr>
          <w:rFonts w:cstheme="minorHAnsi"/>
          <w:sz w:val="24"/>
          <w:szCs w:val="24"/>
          <w:lang w:val="it-IT"/>
        </w:rPr>
        <w:t>i documenti e/o gli atti</w:t>
      </w:r>
      <w:r w:rsidR="00741DA3" w:rsidRPr="008752D7">
        <w:rPr>
          <w:rFonts w:cstheme="minorHAnsi"/>
          <w:sz w:val="24"/>
          <w:szCs w:val="24"/>
          <w:lang w:val="it-IT"/>
        </w:rPr>
        <w:t xml:space="preserve"> </w:t>
      </w:r>
      <w:r w:rsidR="00320C38">
        <w:rPr>
          <w:rFonts w:cstheme="minorHAnsi"/>
          <w:sz w:val="24"/>
          <w:szCs w:val="24"/>
          <w:lang w:val="it-IT"/>
        </w:rPr>
        <w:t>(</w:t>
      </w:r>
      <w:r w:rsidR="00741DA3" w:rsidRPr="008752D7">
        <w:rPr>
          <w:rFonts w:cstheme="minorHAnsi"/>
          <w:sz w:val="24"/>
          <w:szCs w:val="24"/>
          <w:lang w:val="it-IT"/>
        </w:rPr>
        <w:t xml:space="preserve">di </w:t>
      </w:r>
      <w:r w:rsidR="00DE490A" w:rsidRPr="008752D7">
        <w:rPr>
          <w:rFonts w:cstheme="minorHAnsi"/>
          <w:sz w:val="24"/>
          <w:szCs w:val="24"/>
          <w:lang w:val="it-IT"/>
        </w:rPr>
        <w:t>natura legale, tecnica, commerciale, finanziaria, fiscale, societaria</w:t>
      </w:r>
      <w:r w:rsidR="00320C38">
        <w:rPr>
          <w:rFonts w:cstheme="minorHAnsi"/>
          <w:sz w:val="24"/>
          <w:szCs w:val="24"/>
          <w:lang w:val="it-IT"/>
        </w:rPr>
        <w:t>)</w:t>
      </w:r>
      <w:r w:rsidR="00DE490A" w:rsidRPr="008752D7">
        <w:rPr>
          <w:rFonts w:cstheme="minorHAnsi"/>
          <w:sz w:val="24"/>
          <w:szCs w:val="24"/>
          <w:lang w:val="it-IT"/>
        </w:rPr>
        <w:t xml:space="preserve"> </w:t>
      </w:r>
      <w:r w:rsidR="00213892" w:rsidRPr="008752D7">
        <w:rPr>
          <w:rFonts w:cstheme="minorHAnsi"/>
          <w:sz w:val="24"/>
          <w:szCs w:val="24"/>
          <w:lang w:val="it-IT"/>
        </w:rPr>
        <w:t>res</w:t>
      </w:r>
      <w:r w:rsidR="00A859E8" w:rsidRPr="008752D7">
        <w:rPr>
          <w:rFonts w:cstheme="minorHAnsi"/>
          <w:sz w:val="24"/>
          <w:szCs w:val="24"/>
          <w:lang w:val="it-IT"/>
        </w:rPr>
        <w:t>e/</w:t>
      </w:r>
      <w:r w:rsidR="00213892" w:rsidRPr="008752D7">
        <w:rPr>
          <w:rFonts w:cstheme="minorHAnsi"/>
          <w:sz w:val="24"/>
          <w:szCs w:val="24"/>
          <w:lang w:val="it-IT"/>
        </w:rPr>
        <w:t>i disponibili</w:t>
      </w:r>
      <w:r w:rsidR="001A6542" w:rsidRPr="008752D7">
        <w:rPr>
          <w:rFonts w:cstheme="minorHAnsi"/>
          <w:sz w:val="24"/>
          <w:szCs w:val="24"/>
          <w:lang w:val="it-IT"/>
        </w:rPr>
        <w:t xml:space="preserve">, </w:t>
      </w:r>
      <w:r w:rsidR="00DE490A" w:rsidRPr="008752D7">
        <w:rPr>
          <w:rFonts w:cstheme="minorHAnsi"/>
          <w:sz w:val="24"/>
          <w:szCs w:val="24"/>
          <w:lang w:val="it-IT"/>
        </w:rPr>
        <w:t>trasmesse/i</w:t>
      </w:r>
      <w:r w:rsidR="00213892" w:rsidRPr="008752D7">
        <w:rPr>
          <w:rFonts w:cstheme="minorHAnsi"/>
          <w:sz w:val="24"/>
          <w:szCs w:val="24"/>
          <w:lang w:val="it-IT"/>
        </w:rPr>
        <w:t xml:space="preserve"> </w:t>
      </w:r>
      <w:r w:rsidR="00DE490A" w:rsidRPr="008752D7">
        <w:rPr>
          <w:rFonts w:cstheme="minorHAnsi"/>
          <w:sz w:val="24"/>
          <w:szCs w:val="24"/>
          <w:lang w:val="it-IT"/>
        </w:rPr>
        <w:t xml:space="preserve">e/o fornite/i </w:t>
      </w:r>
      <w:r w:rsidR="00607135" w:rsidRPr="008752D7">
        <w:rPr>
          <w:rFonts w:cstheme="minorHAnsi"/>
          <w:sz w:val="24"/>
          <w:szCs w:val="24"/>
          <w:lang w:val="it-IT"/>
        </w:rPr>
        <w:t>a</w:t>
      </w:r>
      <w:r w:rsidR="009B590A" w:rsidRPr="008752D7">
        <w:rPr>
          <w:rFonts w:cstheme="minorHAnsi"/>
          <w:sz w:val="24"/>
          <w:szCs w:val="24"/>
          <w:lang w:val="it-IT"/>
        </w:rPr>
        <w:t>lla Parte Interessata</w:t>
      </w:r>
      <w:r w:rsidR="0068588C" w:rsidRPr="008752D7">
        <w:rPr>
          <w:rFonts w:cstheme="minorHAnsi"/>
          <w:sz w:val="24"/>
          <w:szCs w:val="24"/>
          <w:lang w:val="it-IT"/>
        </w:rPr>
        <w:t xml:space="preserve"> </w:t>
      </w:r>
      <w:r w:rsidR="00320C38">
        <w:rPr>
          <w:rFonts w:cstheme="minorHAnsi"/>
          <w:sz w:val="24"/>
          <w:szCs w:val="24"/>
          <w:lang w:val="it-IT"/>
        </w:rPr>
        <w:t>al fine di illustrare la consistenza attuale e la disciplina urbanistica delle aree su cui sono siti gli immobili oggetto del Progetto di valorizzazione</w:t>
      </w:r>
      <w:r w:rsidR="005A06DD" w:rsidRPr="008752D7">
        <w:rPr>
          <w:rFonts w:cstheme="minorHAnsi"/>
          <w:color w:val="222222"/>
          <w:sz w:val="24"/>
          <w:szCs w:val="24"/>
          <w:lang w:val="it-IT"/>
        </w:rPr>
        <w:t xml:space="preserve">, salvo </w:t>
      </w:r>
      <w:r w:rsidR="002F562D" w:rsidRPr="008752D7">
        <w:rPr>
          <w:rFonts w:cstheme="minorHAnsi"/>
          <w:color w:val="222222"/>
          <w:sz w:val="24"/>
          <w:szCs w:val="24"/>
          <w:lang w:val="it-IT"/>
        </w:rPr>
        <w:t xml:space="preserve">che tali </w:t>
      </w:r>
      <w:r w:rsidR="005A06DD" w:rsidRPr="008752D7">
        <w:rPr>
          <w:rFonts w:cstheme="minorHAnsi"/>
          <w:color w:val="222222"/>
          <w:sz w:val="24"/>
          <w:szCs w:val="24"/>
          <w:lang w:val="it-IT"/>
        </w:rPr>
        <w:t>informazioni</w:t>
      </w:r>
      <w:r w:rsidR="0068588C" w:rsidRPr="008752D7">
        <w:rPr>
          <w:rFonts w:cstheme="minorHAnsi"/>
          <w:color w:val="222222"/>
          <w:sz w:val="24"/>
          <w:szCs w:val="24"/>
          <w:lang w:val="it-IT"/>
        </w:rPr>
        <w:t>, documenti o atti</w:t>
      </w:r>
      <w:r w:rsidR="002F562D" w:rsidRPr="008752D7">
        <w:rPr>
          <w:rFonts w:cstheme="minorHAnsi"/>
          <w:color w:val="222222"/>
          <w:sz w:val="24"/>
          <w:szCs w:val="24"/>
          <w:lang w:val="it-IT"/>
        </w:rPr>
        <w:t xml:space="preserve"> </w:t>
      </w:r>
      <w:r w:rsidR="005A06DD" w:rsidRPr="008752D7">
        <w:rPr>
          <w:rFonts w:cstheme="minorHAnsi"/>
          <w:color w:val="222222"/>
          <w:sz w:val="24"/>
          <w:szCs w:val="24"/>
          <w:lang w:val="it-IT"/>
        </w:rPr>
        <w:t xml:space="preserve">non </w:t>
      </w:r>
      <w:r w:rsidR="00341E61" w:rsidRPr="008752D7">
        <w:rPr>
          <w:rFonts w:cstheme="minorHAnsi"/>
          <w:color w:val="222222"/>
          <w:sz w:val="24"/>
          <w:szCs w:val="24"/>
          <w:lang w:val="it-IT"/>
        </w:rPr>
        <w:t xml:space="preserve">siano ricompresi in quanto indicato al </w:t>
      </w:r>
      <w:r w:rsidR="005A06DD" w:rsidRPr="008752D7">
        <w:rPr>
          <w:rFonts w:cstheme="minorHAnsi"/>
          <w:color w:val="222222"/>
          <w:sz w:val="24"/>
          <w:szCs w:val="24"/>
          <w:lang w:val="it-IT"/>
        </w:rPr>
        <w:t>paragrafo 1.</w:t>
      </w:r>
      <w:r w:rsidR="002F562D" w:rsidRPr="008752D7">
        <w:rPr>
          <w:rFonts w:cstheme="minorHAnsi"/>
          <w:color w:val="222222"/>
          <w:sz w:val="24"/>
          <w:szCs w:val="24"/>
          <w:lang w:val="it-IT"/>
        </w:rPr>
        <w:t>2</w:t>
      </w:r>
      <w:r w:rsidR="005A06DD" w:rsidRPr="008752D7">
        <w:rPr>
          <w:rFonts w:cstheme="minorHAnsi"/>
          <w:color w:val="222222"/>
          <w:sz w:val="24"/>
          <w:szCs w:val="24"/>
          <w:lang w:val="it-IT"/>
        </w:rPr>
        <w:t xml:space="preserve"> che segue</w:t>
      </w:r>
      <w:r w:rsidR="0072190B" w:rsidRPr="008752D7">
        <w:rPr>
          <w:rFonts w:cstheme="minorHAnsi"/>
          <w:sz w:val="24"/>
          <w:szCs w:val="24"/>
          <w:lang w:val="it-IT"/>
        </w:rPr>
        <w:t>.</w:t>
      </w:r>
    </w:p>
    <w:p w14:paraId="77FA3610" w14:textId="77777777" w:rsidR="002C52D5" w:rsidRPr="008752D7" w:rsidRDefault="002C52D5" w:rsidP="008752D7">
      <w:pPr>
        <w:spacing w:after="0" w:line="360" w:lineRule="auto"/>
        <w:jc w:val="both"/>
        <w:rPr>
          <w:rFonts w:cstheme="minorHAnsi"/>
          <w:sz w:val="24"/>
          <w:szCs w:val="24"/>
          <w:lang w:val="it-IT"/>
        </w:rPr>
      </w:pPr>
    </w:p>
    <w:p w14:paraId="54F9086F" w14:textId="16030A00" w:rsidR="0003477B" w:rsidRPr="008752D7" w:rsidRDefault="0003477B" w:rsidP="008752D7">
      <w:pPr>
        <w:spacing w:line="360" w:lineRule="auto"/>
        <w:ind w:left="709" w:hanging="709"/>
        <w:jc w:val="both"/>
        <w:rPr>
          <w:rFonts w:cstheme="minorHAnsi"/>
          <w:sz w:val="24"/>
          <w:szCs w:val="24"/>
          <w:lang w:val="it-IT"/>
        </w:rPr>
      </w:pPr>
      <w:r w:rsidRPr="008752D7">
        <w:rPr>
          <w:rFonts w:cstheme="minorHAnsi"/>
          <w:b/>
          <w:sz w:val="24"/>
          <w:szCs w:val="24"/>
          <w:lang w:val="it-IT"/>
        </w:rPr>
        <w:t>1.</w:t>
      </w:r>
      <w:r w:rsidR="004A4194" w:rsidRPr="008752D7">
        <w:rPr>
          <w:rFonts w:cstheme="minorHAnsi"/>
          <w:b/>
          <w:sz w:val="24"/>
          <w:szCs w:val="24"/>
          <w:lang w:val="it-IT"/>
        </w:rPr>
        <w:t>2</w:t>
      </w:r>
      <w:r w:rsidRPr="008752D7">
        <w:rPr>
          <w:rFonts w:cstheme="minorHAnsi"/>
          <w:sz w:val="24"/>
          <w:szCs w:val="24"/>
          <w:lang w:val="it-IT"/>
        </w:rPr>
        <w:tab/>
      </w:r>
      <w:r w:rsidR="00E25CAC" w:rsidRPr="008752D7">
        <w:rPr>
          <w:rFonts w:cstheme="minorHAnsi"/>
          <w:sz w:val="24"/>
          <w:szCs w:val="24"/>
          <w:lang w:val="it-IT"/>
        </w:rPr>
        <w:t>Le Informazioni R</w:t>
      </w:r>
      <w:r w:rsidR="0072190B" w:rsidRPr="008752D7">
        <w:rPr>
          <w:rFonts w:cstheme="minorHAnsi"/>
          <w:sz w:val="24"/>
          <w:szCs w:val="24"/>
          <w:lang w:val="it-IT"/>
        </w:rPr>
        <w:t>iservate non comprendono le informazioni</w:t>
      </w:r>
      <w:r w:rsidR="00341E61" w:rsidRPr="008752D7">
        <w:rPr>
          <w:rFonts w:cstheme="minorHAnsi"/>
          <w:sz w:val="24"/>
          <w:szCs w:val="24"/>
          <w:lang w:val="it-IT"/>
        </w:rPr>
        <w:t>, i documenti e/o gli atti di ogni tipo e/o natura</w:t>
      </w:r>
      <w:r w:rsidR="0072190B" w:rsidRPr="008752D7">
        <w:rPr>
          <w:rFonts w:cstheme="minorHAnsi"/>
          <w:sz w:val="24"/>
          <w:szCs w:val="24"/>
          <w:lang w:val="it-IT"/>
        </w:rPr>
        <w:t xml:space="preserve"> che:</w:t>
      </w:r>
    </w:p>
    <w:p w14:paraId="70C577A4" w14:textId="6B297BC3" w:rsidR="0003477B" w:rsidRPr="008752D7" w:rsidRDefault="00DE490A" w:rsidP="008752D7">
      <w:pPr>
        <w:spacing w:after="0" w:line="360" w:lineRule="auto"/>
        <w:ind w:left="1418" w:hanging="709"/>
        <w:jc w:val="both"/>
        <w:rPr>
          <w:rFonts w:cstheme="minorHAnsi"/>
          <w:sz w:val="24"/>
          <w:szCs w:val="24"/>
          <w:lang w:val="it-IT"/>
        </w:rPr>
      </w:pPr>
      <w:r w:rsidRPr="008752D7">
        <w:rPr>
          <w:rFonts w:cstheme="minorHAnsi"/>
          <w:sz w:val="24"/>
          <w:szCs w:val="24"/>
          <w:lang w:val="it-IT"/>
        </w:rPr>
        <w:lastRenderedPageBreak/>
        <w:t>(A)</w:t>
      </w:r>
      <w:r w:rsidRPr="008752D7">
        <w:rPr>
          <w:rFonts w:cstheme="minorHAnsi"/>
          <w:sz w:val="24"/>
          <w:szCs w:val="24"/>
          <w:lang w:val="it-IT"/>
        </w:rPr>
        <w:tab/>
      </w:r>
      <w:r w:rsidR="0072190B" w:rsidRPr="008752D7">
        <w:rPr>
          <w:rFonts w:cstheme="minorHAnsi"/>
          <w:sz w:val="24"/>
          <w:szCs w:val="24"/>
          <w:lang w:val="it-IT"/>
        </w:rPr>
        <w:t>sono legittimamente già note a</w:t>
      </w:r>
      <w:r w:rsidR="009B590A" w:rsidRPr="008752D7">
        <w:rPr>
          <w:rFonts w:cstheme="minorHAnsi"/>
          <w:sz w:val="24"/>
          <w:szCs w:val="24"/>
          <w:lang w:val="it-IT"/>
        </w:rPr>
        <w:t xml:space="preserve">lla Parte Interessata </w:t>
      </w:r>
      <w:r w:rsidR="0072190B" w:rsidRPr="008752D7">
        <w:rPr>
          <w:rFonts w:cstheme="minorHAnsi"/>
          <w:sz w:val="24"/>
          <w:szCs w:val="24"/>
          <w:lang w:val="it-IT"/>
        </w:rPr>
        <w:t>o ai Soggetti Autorizzati</w:t>
      </w:r>
      <w:r w:rsidR="000E1CC1" w:rsidRPr="008752D7">
        <w:rPr>
          <w:rFonts w:cstheme="minorHAnsi"/>
          <w:sz w:val="24"/>
          <w:szCs w:val="24"/>
          <w:lang w:val="it-IT"/>
        </w:rPr>
        <w:t xml:space="preserve">, come </w:t>
      </w:r>
      <w:r w:rsidR="000E1CC1" w:rsidRPr="008752D7">
        <w:rPr>
          <w:rFonts w:cstheme="minorHAnsi"/>
          <w:i/>
          <w:sz w:val="24"/>
          <w:szCs w:val="24"/>
          <w:lang w:val="it-IT"/>
        </w:rPr>
        <w:t>infra</w:t>
      </w:r>
      <w:r w:rsidR="000E1CC1" w:rsidRPr="008752D7">
        <w:rPr>
          <w:rFonts w:cstheme="minorHAnsi"/>
          <w:sz w:val="24"/>
          <w:szCs w:val="24"/>
          <w:lang w:val="it-IT"/>
        </w:rPr>
        <w:t xml:space="preserve"> definiti</w:t>
      </w:r>
      <w:r w:rsidR="0072190B" w:rsidRPr="008752D7">
        <w:rPr>
          <w:rFonts w:cstheme="minorHAnsi"/>
          <w:sz w:val="24"/>
          <w:szCs w:val="24"/>
          <w:lang w:val="it-IT"/>
        </w:rPr>
        <w:t>;</w:t>
      </w:r>
    </w:p>
    <w:p w14:paraId="628BCF4E" w14:textId="77777777" w:rsidR="0003477B" w:rsidRPr="008752D7" w:rsidRDefault="0003477B" w:rsidP="008752D7">
      <w:pPr>
        <w:spacing w:after="0" w:line="360" w:lineRule="auto"/>
        <w:ind w:left="1418" w:hanging="709"/>
        <w:jc w:val="both"/>
        <w:rPr>
          <w:rFonts w:cstheme="minorHAnsi"/>
          <w:sz w:val="24"/>
          <w:szCs w:val="24"/>
          <w:lang w:val="it-IT"/>
        </w:rPr>
      </w:pPr>
      <w:r w:rsidRPr="008752D7">
        <w:rPr>
          <w:rFonts w:cstheme="minorHAnsi"/>
          <w:sz w:val="24"/>
          <w:szCs w:val="24"/>
          <w:lang w:val="it-IT"/>
        </w:rPr>
        <w:t>(B)</w:t>
      </w:r>
      <w:r w:rsidRPr="008752D7">
        <w:rPr>
          <w:rFonts w:cstheme="minorHAnsi"/>
          <w:sz w:val="24"/>
          <w:szCs w:val="24"/>
          <w:lang w:val="it-IT"/>
        </w:rPr>
        <w:tab/>
      </w:r>
      <w:r w:rsidR="0072190B" w:rsidRPr="008752D7">
        <w:rPr>
          <w:rFonts w:cstheme="minorHAnsi"/>
          <w:sz w:val="24"/>
          <w:szCs w:val="24"/>
          <w:lang w:val="it-IT"/>
        </w:rPr>
        <w:t>sono, o in qualsiasi momento divengono, di pubblico dominio o altrimenti note al pubblico;</w:t>
      </w:r>
    </w:p>
    <w:p w14:paraId="289CBF93" w14:textId="3447932A" w:rsidR="0003477B" w:rsidRPr="008752D7" w:rsidRDefault="0003477B" w:rsidP="008752D7">
      <w:pPr>
        <w:spacing w:after="0" w:line="360" w:lineRule="auto"/>
        <w:ind w:left="1418" w:hanging="709"/>
        <w:jc w:val="both"/>
        <w:rPr>
          <w:rFonts w:cstheme="minorHAnsi"/>
          <w:sz w:val="24"/>
          <w:szCs w:val="24"/>
          <w:lang w:val="it-IT"/>
        </w:rPr>
      </w:pPr>
      <w:r w:rsidRPr="008752D7">
        <w:rPr>
          <w:rFonts w:cstheme="minorHAnsi"/>
          <w:sz w:val="24"/>
          <w:szCs w:val="24"/>
          <w:lang w:val="it-IT"/>
        </w:rPr>
        <w:t>(C)</w:t>
      </w:r>
      <w:r w:rsidRPr="008752D7">
        <w:rPr>
          <w:rFonts w:cstheme="minorHAnsi"/>
          <w:sz w:val="24"/>
          <w:szCs w:val="24"/>
          <w:lang w:val="it-IT"/>
        </w:rPr>
        <w:tab/>
      </w:r>
      <w:r w:rsidR="0072190B" w:rsidRPr="008752D7">
        <w:rPr>
          <w:rFonts w:cstheme="minorHAnsi"/>
          <w:sz w:val="24"/>
          <w:szCs w:val="24"/>
          <w:lang w:val="it-IT"/>
        </w:rPr>
        <w:t>sono e/o sono state autonomamente e legittimamente acquisite da</w:t>
      </w:r>
      <w:r w:rsidR="009B590A" w:rsidRPr="008752D7">
        <w:rPr>
          <w:rFonts w:cstheme="minorHAnsi"/>
          <w:sz w:val="24"/>
          <w:szCs w:val="24"/>
          <w:lang w:val="it-IT"/>
        </w:rPr>
        <w:t xml:space="preserve">lla Parte Interessata </w:t>
      </w:r>
      <w:r w:rsidR="0072190B" w:rsidRPr="008752D7">
        <w:rPr>
          <w:rFonts w:cstheme="minorHAnsi"/>
          <w:sz w:val="24"/>
          <w:szCs w:val="24"/>
          <w:lang w:val="it-IT"/>
        </w:rPr>
        <w:t>o dai Soggetti Autorizzati</w:t>
      </w:r>
      <w:r w:rsidR="000E1CC1" w:rsidRPr="008752D7">
        <w:rPr>
          <w:rFonts w:cstheme="minorHAnsi"/>
          <w:sz w:val="24"/>
          <w:szCs w:val="24"/>
          <w:lang w:val="it-IT"/>
        </w:rPr>
        <w:t xml:space="preserve">, come </w:t>
      </w:r>
      <w:r w:rsidR="000E1CC1" w:rsidRPr="008752D7">
        <w:rPr>
          <w:rFonts w:cstheme="minorHAnsi"/>
          <w:i/>
          <w:sz w:val="24"/>
          <w:szCs w:val="24"/>
          <w:lang w:val="it-IT"/>
        </w:rPr>
        <w:t>infra</w:t>
      </w:r>
      <w:r w:rsidR="000E1CC1" w:rsidRPr="008752D7">
        <w:rPr>
          <w:rFonts w:cstheme="minorHAnsi"/>
          <w:sz w:val="24"/>
          <w:szCs w:val="24"/>
          <w:lang w:val="it-IT"/>
        </w:rPr>
        <w:t xml:space="preserve"> definiti</w:t>
      </w:r>
      <w:r w:rsidR="007446A6" w:rsidRPr="008752D7">
        <w:rPr>
          <w:rFonts w:cstheme="minorHAnsi"/>
          <w:sz w:val="24"/>
          <w:szCs w:val="24"/>
          <w:lang w:val="it-IT"/>
        </w:rPr>
        <w:t>.</w:t>
      </w:r>
    </w:p>
    <w:p w14:paraId="206E34E2" w14:textId="77777777" w:rsidR="0072190B" w:rsidRPr="008752D7" w:rsidRDefault="0072190B" w:rsidP="008752D7">
      <w:pPr>
        <w:overflowPunct w:val="0"/>
        <w:autoSpaceDE w:val="0"/>
        <w:autoSpaceDN w:val="0"/>
        <w:adjustRightInd w:val="0"/>
        <w:spacing w:after="0" w:line="360" w:lineRule="auto"/>
        <w:jc w:val="both"/>
        <w:textAlignment w:val="baseline"/>
        <w:rPr>
          <w:rFonts w:cstheme="minorHAnsi"/>
          <w:sz w:val="24"/>
          <w:szCs w:val="24"/>
          <w:lang w:val="it-IT"/>
        </w:rPr>
      </w:pPr>
    </w:p>
    <w:p w14:paraId="3EEF8AB5" w14:textId="418C2FBA" w:rsidR="0072190B" w:rsidRPr="008752D7" w:rsidRDefault="00F66FD5" w:rsidP="008752D7">
      <w:pPr>
        <w:spacing w:line="360" w:lineRule="auto"/>
        <w:ind w:left="720" w:hanging="720"/>
        <w:jc w:val="both"/>
        <w:rPr>
          <w:rFonts w:cstheme="minorHAnsi"/>
          <w:b/>
          <w:bCs/>
          <w:sz w:val="24"/>
          <w:szCs w:val="24"/>
          <w:u w:val="single"/>
          <w:lang w:val="it-IT"/>
        </w:rPr>
      </w:pPr>
      <w:r w:rsidRPr="008752D7">
        <w:rPr>
          <w:rFonts w:cstheme="minorHAnsi"/>
          <w:b/>
          <w:bCs/>
          <w:sz w:val="24"/>
          <w:szCs w:val="24"/>
          <w:lang w:val="it-IT"/>
        </w:rPr>
        <w:t>2</w:t>
      </w:r>
      <w:r w:rsidR="0072190B" w:rsidRPr="008752D7">
        <w:rPr>
          <w:rFonts w:cstheme="minorHAnsi"/>
          <w:b/>
          <w:bCs/>
          <w:sz w:val="24"/>
          <w:szCs w:val="24"/>
          <w:lang w:val="it-IT"/>
        </w:rPr>
        <w:t xml:space="preserve">. </w:t>
      </w:r>
      <w:r w:rsidR="0072190B" w:rsidRPr="008752D7">
        <w:rPr>
          <w:rFonts w:cstheme="minorHAnsi"/>
          <w:b/>
          <w:bCs/>
          <w:sz w:val="24"/>
          <w:szCs w:val="24"/>
          <w:lang w:val="it-IT"/>
        </w:rPr>
        <w:tab/>
      </w:r>
      <w:r w:rsidR="0088605B" w:rsidRPr="008752D7">
        <w:rPr>
          <w:rFonts w:cstheme="minorHAnsi"/>
          <w:b/>
          <w:bCs/>
          <w:sz w:val="24"/>
          <w:szCs w:val="24"/>
          <w:u w:val="single"/>
          <w:lang w:val="it-IT"/>
        </w:rPr>
        <w:t>Soggetti Autorizzati</w:t>
      </w:r>
      <w:r w:rsidR="00AB3C6D">
        <w:rPr>
          <w:rFonts w:cstheme="minorHAnsi"/>
          <w:b/>
          <w:bCs/>
          <w:sz w:val="24"/>
          <w:szCs w:val="24"/>
          <w:u w:val="single"/>
          <w:lang w:val="it-IT"/>
        </w:rPr>
        <w:t>.</w:t>
      </w:r>
    </w:p>
    <w:p w14:paraId="06A91BF9" w14:textId="1C8408F0" w:rsidR="0072190B" w:rsidRPr="008752D7" w:rsidRDefault="00F66FD5" w:rsidP="008752D7">
      <w:pPr>
        <w:spacing w:line="360" w:lineRule="auto"/>
        <w:ind w:left="720" w:hanging="720"/>
        <w:jc w:val="both"/>
        <w:rPr>
          <w:rFonts w:cstheme="minorHAnsi"/>
          <w:bCs/>
          <w:sz w:val="24"/>
          <w:szCs w:val="24"/>
          <w:lang w:val="it-IT"/>
        </w:rPr>
      </w:pPr>
      <w:r w:rsidRPr="008752D7">
        <w:rPr>
          <w:rFonts w:cstheme="minorHAnsi"/>
          <w:b/>
          <w:bCs/>
          <w:sz w:val="24"/>
          <w:szCs w:val="24"/>
          <w:lang w:val="it-IT"/>
        </w:rPr>
        <w:t>2</w:t>
      </w:r>
      <w:r w:rsidR="0072190B" w:rsidRPr="008752D7">
        <w:rPr>
          <w:rFonts w:cstheme="minorHAnsi"/>
          <w:b/>
          <w:bCs/>
          <w:sz w:val="24"/>
          <w:szCs w:val="24"/>
          <w:lang w:val="it-IT"/>
        </w:rPr>
        <w:t>.1</w:t>
      </w:r>
      <w:r w:rsidR="0072190B" w:rsidRPr="008752D7">
        <w:rPr>
          <w:rFonts w:cstheme="minorHAnsi"/>
          <w:bCs/>
          <w:sz w:val="24"/>
          <w:szCs w:val="24"/>
          <w:lang w:val="it-IT"/>
        </w:rPr>
        <w:tab/>
        <w:t xml:space="preserve">Nel rispetto delle obbligazioni di cui all'articolo </w:t>
      </w:r>
      <w:r w:rsidR="0088605B" w:rsidRPr="008752D7">
        <w:rPr>
          <w:rFonts w:cstheme="minorHAnsi"/>
          <w:bCs/>
          <w:sz w:val="24"/>
          <w:szCs w:val="24"/>
          <w:lang w:val="it-IT"/>
        </w:rPr>
        <w:t xml:space="preserve">3 </w:t>
      </w:r>
      <w:r w:rsidR="0072190B" w:rsidRPr="008752D7">
        <w:rPr>
          <w:rFonts w:cstheme="minorHAnsi"/>
          <w:bCs/>
          <w:sz w:val="24"/>
          <w:szCs w:val="24"/>
          <w:lang w:val="it-IT"/>
        </w:rPr>
        <w:t xml:space="preserve">che segue, le Informazioni Riservate possono essere rese accessibili </w:t>
      </w:r>
      <w:r w:rsidR="004E78B2" w:rsidRPr="008752D7">
        <w:rPr>
          <w:rFonts w:cstheme="minorHAnsi"/>
          <w:bCs/>
          <w:sz w:val="24"/>
          <w:szCs w:val="24"/>
          <w:lang w:val="it-IT"/>
        </w:rPr>
        <w:t>da</w:t>
      </w:r>
      <w:r w:rsidR="009B590A" w:rsidRPr="008752D7">
        <w:rPr>
          <w:rFonts w:cstheme="minorHAnsi"/>
          <w:bCs/>
          <w:sz w:val="24"/>
          <w:szCs w:val="24"/>
          <w:lang w:val="it-IT"/>
        </w:rPr>
        <w:t xml:space="preserve">lla Parte Interessata </w:t>
      </w:r>
      <w:r w:rsidR="002F562D" w:rsidRPr="008752D7">
        <w:rPr>
          <w:rFonts w:cstheme="minorHAnsi"/>
          <w:bCs/>
          <w:sz w:val="24"/>
          <w:szCs w:val="24"/>
          <w:lang w:val="it-IT"/>
        </w:rPr>
        <w:t>ai seguenti soggetti (</w:t>
      </w:r>
      <w:r w:rsidR="002F562D" w:rsidRPr="008752D7">
        <w:rPr>
          <w:rFonts w:cstheme="minorHAnsi"/>
          <w:sz w:val="24"/>
          <w:szCs w:val="24"/>
          <w:lang w:val="it-IT"/>
        </w:rPr>
        <w:t xml:space="preserve">i </w:t>
      </w:r>
      <w:r w:rsidR="002F562D" w:rsidRPr="008752D7">
        <w:rPr>
          <w:rFonts w:cstheme="minorHAnsi"/>
          <w:b/>
          <w:sz w:val="24"/>
          <w:szCs w:val="24"/>
          <w:lang w:val="it-IT"/>
        </w:rPr>
        <w:t>"Soggetti Autorizzati"</w:t>
      </w:r>
      <w:r w:rsidR="002F562D" w:rsidRPr="008752D7">
        <w:rPr>
          <w:rFonts w:cstheme="minorHAnsi"/>
          <w:sz w:val="24"/>
          <w:szCs w:val="24"/>
          <w:lang w:val="it-IT"/>
        </w:rPr>
        <w:t>)</w:t>
      </w:r>
      <w:r w:rsidR="0072190B" w:rsidRPr="008752D7">
        <w:rPr>
          <w:rFonts w:cstheme="minorHAnsi"/>
          <w:bCs/>
          <w:sz w:val="24"/>
          <w:szCs w:val="24"/>
          <w:lang w:val="it-IT"/>
        </w:rPr>
        <w:t>:</w:t>
      </w:r>
    </w:p>
    <w:p w14:paraId="20A2C73F" w14:textId="0D34BEDF" w:rsidR="002C52D5" w:rsidRPr="008752D7" w:rsidRDefault="002C52D5" w:rsidP="008752D7">
      <w:pPr>
        <w:spacing w:after="0" w:line="360" w:lineRule="auto"/>
        <w:ind w:left="1400" w:hanging="700"/>
        <w:jc w:val="both"/>
        <w:rPr>
          <w:rFonts w:cstheme="minorHAnsi"/>
          <w:bCs/>
          <w:sz w:val="24"/>
          <w:szCs w:val="24"/>
          <w:lang w:val="it-IT"/>
        </w:rPr>
      </w:pPr>
      <w:r w:rsidRPr="008752D7">
        <w:rPr>
          <w:rFonts w:cstheme="minorHAnsi"/>
          <w:bCs/>
          <w:sz w:val="24"/>
          <w:szCs w:val="24"/>
          <w:lang w:val="it-IT"/>
        </w:rPr>
        <w:t>(i)</w:t>
      </w:r>
      <w:r w:rsidRPr="008752D7">
        <w:rPr>
          <w:rFonts w:cstheme="minorHAnsi"/>
          <w:b/>
          <w:bCs/>
          <w:sz w:val="24"/>
          <w:szCs w:val="24"/>
          <w:lang w:val="it-IT"/>
        </w:rPr>
        <w:tab/>
      </w:r>
      <w:r w:rsidR="0072190B" w:rsidRPr="008752D7">
        <w:rPr>
          <w:rFonts w:cstheme="minorHAnsi"/>
          <w:bCs/>
          <w:sz w:val="24"/>
          <w:szCs w:val="24"/>
          <w:lang w:val="it-IT"/>
        </w:rPr>
        <w:t xml:space="preserve">ai </w:t>
      </w:r>
      <w:r w:rsidR="007D3B70" w:rsidRPr="008752D7">
        <w:rPr>
          <w:rFonts w:cstheme="minorHAnsi"/>
          <w:bCs/>
          <w:sz w:val="24"/>
          <w:szCs w:val="24"/>
          <w:lang w:val="it-IT"/>
        </w:rPr>
        <w:t xml:space="preserve">propri </w:t>
      </w:r>
      <w:r w:rsidR="0072190B" w:rsidRPr="008752D7">
        <w:rPr>
          <w:rFonts w:cstheme="minorHAnsi"/>
          <w:bCs/>
          <w:sz w:val="24"/>
          <w:szCs w:val="24"/>
          <w:lang w:val="it-IT"/>
        </w:rPr>
        <w:t xml:space="preserve">funzionari e dipendenti affinché </w:t>
      </w:r>
      <w:r w:rsidR="007D3B70" w:rsidRPr="008752D7">
        <w:rPr>
          <w:rFonts w:cstheme="minorHAnsi"/>
          <w:bCs/>
          <w:sz w:val="24"/>
          <w:szCs w:val="24"/>
          <w:lang w:val="it-IT"/>
        </w:rPr>
        <w:t xml:space="preserve">questi </w:t>
      </w:r>
      <w:r w:rsidR="0072190B" w:rsidRPr="008752D7">
        <w:rPr>
          <w:rFonts w:cstheme="minorHAnsi"/>
          <w:bCs/>
          <w:sz w:val="24"/>
          <w:szCs w:val="24"/>
          <w:lang w:val="it-IT"/>
        </w:rPr>
        <w:t xml:space="preserve">utilizzino tali Informazioni Riservate all'esclusivo fine di compiere le loro indagini </w:t>
      </w:r>
      <w:r w:rsidR="007D3B70" w:rsidRPr="008752D7">
        <w:rPr>
          <w:rFonts w:cstheme="minorHAnsi"/>
          <w:bCs/>
          <w:sz w:val="24"/>
          <w:szCs w:val="24"/>
          <w:lang w:val="it-IT"/>
        </w:rPr>
        <w:t>concernenti</w:t>
      </w:r>
      <w:r w:rsidR="0072190B" w:rsidRPr="008752D7">
        <w:rPr>
          <w:rFonts w:cstheme="minorHAnsi"/>
          <w:bCs/>
          <w:sz w:val="24"/>
          <w:szCs w:val="24"/>
          <w:lang w:val="it-IT"/>
        </w:rPr>
        <w:t xml:space="preserve"> </w:t>
      </w:r>
      <w:r w:rsidR="00D22D57">
        <w:rPr>
          <w:rFonts w:cstheme="minorHAnsi"/>
          <w:bCs/>
          <w:sz w:val="24"/>
          <w:szCs w:val="24"/>
          <w:lang w:val="it-IT"/>
        </w:rPr>
        <w:t>l’Operazione</w:t>
      </w:r>
      <w:r w:rsidR="0072190B" w:rsidRPr="008752D7">
        <w:rPr>
          <w:rFonts w:cstheme="minorHAnsi"/>
          <w:bCs/>
          <w:sz w:val="24"/>
          <w:szCs w:val="24"/>
          <w:lang w:val="it-IT"/>
        </w:rPr>
        <w:t xml:space="preserve">; </w:t>
      </w:r>
    </w:p>
    <w:p w14:paraId="1FC280AC" w14:textId="2E8AD500" w:rsidR="004566BA" w:rsidRPr="008752D7" w:rsidRDefault="002C52D5" w:rsidP="008752D7">
      <w:pPr>
        <w:spacing w:after="0" w:line="360" w:lineRule="auto"/>
        <w:ind w:left="1400" w:hanging="700"/>
        <w:jc w:val="both"/>
        <w:rPr>
          <w:rFonts w:cstheme="minorHAnsi"/>
          <w:bCs/>
          <w:sz w:val="24"/>
          <w:szCs w:val="24"/>
          <w:lang w:val="it-IT"/>
        </w:rPr>
      </w:pPr>
      <w:r w:rsidRPr="008752D7">
        <w:rPr>
          <w:rFonts w:cstheme="minorHAnsi"/>
          <w:bCs/>
          <w:sz w:val="24"/>
          <w:szCs w:val="24"/>
          <w:lang w:val="it-IT"/>
        </w:rPr>
        <w:t>(ii)</w:t>
      </w:r>
      <w:r w:rsidR="0072190B" w:rsidRPr="008752D7">
        <w:rPr>
          <w:rFonts w:cstheme="minorHAnsi"/>
          <w:bCs/>
          <w:sz w:val="24"/>
          <w:szCs w:val="24"/>
          <w:lang w:val="it-IT"/>
        </w:rPr>
        <w:tab/>
        <w:t xml:space="preserve">alle persone e consulenti autorizzati </w:t>
      </w:r>
      <w:r w:rsidR="007D3B70" w:rsidRPr="008752D7">
        <w:rPr>
          <w:rFonts w:cstheme="minorHAnsi"/>
          <w:bCs/>
          <w:sz w:val="24"/>
          <w:szCs w:val="24"/>
          <w:lang w:val="it-IT"/>
        </w:rPr>
        <w:t>da</w:t>
      </w:r>
      <w:r w:rsidR="009B590A" w:rsidRPr="008752D7">
        <w:rPr>
          <w:rFonts w:cstheme="minorHAnsi"/>
          <w:bCs/>
          <w:sz w:val="24"/>
          <w:szCs w:val="24"/>
          <w:lang w:val="it-IT"/>
        </w:rPr>
        <w:t>lla Parte Interessata</w:t>
      </w:r>
      <w:r w:rsidR="0072190B" w:rsidRPr="008752D7">
        <w:rPr>
          <w:rFonts w:cstheme="minorHAnsi"/>
          <w:bCs/>
          <w:sz w:val="24"/>
          <w:szCs w:val="24"/>
          <w:lang w:val="it-IT"/>
        </w:rPr>
        <w:t xml:space="preserve"> quali</w:t>
      </w:r>
      <w:r w:rsidR="004566BA" w:rsidRPr="008752D7">
        <w:rPr>
          <w:rFonts w:cstheme="minorHAnsi"/>
          <w:bCs/>
          <w:sz w:val="24"/>
          <w:szCs w:val="24"/>
          <w:lang w:val="it-IT"/>
        </w:rPr>
        <w:t>, a mero titolo esemplificativo e non esaustivo,</w:t>
      </w:r>
      <w:r w:rsidR="0072190B" w:rsidRPr="008752D7">
        <w:rPr>
          <w:rFonts w:cstheme="minorHAnsi"/>
          <w:bCs/>
          <w:sz w:val="24"/>
          <w:szCs w:val="24"/>
          <w:lang w:val="it-IT"/>
        </w:rPr>
        <w:t xml:space="preserve"> </w:t>
      </w:r>
      <w:r w:rsidR="004566BA" w:rsidRPr="008752D7">
        <w:rPr>
          <w:rFonts w:cstheme="minorHAnsi"/>
          <w:bCs/>
          <w:sz w:val="24"/>
          <w:szCs w:val="24"/>
          <w:lang w:val="it-IT"/>
        </w:rPr>
        <w:t>consulenti legali, contabili, commerciali, fiscali, tecnici e finanziari</w:t>
      </w:r>
      <w:r w:rsidR="0072190B" w:rsidRPr="008752D7">
        <w:rPr>
          <w:rFonts w:cstheme="minorHAnsi"/>
          <w:bCs/>
          <w:sz w:val="24"/>
          <w:szCs w:val="24"/>
          <w:lang w:val="it-IT"/>
        </w:rPr>
        <w:t xml:space="preserve"> affinché utilizzino tali Informazioni Riservate all'esclusivo fine di compiere le loro indagini </w:t>
      </w:r>
      <w:r w:rsidR="007D3B70" w:rsidRPr="008752D7">
        <w:rPr>
          <w:rFonts w:cstheme="minorHAnsi"/>
          <w:bCs/>
          <w:sz w:val="24"/>
          <w:szCs w:val="24"/>
          <w:lang w:val="it-IT"/>
        </w:rPr>
        <w:t>relativamente a</w:t>
      </w:r>
      <w:r w:rsidR="00D22D57">
        <w:rPr>
          <w:rFonts w:cstheme="minorHAnsi"/>
          <w:bCs/>
          <w:sz w:val="24"/>
          <w:szCs w:val="24"/>
          <w:lang w:val="it-IT"/>
        </w:rPr>
        <w:t>ll’Operazione</w:t>
      </w:r>
      <w:r w:rsidR="0072190B" w:rsidRPr="008752D7">
        <w:rPr>
          <w:rFonts w:cstheme="minorHAnsi"/>
          <w:bCs/>
          <w:sz w:val="24"/>
          <w:szCs w:val="24"/>
          <w:lang w:val="it-IT"/>
        </w:rPr>
        <w:t>;</w:t>
      </w:r>
      <w:r w:rsidR="007D3B70" w:rsidRPr="008752D7">
        <w:rPr>
          <w:rFonts w:cstheme="minorHAnsi"/>
          <w:bCs/>
          <w:sz w:val="24"/>
          <w:szCs w:val="24"/>
          <w:lang w:val="it-IT"/>
        </w:rPr>
        <w:t xml:space="preserve"> </w:t>
      </w:r>
    </w:p>
    <w:p w14:paraId="7B7D6F41" w14:textId="7DD3826A" w:rsidR="0072190B" w:rsidRPr="008752D7" w:rsidRDefault="002C52D5" w:rsidP="008752D7">
      <w:pPr>
        <w:spacing w:after="0" w:line="360" w:lineRule="auto"/>
        <w:ind w:left="1400" w:hanging="700"/>
        <w:jc w:val="both"/>
        <w:rPr>
          <w:rFonts w:cstheme="minorHAnsi"/>
          <w:bCs/>
          <w:sz w:val="24"/>
          <w:szCs w:val="24"/>
          <w:lang w:val="it-IT"/>
        </w:rPr>
      </w:pPr>
      <w:r w:rsidRPr="008752D7">
        <w:rPr>
          <w:rFonts w:cstheme="minorHAnsi"/>
          <w:bCs/>
          <w:sz w:val="24"/>
          <w:szCs w:val="24"/>
          <w:lang w:val="it-IT"/>
        </w:rPr>
        <w:t>(iii)</w:t>
      </w:r>
      <w:r w:rsidRPr="008752D7">
        <w:rPr>
          <w:rFonts w:cstheme="minorHAnsi"/>
          <w:bCs/>
          <w:sz w:val="24"/>
          <w:szCs w:val="24"/>
          <w:lang w:val="it-IT"/>
        </w:rPr>
        <w:tab/>
      </w:r>
      <w:r w:rsidR="004566BA" w:rsidRPr="008752D7">
        <w:rPr>
          <w:rFonts w:cstheme="minorHAnsi"/>
          <w:bCs/>
          <w:sz w:val="24"/>
          <w:szCs w:val="24"/>
          <w:lang w:val="it-IT"/>
        </w:rPr>
        <w:t>ai propri affiliati (intendendosi come tali, ogni ente collegato, controllato, controllante e/o appartenente al medesimo gruppo societario d</w:t>
      </w:r>
      <w:r w:rsidR="009B590A" w:rsidRPr="008752D7">
        <w:rPr>
          <w:rFonts w:cstheme="minorHAnsi"/>
          <w:bCs/>
          <w:sz w:val="24"/>
          <w:szCs w:val="24"/>
          <w:lang w:val="it-IT"/>
        </w:rPr>
        <w:t>ella Parte Interessata</w:t>
      </w:r>
      <w:r w:rsidR="002F562D" w:rsidRPr="008752D7">
        <w:rPr>
          <w:rFonts w:cstheme="minorHAnsi"/>
          <w:bCs/>
          <w:sz w:val="24"/>
          <w:szCs w:val="24"/>
          <w:lang w:val="it-IT"/>
        </w:rPr>
        <w:t>)</w:t>
      </w:r>
      <w:r w:rsidR="0088605B" w:rsidRPr="008752D7">
        <w:rPr>
          <w:rFonts w:cstheme="minorHAnsi"/>
          <w:bCs/>
          <w:sz w:val="24"/>
          <w:szCs w:val="24"/>
          <w:lang w:val="it-IT"/>
        </w:rPr>
        <w:t>.</w:t>
      </w:r>
    </w:p>
    <w:p w14:paraId="36A26D9C" w14:textId="77777777" w:rsidR="0012759B" w:rsidRPr="008752D7" w:rsidRDefault="0012759B" w:rsidP="008752D7">
      <w:pPr>
        <w:spacing w:after="0" w:line="360" w:lineRule="auto"/>
        <w:ind w:left="1400" w:hanging="700"/>
        <w:jc w:val="both"/>
        <w:rPr>
          <w:rFonts w:cstheme="minorHAnsi"/>
          <w:bCs/>
          <w:sz w:val="24"/>
          <w:szCs w:val="24"/>
          <w:lang w:val="it-IT"/>
        </w:rPr>
      </w:pPr>
    </w:p>
    <w:p w14:paraId="769F6D7F" w14:textId="2CB49C32" w:rsidR="0012759B" w:rsidRPr="008752D7" w:rsidRDefault="0012759B" w:rsidP="008752D7">
      <w:pPr>
        <w:spacing w:after="0" w:line="360" w:lineRule="auto"/>
        <w:ind w:left="709" w:hanging="709"/>
        <w:jc w:val="both"/>
        <w:rPr>
          <w:rFonts w:cstheme="minorHAnsi"/>
          <w:bCs/>
          <w:sz w:val="24"/>
          <w:szCs w:val="24"/>
          <w:lang w:val="it-IT"/>
        </w:rPr>
      </w:pPr>
      <w:r w:rsidRPr="008752D7">
        <w:rPr>
          <w:rFonts w:cstheme="minorHAnsi"/>
          <w:b/>
          <w:sz w:val="24"/>
          <w:szCs w:val="24"/>
          <w:lang w:val="it-IT"/>
        </w:rPr>
        <w:t>2.2</w:t>
      </w:r>
      <w:r w:rsidRPr="008752D7">
        <w:rPr>
          <w:rFonts w:cstheme="minorHAnsi"/>
          <w:bCs/>
          <w:sz w:val="24"/>
          <w:szCs w:val="24"/>
          <w:lang w:val="it-IT"/>
        </w:rPr>
        <w:tab/>
        <w:t>La Parte Interessata fornirà al</w:t>
      </w:r>
      <w:r w:rsidR="0022794C">
        <w:rPr>
          <w:rFonts w:cstheme="minorHAnsi"/>
          <w:bCs/>
          <w:sz w:val="24"/>
          <w:szCs w:val="24"/>
          <w:lang w:val="it-IT"/>
        </w:rPr>
        <w:t xml:space="preserve">l’Università </w:t>
      </w:r>
      <w:r w:rsidRPr="008752D7">
        <w:rPr>
          <w:rFonts w:cstheme="minorHAnsi"/>
          <w:bCs/>
          <w:sz w:val="24"/>
          <w:szCs w:val="24"/>
          <w:lang w:val="it-IT"/>
        </w:rPr>
        <w:t xml:space="preserve">una lista di tutte le società e autorità i cui funzionari e/o dipendenti hanno avuto accesso alle Informazioni Riservate ai sensi dell'articolo 2.1 che precede. </w:t>
      </w:r>
    </w:p>
    <w:p w14:paraId="7E83D7FC" w14:textId="77777777" w:rsidR="00993853" w:rsidRPr="008752D7" w:rsidRDefault="00993853" w:rsidP="008752D7">
      <w:pPr>
        <w:spacing w:after="0" w:line="360" w:lineRule="auto"/>
        <w:jc w:val="both"/>
        <w:rPr>
          <w:rFonts w:cstheme="minorHAnsi"/>
          <w:bCs/>
          <w:sz w:val="24"/>
          <w:szCs w:val="24"/>
          <w:lang w:val="it-IT"/>
        </w:rPr>
      </w:pPr>
    </w:p>
    <w:p w14:paraId="1621FADD" w14:textId="565CCF5E" w:rsidR="007D3B70" w:rsidRPr="008752D7" w:rsidRDefault="00F66FD5" w:rsidP="008752D7">
      <w:pPr>
        <w:spacing w:line="360" w:lineRule="auto"/>
        <w:jc w:val="both"/>
        <w:rPr>
          <w:rFonts w:cstheme="minorHAnsi"/>
          <w:b/>
          <w:bCs/>
          <w:sz w:val="24"/>
          <w:szCs w:val="24"/>
          <w:u w:val="single"/>
          <w:lang w:val="it-IT"/>
        </w:rPr>
      </w:pPr>
      <w:r w:rsidRPr="008752D7">
        <w:rPr>
          <w:rFonts w:cstheme="minorHAnsi"/>
          <w:b/>
          <w:bCs/>
          <w:sz w:val="24"/>
          <w:szCs w:val="24"/>
          <w:lang w:val="it-IT"/>
        </w:rPr>
        <w:t>3</w:t>
      </w:r>
      <w:r w:rsidR="007D3B70" w:rsidRPr="008752D7">
        <w:rPr>
          <w:rFonts w:cstheme="minorHAnsi"/>
          <w:b/>
          <w:bCs/>
          <w:sz w:val="24"/>
          <w:szCs w:val="24"/>
          <w:lang w:val="it-IT"/>
        </w:rPr>
        <w:t xml:space="preserve">. </w:t>
      </w:r>
      <w:r w:rsidR="007D3B70" w:rsidRPr="008752D7">
        <w:rPr>
          <w:rFonts w:cstheme="minorHAnsi"/>
          <w:b/>
          <w:bCs/>
          <w:sz w:val="24"/>
          <w:szCs w:val="24"/>
          <w:lang w:val="it-IT"/>
        </w:rPr>
        <w:tab/>
      </w:r>
      <w:r w:rsidR="007D3B70" w:rsidRPr="008752D7">
        <w:rPr>
          <w:rFonts w:cstheme="minorHAnsi"/>
          <w:b/>
          <w:bCs/>
          <w:sz w:val="24"/>
          <w:szCs w:val="24"/>
          <w:u w:val="single"/>
          <w:lang w:val="it-IT"/>
        </w:rPr>
        <w:t>Applicazio</w:t>
      </w:r>
      <w:r w:rsidR="00624C52" w:rsidRPr="008752D7">
        <w:rPr>
          <w:rFonts w:cstheme="minorHAnsi"/>
          <w:b/>
          <w:bCs/>
          <w:sz w:val="24"/>
          <w:szCs w:val="24"/>
          <w:u w:val="single"/>
          <w:lang w:val="it-IT"/>
        </w:rPr>
        <w:t>ne dell'Accordo di Riservatezza</w:t>
      </w:r>
      <w:r w:rsidR="00AB3C6D">
        <w:rPr>
          <w:rFonts w:cstheme="minorHAnsi"/>
          <w:b/>
          <w:bCs/>
          <w:sz w:val="24"/>
          <w:szCs w:val="24"/>
          <w:u w:val="single"/>
          <w:lang w:val="it-IT"/>
        </w:rPr>
        <w:t>.</w:t>
      </w:r>
    </w:p>
    <w:p w14:paraId="4447963F" w14:textId="4228D8CC" w:rsidR="001A6542" w:rsidRPr="008752D7" w:rsidRDefault="00F66FD5" w:rsidP="008752D7">
      <w:pPr>
        <w:spacing w:line="360" w:lineRule="auto"/>
        <w:ind w:left="720" w:hanging="720"/>
        <w:jc w:val="both"/>
        <w:rPr>
          <w:rFonts w:cstheme="minorHAnsi"/>
          <w:b/>
          <w:bCs/>
          <w:sz w:val="24"/>
          <w:szCs w:val="24"/>
          <w:lang w:val="it-IT"/>
        </w:rPr>
      </w:pPr>
      <w:r w:rsidRPr="008752D7">
        <w:rPr>
          <w:rFonts w:cstheme="minorHAnsi"/>
          <w:b/>
          <w:bCs/>
          <w:sz w:val="24"/>
          <w:szCs w:val="24"/>
          <w:lang w:val="it-IT"/>
        </w:rPr>
        <w:t>3</w:t>
      </w:r>
      <w:r w:rsidR="007D3B70" w:rsidRPr="008752D7">
        <w:rPr>
          <w:rFonts w:cstheme="minorHAnsi"/>
          <w:b/>
          <w:bCs/>
          <w:sz w:val="24"/>
          <w:szCs w:val="24"/>
          <w:lang w:val="it-IT"/>
        </w:rPr>
        <w:t xml:space="preserve">.1 </w:t>
      </w:r>
      <w:r w:rsidR="007D3B70" w:rsidRPr="008752D7">
        <w:rPr>
          <w:rFonts w:cstheme="minorHAnsi"/>
          <w:b/>
          <w:bCs/>
          <w:sz w:val="24"/>
          <w:szCs w:val="24"/>
          <w:lang w:val="it-IT"/>
        </w:rPr>
        <w:tab/>
      </w:r>
      <w:r w:rsidR="001A6542" w:rsidRPr="008752D7">
        <w:rPr>
          <w:rFonts w:cstheme="minorHAnsi"/>
          <w:sz w:val="24"/>
          <w:szCs w:val="24"/>
          <w:lang w:val="it-IT"/>
        </w:rPr>
        <w:t>La Parte Interessata si impegna a fare in modo che i Soggetti Autorizzati</w:t>
      </w:r>
      <w:r w:rsidR="00B25330" w:rsidRPr="008752D7">
        <w:rPr>
          <w:rFonts w:cstheme="minorHAnsi"/>
          <w:sz w:val="24"/>
          <w:szCs w:val="24"/>
          <w:lang w:val="it-IT"/>
        </w:rPr>
        <w:t xml:space="preserve"> - salvo che gli stessi non siano altrimenti tenuti alla riservatezza a norma di obblighi di natura professionale –</w:t>
      </w:r>
      <w:r w:rsidR="001A6542" w:rsidRPr="008752D7">
        <w:rPr>
          <w:rFonts w:cstheme="minorHAnsi"/>
          <w:sz w:val="24"/>
          <w:szCs w:val="24"/>
          <w:lang w:val="it-IT"/>
        </w:rPr>
        <w:t xml:space="preserve"> osservino gli impegni di riservatezza di cui al presente Accordo, anche </w:t>
      </w:r>
      <w:r w:rsidR="001A6542" w:rsidRPr="008752D7">
        <w:rPr>
          <w:rFonts w:cstheme="minorHAnsi"/>
          <w:sz w:val="24"/>
          <w:szCs w:val="24"/>
          <w:lang w:val="it-IT"/>
        </w:rPr>
        <w:lastRenderedPageBreak/>
        <w:t>tramite appositi accordi di riservatezza, con cui i suddetti soggetti si impegneranno a rispettare le obbligazioni di cui al presente Accordo. Qualsiasi divulgazione non autorizzata delle Informazioni Riservate da parte di uno dei Soggetti Autorizzati sarà considerata come inadempimento della Parte Interessata.</w:t>
      </w:r>
    </w:p>
    <w:p w14:paraId="30A1B9A4" w14:textId="355D60FF" w:rsidR="00624C52" w:rsidRPr="008752D7" w:rsidRDefault="001A6542" w:rsidP="008752D7">
      <w:pPr>
        <w:spacing w:line="360" w:lineRule="auto"/>
        <w:ind w:left="720" w:hanging="720"/>
        <w:jc w:val="both"/>
        <w:rPr>
          <w:rFonts w:cstheme="minorHAnsi"/>
          <w:b/>
          <w:bCs/>
          <w:sz w:val="24"/>
          <w:szCs w:val="24"/>
          <w:lang w:val="it-IT"/>
        </w:rPr>
      </w:pPr>
      <w:r w:rsidRPr="008752D7">
        <w:rPr>
          <w:rFonts w:cstheme="minorHAnsi"/>
          <w:b/>
          <w:sz w:val="24"/>
          <w:szCs w:val="24"/>
          <w:lang w:val="it-IT"/>
        </w:rPr>
        <w:t>3.2</w:t>
      </w:r>
      <w:r w:rsidRPr="008752D7">
        <w:rPr>
          <w:rFonts w:cstheme="minorHAnsi"/>
          <w:bCs/>
          <w:sz w:val="24"/>
          <w:szCs w:val="24"/>
          <w:lang w:val="it-IT"/>
        </w:rPr>
        <w:tab/>
      </w:r>
      <w:r w:rsidR="00993853" w:rsidRPr="008752D7">
        <w:rPr>
          <w:rFonts w:cstheme="minorHAnsi"/>
          <w:bCs/>
          <w:sz w:val="24"/>
          <w:szCs w:val="24"/>
          <w:lang w:val="it-IT"/>
        </w:rPr>
        <w:t>S</w:t>
      </w:r>
      <w:r w:rsidR="004247DA" w:rsidRPr="008752D7">
        <w:rPr>
          <w:rFonts w:cstheme="minorHAnsi"/>
          <w:bCs/>
          <w:sz w:val="24"/>
          <w:szCs w:val="24"/>
          <w:lang w:val="it-IT"/>
        </w:rPr>
        <w:t>ubordinatamente alla sottoscrizione del presente Accordo,</w:t>
      </w:r>
      <w:r w:rsidR="00993853" w:rsidRPr="008752D7">
        <w:rPr>
          <w:rFonts w:cstheme="minorHAnsi"/>
          <w:bCs/>
          <w:sz w:val="24"/>
          <w:szCs w:val="24"/>
          <w:lang w:val="it-IT"/>
        </w:rPr>
        <w:t xml:space="preserve"> </w:t>
      </w:r>
      <w:r w:rsidR="0022794C">
        <w:rPr>
          <w:rFonts w:eastAsia="Times New Roman" w:cstheme="minorHAnsi"/>
          <w:color w:val="000000"/>
          <w:sz w:val="24"/>
          <w:szCs w:val="24"/>
          <w:lang w:val="it-IT"/>
        </w:rPr>
        <w:t xml:space="preserve">l’Ateneo </w:t>
      </w:r>
      <w:r w:rsidR="00DE490A" w:rsidRPr="008752D7">
        <w:rPr>
          <w:rFonts w:cstheme="minorHAnsi"/>
          <w:bCs/>
          <w:sz w:val="24"/>
          <w:szCs w:val="24"/>
          <w:lang w:val="it-IT"/>
        </w:rPr>
        <w:t>fornir</w:t>
      </w:r>
      <w:r w:rsidR="0022794C">
        <w:rPr>
          <w:rFonts w:cstheme="minorHAnsi"/>
          <w:bCs/>
          <w:sz w:val="24"/>
          <w:szCs w:val="24"/>
          <w:lang w:val="it-IT"/>
        </w:rPr>
        <w:t>à</w:t>
      </w:r>
      <w:r w:rsidR="00DE490A" w:rsidRPr="008752D7">
        <w:rPr>
          <w:rFonts w:cstheme="minorHAnsi"/>
          <w:bCs/>
          <w:sz w:val="24"/>
          <w:szCs w:val="24"/>
          <w:lang w:val="it-IT"/>
        </w:rPr>
        <w:t xml:space="preserve"> </w:t>
      </w:r>
      <w:r w:rsidR="00624C52" w:rsidRPr="008752D7">
        <w:rPr>
          <w:rFonts w:cstheme="minorHAnsi"/>
          <w:bCs/>
          <w:sz w:val="24"/>
          <w:szCs w:val="24"/>
          <w:lang w:val="it-IT"/>
        </w:rPr>
        <w:t xml:space="preserve">tempestivamente </w:t>
      </w:r>
      <w:r w:rsidR="00993853" w:rsidRPr="008752D7">
        <w:rPr>
          <w:rFonts w:cstheme="minorHAnsi"/>
          <w:bCs/>
          <w:sz w:val="24"/>
          <w:szCs w:val="24"/>
          <w:lang w:val="it-IT"/>
        </w:rPr>
        <w:t>a</w:t>
      </w:r>
      <w:r w:rsidR="009C1A39" w:rsidRPr="008752D7">
        <w:rPr>
          <w:rFonts w:cstheme="minorHAnsi"/>
          <w:bCs/>
          <w:sz w:val="24"/>
          <w:szCs w:val="24"/>
          <w:lang w:val="it-IT"/>
        </w:rPr>
        <w:t xml:space="preserve">lla Parte Interessata </w:t>
      </w:r>
      <w:r w:rsidR="00993853" w:rsidRPr="008752D7">
        <w:rPr>
          <w:rFonts w:cstheme="minorHAnsi"/>
          <w:bCs/>
          <w:sz w:val="24"/>
          <w:szCs w:val="24"/>
          <w:lang w:val="it-IT"/>
        </w:rPr>
        <w:t xml:space="preserve">tutte le Informazioni Riservate richieste </w:t>
      </w:r>
      <w:r w:rsidR="00EB457A" w:rsidRPr="008752D7">
        <w:rPr>
          <w:rFonts w:cstheme="minorHAnsi"/>
          <w:bCs/>
          <w:sz w:val="24"/>
          <w:szCs w:val="24"/>
          <w:lang w:val="it-IT"/>
        </w:rPr>
        <w:t xml:space="preserve">ai </w:t>
      </w:r>
      <w:r w:rsidR="00624C52" w:rsidRPr="008752D7">
        <w:rPr>
          <w:rFonts w:cstheme="minorHAnsi"/>
          <w:bCs/>
          <w:sz w:val="24"/>
          <w:szCs w:val="24"/>
          <w:lang w:val="it-IT"/>
        </w:rPr>
        <w:t>fini d</w:t>
      </w:r>
      <w:r w:rsidR="00EB457A" w:rsidRPr="008752D7">
        <w:rPr>
          <w:rFonts w:cstheme="minorHAnsi"/>
          <w:bCs/>
          <w:sz w:val="24"/>
          <w:szCs w:val="24"/>
          <w:lang w:val="it-IT"/>
        </w:rPr>
        <w:t xml:space="preserve">i valutare </w:t>
      </w:r>
      <w:r w:rsidR="00D22D57">
        <w:rPr>
          <w:rFonts w:cstheme="minorHAnsi"/>
          <w:bCs/>
          <w:sz w:val="24"/>
          <w:szCs w:val="24"/>
          <w:lang w:val="it-IT"/>
        </w:rPr>
        <w:t>l’Operazione</w:t>
      </w:r>
      <w:r w:rsidR="00624C52" w:rsidRPr="008752D7">
        <w:rPr>
          <w:rFonts w:cstheme="minorHAnsi"/>
          <w:bCs/>
          <w:sz w:val="24"/>
          <w:szCs w:val="24"/>
          <w:lang w:val="it-IT"/>
        </w:rPr>
        <w:t>.</w:t>
      </w:r>
    </w:p>
    <w:p w14:paraId="475B9BC0" w14:textId="4BBB273D" w:rsidR="00DE74FD" w:rsidRPr="008752D7" w:rsidRDefault="00F66FD5" w:rsidP="008752D7">
      <w:pPr>
        <w:spacing w:line="360" w:lineRule="auto"/>
        <w:ind w:left="720" w:hanging="720"/>
        <w:jc w:val="both"/>
        <w:rPr>
          <w:rFonts w:cstheme="minorHAnsi"/>
          <w:bCs/>
          <w:sz w:val="24"/>
          <w:szCs w:val="24"/>
          <w:lang w:val="it-IT"/>
        </w:rPr>
      </w:pPr>
      <w:r w:rsidRPr="008752D7">
        <w:rPr>
          <w:rFonts w:cstheme="minorHAnsi"/>
          <w:b/>
          <w:bCs/>
          <w:sz w:val="24"/>
          <w:szCs w:val="24"/>
          <w:lang w:val="it-IT"/>
        </w:rPr>
        <w:t>3</w:t>
      </w:r>
      <w:r w:rsidR="007D3B70" w:rsidRPr="008752D7">
        <w:rPr>
          <w:rFonts w:cstheme="minorHAnsi"/>
          <w:b/>
          <w:bCs/>
          <w:sz w:val="24"/>
          <w:szCs w:val="24"/>
          <w:lang w:val="it-IT"/>
        </w:rPr>
        <w:t>.</w:t>
      </w:r>
      <w:r w:rsidR="001A6542" w:rsidRPr="008752D7">
        <w:rPr>
          <w:rFonts w:cstheme="minorHAnsi"/>
          <w:b/>
          <w:bCs/>
          <w:sz w:val="24"/>
          <w:szCs w:val="24"/>
          <w:lang w:val="it-IT"/>
        </w:rPr>
        <w:t>3</w:t>
      </w:r>
      <w:r w:rsidR="007D3B70" w:rsidRPr="008752D7">
        <w:rPr>
          <w:rFonts w:cstheme="minorHAnsi"/>
          <w:b/>
          <w:bCs/>
          <w:sz w:val="24"/>
          <w:szCs w:val="24"/>
          <w:lang w:val="it-IT"/>
        </w:rPr>
        <w:t xml:space="preserve"> </w:t>
      </w:r>
      <w:r w:rsidR="007D3B70" w:rsidRPr="008752D7">
        <w:rPr>
          <w:rFonts w:cstheme="minorHAnsi"/>
          <w:b/>
          <w:bCs/>
          <w:sz w:val="24"/>
          <w:szCs w:val="24"/>
          <w:lang w:val="it-IT"/>
        </w:rPr>
        <w:tab/>
      </w:r>
      <w:r w:rsidR="00DE74FD" w:rsidRPr="008752D7">
        <w:rPr>
          <w:rFonts w:cstheme="minorHAnsi"/>
          <w:bCs/>
          <w:sz w:val="24"/>
          <w:szCs w:val="24"/>
          <w:lang w:val="it-IT"/>
        </w:rPr>
        <w:t xml:space="preserve">Con il presente Accordo, </w:t>
      </w:r>
      <w:r w:rsidR="009C1A39" w:rsidRPr="008752D7">
        <w:rPr>
          <w:rFonts w:cstheme="minorHAnsi"/>
          <w:bCs/>
          <w:sz w:val="24"/>
          <w:szCs w:val="24"/>
          <w:lang w:val="it-IT"/>
        </w:rPr>
        <w:t>la Parte Interessata</w:t>
      </w:r>
      <w:r w:rsidR="00DE74FD" w:rsidRPr="008752D7">
        <w:rPr>
          <w:rFonts w:cstheme="minorHAnsi"/>
          <w:bCs/>
          <w:sz w:val="24"/>
          <w:szCs w:val="24"/>
          <w:lang w:val="it-IT"/>
        </w:rPr>
        <w:t xml:space="preserve"> riconosce la natura confidenziale delle </w:t>
      </w:r>
      <w:r w:rsidR="002C52D5" w:rsidRPr="008752D7">
        <w:rPr>
          <w:rFonts w:cstheme="minorHAnsi"/>
          <w:bCs/>
          <w:sz w:val="24"/>
          <w:szCs w:val="24"/>
          <w:lang w:val="it-IT"/>
        </w:rPr>
        <w:t>Informazioni Riservate</w:t>
      </w:r>
      <w:r w:rsidR="00DE74FD" w:rsidRPr="008752D7">
        <w:rPr>
          <w:rFonts w:cstheme="minorHAnsi"/>
          <w:bCs/>
          <w:sz w:val="24"/>
          <w:szCs w:val="24"/>
          <w:lang w:val="it-IT"/>
        </w:rPr>
        <w:t xml:space="preserve"> fornite e, pertanto, si impegna:</w:t>
      </w:r>
    </w:p>
    <w:p w14:paraId="2072E00E" w14:textId="4616B974" w:rsidR="00F66FD5" w:rsidRPr="008752D7" w:rsidRDefault="002C52D5" w:rsidP="008752D7">
      <w:pPr>
        <w:spacing w:after="0" w:line="360" w:lineRule="auto"/>
        <w:ind w:left="1394" w:hanging="697"/>
        <w:jc w:val="both"/>
        <w:rPr>
          <w:rFonts w:cstheme="minorHAnsi"/>
          <w:bCs/>
          <w:sz w:val="24"/>
          <w:szCs w:val="24"/>
          <w:lang w:val="it-IT"/>
        </w:rPr>
      </w:pPr>
      <w:r w:rsidRPr="008752D7">
        <w:rPr>
          <w:rFonts w:cstheme="minorHAnsi"/>
          <w:bCs/>
          <w:sz w:val="24"/>
          <w:szCs w:val="24"/>
          <w:lang w:val="it-IT"/>
        </w:rPr>
        <w:t>(A)</w:t>
      </w:r>
      <w:r w:rsidRPr="008752D7">
        <w:rPr>
          <w:rFonts w:cstheme="minorHAnsi"/>
          <w:bCs/>
          <w:sz w:val="24"/>
          <w:szCs w:val="24"/>
          <w:lang w:val="it-IT"/>
        </w:rPr>
        <w:tab/>
      </w:r>
      <w:r w:rsidR="00DE490A" w:rsidRPr="008752D7">
        <w:rPr>
          <w:rFonts w:cstheme="minorHAnsi"/>
          <w:bCs/>
          <w:sz w:val="24"/>
          <w:szCs w:val="24"/>
          <w:lang w:val="it-IT"/>
        </w:rPr>
        <w:t xml:space="preserve">a </w:t>
      </w:r>
      <w:r w:rsidR="00824A75" w:rsidRPr="008752D7">
        <w:rPr>
          <w:rFonts w:cstheme="minorHAnsi"/>
          <w:bCs/>
          <w:sz w:val="24"/>
          <w:szCs w:val="24"/>
          <w:lang w:val="it-IT"/>
        </w:rPr>
        <w:t xml:space="preserve">non divulgare e comunicare in qualunque modo o forma le Informazioni Riservate a qualsiasi soggetto diverso dai Soggetti Autorizzati e a trattare le Informazioni Riservate con la massima riservatezza </w:t>
      </w:r>
      <w:r w:rsidRPr="008752D7">
        <w:rPr>
          <w:rFonts w:cstheme="minorHAnsi"/>
          <w:bCs/>
          <w:sz w:val="24"/>
          <w:szCs w:val="24"/>
          <w:lang w:val="it-IT"/>
        </w:rPr>
        <w:t xml:space="preserve">nonché </w:t>
      </w:r>
      <w:r w:rsidR="00824A75" w:rsidRPr="008752D7">
        <w:rPr>
          <w:rFonts w:cstheme="minorHAnsi"/>
          <w:bCs/>
          <w:sz w:val="24"/>
          <w:szCs w:val="24"/>
          <w:lang w:val="it-IT"/>
        </w:rPr>
        <w:t>ad utilizzarle nella misura e con mezzi strettamente necessari esclusivamente ai fini della valutazione dell’Operazione e con modalità che non pregiudichino il loro carattere di riservatez</w:t>
      </w:r>
      <w:r w:rsidRPr="008752D7">
        <w:rPr>
          <w:rFonts w:cstheme="minorHAnsi"/>
          <w:bCs/>
          <w:sz w:val="24"/>
          <w:szCs w:val="24"/>
          <w:lang w:val="it-IT"/>
        </w:rPr>
        <w:t>za o arrechino altrimenti danno;</w:t>
      </w:r>
    </w:p>
    <w:p w14:paraId="720A419D" w14:textId="6EBF1B1F" w:rsidR="00F66FD5" w:rsidRPr="008752D7" w:rsidRDefault="002C52D5" w:rsidP="008752D7">
      <w:pPr>
        <w:spacing w:after="0" w:line="360" w:lineRule="auto"/>
        <w:ind w:left="1394" w:hanging="697"/>
        <w:jc w:val="both"/>
        <w:rPr>
          <w:rFonts w:cstheme="minorHAnsi"/>
          <w:bCs/>
          <w:sz w:val="24"/>
          <w:szCs w:val="24"/>
          <w:lang w:val="it-IT"/>
        </w:rPr>
      </w:pPr>
      <w:r w:rsidRPr="008752D7">
        <w:rPr>
          <w:rFonts w:cstheme="minorHAnsi"/>
          <w:bCs/>
          <w:sz w:val="24"/>
          <w:szCs w:val="24"/>
          <w:lang w:val="it-IT"/>
        </w:rPr>
        <w:t>(</w:t>
      </w:r>
      <w:r w:rsidR="001A6542" w:rsidRPr="008752D7">
        <w:rPr>
          <w:rFonts w:cstheme="minorHAnsi"/>
          <w:bCs/>
          <w:sz w:val="24"/>
          <w:szCs w:val="24"/>
          <w:lang w:val="it-IT"/>
        </w:rPr>
        <w:t>B</w:t>
      </w:r>
      <w:r w:rsidRPr="008752D7">
        <w:rPr>
          <w:rFonts w:cstheme="minorHAnsi"/>
          <w:bCs/>
          <w:sz w:val="24"/>
          <w:szCs w:val="24"/>
          <w:lang w:val="it-IT"/>
        </w:rPr>
        <w:t>)</w:t>
      </w:r>
      <w:r w:rsidRPr="008752D7">
        <w:rPr>
          <w:rFonts w:cstheme="minorHAnsi"/>
          <w:bCs/>
          <w:sz w:val="24"/>
          <w:szCs w:val="24"/>
          <w:lang w:val="it-IT"/>
        </w:rPr>
        <w:tab/>
      </w:r>
      <w:r w:rsidR="00DE490A" w:rsidRPr="008752D7">
        <w:rPr>
          <w:rFonts w:cstheme="minorHAnsi"/>
          <w:bCs/>
          <w:sz w:val="24"/>
          <w:szCs w:val="24"/>
          <w:lang w:val="it-IT"/>
        </w:rPr>
        <w:t xml:space="preserve">a </w:t>
      </w:r>
      <w:r w:rsidR="00F66FD5" w:rsidRPr="008752D7">
        <w:rPr>
          <w:rFonts w:cstheme="minorHAnsi"/>
          <w:bCs/>
          <w:sz w:val="24"/>
          <w:szCs w:val="24"/>
          <w:lang w:val="it-IT"/>
        </w:rPr>
        <w:t xml:space="preserve">porre in essere ogni ragionevole azione volta a prevenire la divulgazione e/o utilizzo non autorizzato delle Informazioni </w:t>
      </w:r>
      <w:r w:rsidRPr="008752D7">
        <w:rPr>
          <w:rFonts w:cstheme="minorHAnsi"/>
          <w:bCs/>
          <w:sz w:val="24"/>
          <w:szCs w:val="24"/>
          <w:lang w:val="it-IT"/>
        </w:rPr>
        <w:t>Riservate</w:t>
      </w:r>
      <w:r w:rsidR="00F66FD5" w:rsidRPr="008752D7">
        <w:rPr>
          <w:rFonts w:cstheme="minorHAnsi"/>
          <w:bCs/>
          <w:sz w:val="24"/>
          <w:szCs w:val="24"/>
          <w:lang w:val="it-IT"/>
        </w:rPr>
        <w:t xml:space="preserve">, nonché a informare </w:t>
      </w:r>
      <w:r w:rsidR="00341E61" w:rsidRPr="008752D7">
        <w:rPr>
          <w:rFonts w:cstheme="minorHAnsi"/>
          <w:bCs/>
          <w:sz w:val="24"/>
          <w:szCs w:val="24"/>
          <w:lang w:val="it-IT"/>
        </w:rPr>
        <w:t xml:space="preserve">prontamente </w:t>
      </w:r>
      <w:r w:rsidR="0022794C">
        <w:rPr>
          <w:rFonts w:eastAsia="Times New Roman" w:cstheme="minorHAnsi"/>
          <w:color w:val="000000"/>
          <w:sz w:val="24"/>
          <w:szCs w:val="24"/>
          <w:lang w:val="it-IT"/>
        </w:rPr>
        <w:t>l’Ateneo</w:t>
      </w:r>
      <w:r w:rsidR="009C1A39" w:rsidRPr="008752D7">
        <w:rPr>
          <w:rFonts w:eastAsia="Times New Roman" w:cstheme="minorHAnsi"/>
          <w:color w:val="000000"/>
          <w:sz w:val="24"/>
          <w:szCs w:val="24"/>
          <w:lang w:val="it-IT"/>
        </w:rPr>
        <w:t xml:space="preserve"> </w:t>
      </w:r>
      <w:r w:rsidR="00F66FD5" w:rsidRPr="008752D7">
        <w:rPr>
          <w:rFonts w:cstheme="minorHAnsi"/>
          <w:bCs/>
          <w:sz w:val="24"/>
          <w:szCs w:val="24"/>
          <w:lang w:val="it-IT"/>
        </w:rPr>
        <w:t xml:space="preserve">in merito ad eventuali utilizzi o divulgazioni non autorizzate delle </w:t>
      </w:r>
      <w:r w:rsidR="003815ED" w:rsidRPr="008752D7">
        <w:rPr>
          <w:rFonts w:cstheme="minorHAnsi"/>
          <w:bCs/>
          <w:sz w:val="24"/>
          <w:szCs w:val="24"/>
          <w:lang w:val="it-IT"/>
        </w:rPr>
        <w:t xml:space="preserve">Informazioni Riservate </w:t>
      </w:r>
      <w:r w:rsidR="00F66FD5" w:rsidRPr="008752D7">
        <w:rPr>
          <w:rFonts w:cstheme="minorHAnsi"/>
          <w:bCs/>
          <w:sz w:val="24"/>
          <w:szCs w:val="24"/>
          <w:lang w:val="it-IT"/>
        </w:rPr>
        <w:t>di cui sia venut</w:t>
      </w:r>
      <w:r w:rsidR="00B25330" w:rsidRPr="008752D7">
        <w:rPr>
          <w:rFonts w:cstheme="minorHAnsi"/>
          <w:bCs/>
          <w:sz w:val="24"/>
          <w:szCs w:val="24"/>
          <w:lang w:val="it-IT"/>
        </w:rPr>
        <w:t>a</w:t>
      </w:r>
      <w:r w:rsidR="00F66FD5" w:rsidRPr="008752D7">
        <w:rPr>
          <w:rFonts w:cstheme="minorHAnsi"/>
          <w:bCs/>
          <w:sz w:val="24"/>
          <w:szCs w:val="24"/>
          <w:lang w:val="it-IT"/>
        </w:rPr>
        <w:t xml:space="preserve"> a conoscenza;</w:t>
      </w:r>
    </w:p>
    <w:p w14:paraId="1D05E0D1" w14:textId="20D0297D" w:rsidR="00341E61" w:rsidRPr="008752D7" w:rsidRDefault="002C52D5" w:rsidP="008752D7">
      <w:pPr>
        <w:spacing w:after="0" w:line="360" w:lineRule="auto"/>
        <w:ind w:left="1394" w:hanging="697"/>
        <w:jc w:val="both"/>
        <w:rPr>
          <w:rFonts w:cstheme="minorHAnsi"/>
          <w:bCs/>
          <w:sz w:val="24"/>
          <w:szCs w:val="24"/>
          <w:lang w:val="it-IT"/>
        </w:rPr>
      </w:pPr>
      <w:r w:rsidRPr="008752D7">
        <w:rPr>
          <w:rFonts w:cstheme="minorHAnsi"/>
          <w:bCs/>
          <w:sz w:val="24"/>
          <w:szCs w:val="24"/>
          <w:lang w:val="it-IT"/>
        </w:rPr>
        <w:t>(</w:t>
      </w:r>
      <w:r w:rsidR="00B25330" w:rsidRPr="008752D7">
        <w:rPr>
          <w:rFonts w:cstheme="minorHAnsi"/>
          <w:bCs/>
          <w:sz w:val="24"/>
          <w:szCs w:val="24"/>
          <w:lang w:val="it-IT"/>
        </w:rPr>
        <w:t>C</w:t>
      </w:r>
      <w:r w:rsidRPr="008752D7">
        <w:rPr>
          <w:rFonts w:cstheme="minorHAnsi"/>
          <w:bCs/>
          <w:sz w:val="24"/>
          <w:szCs w:val="24"/>
          <w:lang w:val="it-IT"/>
        </w:rPr>
        <w:t>)</w:t>
      </w:r>
      <w:r w:rsidRPr="008752D7">
        <w:rPr>
          <w:rFonts w:cstheme="minorHAnsi"/>
          <w:bCs/>
          <w:sz w:val="24"/>
          <w:szCs w:val="24"/>
          <w:lang w:val="it-IT"/>
        </w:rPr>
        <w:tab/>
      </w:r>
      <w:r w:rsidR="00DE490A" w:rsidRPr="008752D7">
        <w:rPr>
          <w:rFonts w:cstheme="minorHAnsi"/>
          <w:bCs/>
          <w:sz w:val="24"/>
          <w:szCs w:val="24"/>
          <w:lang w:val="it-IT"/>
        </w:rPr>
        <w:t xml:space="preserve">a </w:t>
      </w:r>
      <w:r w:rsidR="00824A75" w:rsidRPr="008752D7">
        <w:rPr>
          <w:rFonts w:cstheme="minorHAnsi"/>
          <w:bCs/>
          <w:sz w:val="24"/>
          <w:szCs w:val="24"/>
          <w:lang w:val="it-IT"/>
        </w:rPr>
        <w:t xml:space="preserve">proteggere e conservare le </w:t>
      </w:r>
      <w:r w:rsidR="003815ED" w:rsidRPr="008752D7">
        <w:rPr>
          <w:rFonts w:cstheme="minorHAnsi"/>
          <w:bCs/>
          <w:sz w:val="24"/>
          <w:szCs w:val="24"/>
          <w:lang w:val="it-IT"/>
        </w:rPr>
        <w:t xml:space="preserve">Informazioni Riservate </w:t>
      </w:r>
      <w:r w:rsidR="00824A75" w:rsidRPr="008752D7">
        <w:rPr>
          <w:rFonts w:cstheme="minorHAnsi"/>
          <w:bCs/>
          <w:sz w:val="24"/>
          <w:szCs w:val="24"/>
          <w:lang w:val="it-IT"/>
        </w:rPr>
        <w:t xml:space="preserve">con lo stesso grado di cautela utilizzato per preservare le proprie </w:t>
      </w:r>
      <w:r w:rsidR="003815ED" w:rsidRPr="008752D7">
        <w:rPr>
          <w:rFonts w:cstheme="minorHAnsi"/>
          <w:bCs/>
          <w:sz w:val="24"/>
          <w:szCs w:val="24"/>
          <w:lang w:val="it-IT"/>
        </w:rPr>
        <w:t xml:space="preserve">informazioni riservate </w:t>
      </w:r>
      <w:r w:rsidR="00824A75" w:rsidRPr="008752D7">
        <w:rPr>
          <w:rFonts w:cstheme="minorHAnsi"/>
          <w:bCs/>
          <w:sz w:val="24"/>
          <w:szCs w:val="24"/>
          <w:lang w:val="it-IT"/>
        </w:rPr>
        <w:t>dalla divulgazione pubblica</w:t>
      </w:r>
      <w:r w:rsidR="003726BE" w:rsidRPr="008752D7">
        <w:rPr>
          <w:rFonts w:cstheme="minorHAnsi"/>
          <w:bCs/>
          <w:sz w:val="24"/>
          <w:szCs w:val="24"/>
          <w:lang w:val="it-IT"/>
        </w:rPr>
        <w:t>.</w:t>
      </w:r>
    </w:p>
    <w:p w14:paraId="55D4D356" w14:textId="77777777" w:rsidR="0012759B" w:rsidRPr="008752D7" w:rsidRDefault="0012759B" w:rsidP="008752D7">
      <w:pPr>
        <w:spacing w:after="0" w:line="360" w:lineRule="auto"/>
        <w:ind w:left="1394" w:hanging="697"/>
        <w:jc w:val="both"/>
        <w:rPr>
          <w:rFonts w:cstheme="minorHAnsi"/>
          <w:bCs/>
          <w:sz w:val="24"/>
          <w:szCs w:val="24"/>
          <w:lang w:val="it-IT"/>
        </w:rPr>
      </w:pPr>
    </w:p>
    <w:p w14:paraId="63B9F7EC" w14:textId="508BCE75" w:rsidR="0072190B" w:rsidRPr="008752D7" w:rsidRDefault="00F66FD5" w:rsidP="008752D7">
      <w:pPr>
        <w:spacing w:line="360" w:lineRule="auto"/>
        <w:ind w:left="720" w:hanging="720"/>
        <w:jc w:val="both"/>
        <w:rPr>
          <w:rFonts w:cstheme="minorHAnsi"/>
          <w:b/>
          <w:bCs/>
          <w:sz w:val="24"/>
          <w:szCs w:val="24"/>
          <w:lang w:val="it-IT"/>
        </w:rPr>
      </w:pPr>
      <w:r w:rsidRPr="008752D7">
        <w:rPr>
          <w:rFonts w:cstheme="minorHAnsi"/>
          <w:b/>
          <w:bCs/>
          <w:sz w:val="24"/>
          <w:szCs w:val="24"/>
          <w:lang w:val="it-IT"/>
        </w:rPr>
        <w:t>3.</w:t>
      </w:r>
      <w:r w:rsidR="00B25330" w:rsidRPr="008752D7">
        <w:rPr>
          <w:rFonts w:cstheme="minorHAnsi"/>
          <w:b/>
          <w:bCs/>
          <w:sz w:val="24"/>
          <w:szCs w:val="24"/>
          <w:lang w:val="it-IT"/>
        </w:rPr>
        <w:t>4</w:t>
      </w:r>
      <w:r w:rsidRPr="008752D7">
        <w:rPr>
          <w:rFonts w:cstheme="minorHAnsi"/>
          <w:b/>
          <w:bCs/>
          <w:sz w:val="24"/>
          <w:szCs w:val="24"/>
          <w:lang w:val="it-IT"/>
        </w:rPr>
        <w:tab/>
      </w:r>
      <w:r w:rsidR="009C1A39" w:rsidRPr="008752D7">
        <w:rPr>
          <w:rFonts w:cstheme="minorHAnsi"/>
          <w:sz w:val="24"/>
          <w:szCs w:val="24"/>
          <w:lang w:val="it-IT"/>
        </w:rPr>
        <w:t>La Parte Interessata</w:t>
      </w:r>
      <w:r w:rsidR="00DE74FD" w:rsidRPr="008752D7">
        <w:rPr>
          <w:rFonts w:cstheme="minorHAnsi"/>
          <w:sz w:val="24"/>
          <w:szCs w:val="24"/>
          <w:lang w:val="it-IT"/>
        </w:rPr>
        <w:t xml:space="preserve"> non sarà vincolata al rispetto degli obblighi di confidenzialità assunti ai sensi del presente Accordo qualora la divulgazione di Informazioni Riservat</w:t>
      </w:r>
      <w:r w:rsidR="00D501EF" w:rsidRPr="008752D7">
        <w:rPr>
          <w:rFonts w:cstheme="minorHAnsi"/>
          <w:sz w:val="24"/>
          <w:szCs w:val="24"/>
          <w:lang w:val="it-IT"/>
        </w:rPr>
        <w:t>e</w:t>
      </w:r>
      <w:r w:rsidR="00DE74FD" w:rsidRPr="008752D7">
        <w:rPr>
          <w:rFonts w:cstheme="minorHAnsi"/>
          <w:sz w:val="24"/>
          <w:szCs w:val="24"/>
          <w:lang w:val="it-IT"/>
        </w:rPr>
        <w:t xml:space="preserve"> sia richiesta ai sensi della normativa applicabile (ivi inclusi, a titolo esemplificativo e non esaustivo, provvedimenti giurisdizionali e provvedimenti emanati da autorità amministrative), restando comunque inteso che in tal caso </w:t>
      </w:r>
      <w:r w:rsidR="009C1A39" w:rsidRPr="008752D7">
        <w:rPr>
          <w:rFonts w:cstheme="minorHAnsi"/>
          <w:sz w:val="24"/>
          <w:szCs w:val="24"/>
          <w:lang w:val="it-IT"/>
        </w:rPr>
        <w:t>la Parte Interessata</w:t>
      </w:r>
      <w:r w:rsidR="00DE74FD" w:rsidRPr="008752D7">
        <w:rPr>
          <w:rFonts w:cstheme="minorHAnsi"/>
          <w:sz w:val="24"/>
          <w:szCs w:val="24"/>
          <w:lang w:val="it-IT"/>
        </w:rPr>
        <w:t xml:space="preserve">, ove consentito ai sensi della normativa applicabile, informerà </w:t>
      </w:r>
      <w:r w:rsidR="00642789" w:rsidRPr="008752D7">
        <w:rPr>
          <w:rFonts w:cstheme="minorHAnsi"/>
          <w:sz w:val="24"/>
          <w:szCs w:val="24"/>
          <w:lang w:val="it-IT"/>
        </w:rPr>
        <w:t xml:space="preserve">prontamente </w:t>
      </w:r>
      <w:r w:rsidR="0022794C">
        <w:rPr>
          <w:rFonts w:eastAsia="Times New Roman" w:cstheme="minorHAnsi"/>
          <w:color w:val="000000"/>
          <w:sz w:val="24"/>
          <w:szCs w:val="24"/>
          <w:lang w:val="it-IT"/>
        </w:rPr>
        <w:t xml:space="preserve">l’Ateneo </w:t>
      </w:r>
      <w:r w:rsidR="00DE74FD" w:rsidRPr="008752D7">
        <w:rPr>
          <w:rFonts w:cstheme="minorHAnsi"/>
          <w:sz w:val="24"/>
          <w:szCs w:val="24"/>
          <w:lang w:val="it-IT"/>
        </w:rPr>
        <w:t xml:space="preserve">della </w:t>
      </w:r>
      <w:r w:rsidR="00DE74FD" w:rsidRPr="008752D7">
        <w:rPr>
          <w:rFonts w:cstheme="minorHAnsi"/>
          <w:sz w:val="24"/>
          <w:szCs w:val="24"/>
          <w:lang w:val="it-IT"/>
        </w:rPr>
        <w:lastRenderedPageBreak/>
        <w:t>relativa divulgazione al fine di consentire a</w:t>
      </w:r>
      <w:r w:rsidR="0012759B" w:rsidRPr="008752D7">
        <w:rPr>
          <w:rFonts w:cstheme="minorHAnsi"/>
          <w:sz w:val="24"/>
          <w:szCs w:val="24"/>
          <w:lang w:val="it-IT"/>
        </w:rPr>
        <w:t>gli</w:t>
      </w:r>
      <w:r w:rsidR="00D501EF" w:rsidRPr="008752D7">
        <w:rPr>
          <w:rFonts w:cstheme="minorHAnsi"/>
          <w:sz w:val="24"/>
          <w:szCs w:val="24"/>
          <w:lang w:val="it-IT"/>
        </w:rPr>
        <w:t xml:space="preserve"> stess</w:t>
      </w:r>
      <w:r w:rsidR="0012759B" w:rsidRPr="008752D7">
        <w:rPr>
          <w:rFonts w:cstheme="minorHAnsi"/>
          <w:sz w:val="24"/>
          <w:szCs w:val="24"/>
          <w:lang w:val="it-IT"/>
        </w:rPr>
        <w:t>i</w:t>
      </w:r>
      <w:r w:rsidR="00DE74FD" w:rsidRPr="008752D7">
        <w:rPr>
          <w:rFonts w:cstheme="minorHAnsi"/>
          <w:sz w:val="24"/>
          <w:szCs w:val="24"/>
          <w:lang w:val="it-IT"/>
        </w:rPr>
        <w:t xml:space="preserve"> di porre in essere eventuali azioni a tutela dei propri interessi.</w:t>
      </w:r>
    </w:p>
    <w:p w14:paraId="7068F711" w14:textId="7C73D502" w:rsidR="00EE3348" w:rsidRPr="008752D7" w:rsidRDefault="00F66FD5" w:rsidP="008752D7">
      <w:pPr>
        <w:spacing w:line="360" w:lineRule="auto"/>
        <w:ind w:left="720" w:hanging="720"/>
        <w:jc w:val="both"/>
        <w:rPr>
          <w:rFonts w:cstheme="minorHAnsi"/>
          <w:b/>
          <w:bCs/>
          <w:sz w:val="24"/>
          <w:szCs w:val="24"/>
          <w:u w:val="single"/>
          <w:lang w:val="it-IT"/>
        </w:rPr>
      </w:pPr>
      <w:r w:rsidRPr="008752D7">
        <w:rPr>
          <w:rFonts w:cstheme="minorHAnsi"/>
          <w:b/>
          <w:bCs/>
          <w:sz w:val="24"/>
          <w:szCs w:val="24"/>
          <w:lang w:val="it-IT"/>
        </w:rPr>
        <w:t>4</w:t>
      </w:r>
      <w:r w:rsidR="00EE3348" w:rsidRPr="008752D7">
        <w:rPr>
          <w:rFonts w:cstheme="minorHAnsi"/>
          <w:b/>
          <w:bCs/>
          <w:sz w:val="24"/>
          <w:szCs w:val="24"/>
          <w:lang w:val="it-IT"/>
        </w:rPr>
        <w:t xml:space="preserve">. </w:t>
      </w:r>
      <w:r w:rsidR="00EE3348" w:rsidRPr="008752D7">
        <w:rPr>
          <w:rFonts w:cstheme="minorHAnsi"/>
          <w:b/>
          <w:bCs/>
          <w:sz w:val="24"/>
          <w:szCs w:val="24"/>
          <w:lang w:val="it-IT"/>
        </w:rPr>
        <w:tab/>
      </w:r>
      <w:r w:rsidR="00EE3348" w:rsidRPr="008752D7">
        <w:rPr>
          <w:rFonts w:cstheme="minorHAnsi"/>
          <w:b/>
          <w:bCs/>
          <w:sz w:val="24"/>
          <w:szCs w:val="24"/>
          <w:u w:val="single"/>
          <w:lang w:val="it-IT"/>
        </w:rPr>
        <w:t>Restituzione</w:t>
      </w:r>
      <w:r w:rsidR="00AB3C6D">
        <w:rPr>
          <w:rFonts w:cstheme="minorHAnsi"/>
          <w:b/>
          <w:bCs/>
          <w:sz w:val="24"/>
          <w:szCs w:val="24"/>
          <w:u w:val="single"/>
          <w:lang w:val="it-IT"/>
        </w:rPr>
        <w:t>.</w:t>
      </w:r>
    </w:p>
    <w:p w14:paraId="05DB3B52" w14:textId="209EEFC4" w:rsidR="00BF6472" w:rsidRPr="008752D7" w:rsidRDefault="00F84D65" w:rsidP="008752D7">
      <w:pPr>
        <w:spacing w:line="360" w:lineRule="auto"/>
        <w:ind w:left="709" w:hanging="709"/>
        <w:jc w:val="both"/>
        <w:rPr>
          <w:rFonts w:cstheme="minorHAnsi"/>
          <w:bCs/>
          <w:sz w:val="24"/>
          <w:szCs w:val="24"/>
          <w:lang w:val="it-IT"/>
        </w:rPr>
      </w:pPr>
      <w:r w:rsidRPr="008752D7">
        <w:rPr>
          <w:rFonts w:cstheme="minorHAnsi"/>
          <w:b/>
          <w:bCs/>
          <w:sz w:val="24"/>
          <w:szCs w:val="24"/>
          <w:lang w:val="it-IT"/>
        </w:rPr>
        <w:t>4.1</w:t>
      </w:r>
      <w:r w:rsidRPr="008752D7">
        <w:rPr>
          <w:rFonts w:cstheme="minorHAnsi"/>
          <w:b/>
          <w:bCs/>
          <w:sz w:val="24"/>
          <w:szCs w:val="24"/>
          <w:lang w:val="it-IT"/>
        </w:rPr>
        <w:tab/>
      </w:r>
      <w:r w:rsidR="00EE3348" w:rsidRPr="008752D7">
        <w:rPr>
          <w:rFonts w:cstheme="minorHAnsi"/>
          <w:bCs/>
          <w:sz w:val="24"/>
          <w:szCs w:val="24"/>
          <w:lang w:val="it-IT"/>
        </w:rPr>
        <w:t xml:space="preserve">Nell'eventualità in cui </w:t>
      </w:r>
      <w:r w:rsidR="00AB3C6D">
        <w:rPr>
          <w:rFonts w:cstheme="minorHAnsi"/>
          <w:bCs/>
          <w:sz w:val="24"/>
          <w:szCs w:val="24"/>
          <w:lang w:val="it-IT"/>
        </w:rPr>
        <w:t>le interlocuzioni</w:t>
      </w:r>
      <w:r w:rsidR="00EE3348" w:rsidRPr="008752D7">
        <w:rPr>
          <w:rFonts w:cstheme="minorHAnsi"/>
          <w:bCs/>
          <w:sz w:val="24"/>
          <w:szCs w:val="24"/>
          <w:lang w:val="it-IT"/>
        </w:rPr>
        <w:t xml:space="preserve"> tra</w:t>
      </w:r>
      <w:r w:rsidR="009C1A39" w:rsidRPr="008752D7">
        <w:rPr>
          <w:rFonts w:cstheme="minorHAnsi"/>
          <w:bCs/>
          <w:sz w:val="24"/>
          <w:szCs w:val="24"/>
          <w:lang w:val="it-IT"/>
        </w:rPr>
        <w:t xml:space="preserve"> la Parte Interessata</w:t>
      </w:r>
      <w:r w:rsidR="0022794C">
        <w:rPr>
          <w:rFonts w:cstheme="minorHAnsi"/>
          <w:bCs/>
          <w:sz w:val="24"/>
          <w:szCs w:val="24"/>
          <w:lang w:val="it-IT"/>
        </w:rPr>
        <w:t xml:space="preserve"> e l’Università </w:t>
      </w:r>
      <w:r w:rsidR="00EE3348" w:rsidRPr="008752D7">
        <w:rPr>
          <w:rFonts w:cstheme="minorHAnsi"/>
          <w:bCs/>
          <w:sz w:val="24"/>
          <w:szCs w:val="24"/>
          <w:lang w:val="it-IT"/>
        </w:rPr>
        <w:t>si interrompano, tutti i documenti contenenti Informazioni Riservate trasmessi, ricevuti o rivisti da</w:t>
      </w:r>
      <w:r w:rsidR="009C1A39" w:rsidRPr="008752D7">
        <w:rPr>
          <w:rFonts w:cstheme="minorHAnsi"/>
          <w:bCs/>
          <w:sz w:val="24"/>
          <w:szCs w:val="24"/>
          <w:lang w:val="it-IT"/>
        </w:rPr>
        <w:t>lla Parte Interessata</w:t>
      </w:r>
      <w:r w:rsidR="003815ED" w:rsidRPr="008752D7">
        <w:rPr>
          <w:rFonts w:cstheme="minorHAnsi"/>
          <w:bCs/>
          <w:sz w:val="24"/>
          <w:szCs w:val="24"/>
          <w:lang w:val="it-IT"/>
        </w:rPr>
        <w:t xml:space="preserve"> o dai</w:t>
      </w:r>
      <w:r w:rsidR="00EE3348" w:rsidRPr="008752D7">
        <w:rPr>
          <w:rFonts w:cstheme="minorHAnsi"/>
          <w:bCs/>
          <w:sz w:val="24"/>
          <w:szCs w:val="24"/>
          <w:lang w:val="it-IT"/>
        </w:rPr>
        <w:t xml:space="preserve"> </w:t>
      </w:r>
      <w:r w:rsidR="003815ED" w:rsidRPr="008752D7">
        <w:rPr>
          <w:rFonts w:cstheme="minorHAnsi"/>
          <w:bCs/>
          <w:sz w:val="24"/>
          <w:szCs w:val="24"/>
          <w:lang w:val="it-IT"/>
        </w:rPr>
        <w:t>Soggetti Autorizzati</w:t>
      </w:r>
      <w:r w:rsidR="00EE3348" w:rsidRPr="008752D7">
        <w:rPr>
          <w:rFonts w:cstheme="minorHAnsi"/>
          <w:bCs/>
          <w:sz w:val="24"/>
          <w:szCs w:val="24"/>
          <w:lang w:val="it-IT"/>
        </w:rPr>
        <w:t>, insieme alle eventuali copie o supporti informatici, dovranno essere restituiti a</w:t>
      </w:r>
      <w:r w:rsidR="009C1A39" w:rsidRPr="008752D7">
        <w:rPr>
          <w:rFonts w:cstheme="minorHAnsi"/>
          <w:bCs/>
          <w:sz w:val="24"/>
          <w:szCs w:val="24"/>
          <w:lang w:val="it-IT"/>
        </w:rPr>
        <w:t>l</w:t>
      </w:r>
      <w:r w:rsidR="0022794C">
        <w:rPr>
          <w:rFonts w:cstheme="minorHAnsi"/>
          <w:bCs/>
          <w:sz w:val="24"/>
          <w:szCs w:val="24"/>
          <w:lang w:val="it-IT"/>
        </w:rPr>
        <w:t xml:space="preserve">l’Ateneo </w:t>
      </w:r>
      <w:r w:rsidR="00EE3348" w:rsidRPr="008752D7">
        <w:rPr>
          <w:rFonts w:cstheme="minorHAnsi"/>
          <w:bCs/>
          <w:sz w:val="24"/>
          <w:szCs w:val="24"/>
          <w:lang w:val="it-IT"/>
        </w:rPr>
        <w:t xml:space="preserve">o, su richiesta di </w:t>
      </w:r>
      <w:r w:rsidR="009C1A39" w:rsidRPr="008752D7">
        <w:rPr>
          <w:rFonts w:eastAsia="Times New Roman" w:cstheme="minorHAnsi"/>
          <w:color w:val="000000"/>
          <w:sz w:val="24"/>
          <w:szCs w:val="24"/>
          <w:lang w:val="it-IT"/>
        </w:rPr>
        <w:t>quest</w:t>
      </w:r>
      <w:r w:rsidR="00AB3C6D">
        <w:rPr>
          <w:rFonts w:eastAsia="Times New Roman" w:cstheme="minorHAnsi"/>
          <w:color w:val="000000"/>
          <w:sz w:val="24"/>
          <w:szCs w:val="24"/>
          <w:lang w:val="it-IT"/>
        </w:rPr>
        <w:t>’</w:t>
      </w:r>
      <w:r w:rsidR="009C1A39" w:rsidRPr="008752D7">
        <w:rPr>
          <w:rFonts w:eastAsia="Times New Roman" w:cstheme="minorHAnsi"/>
          <w:color w:val="000000"/>
          <w:sz w:val="24"/>
          <w:szCs w:val="24"/>
          <w:lang w:val="it-IT"/>
        </w:rPr>
        <w:t>ultim</w:t>
      </w:r>
      <w:r w:rsidR="00AB3C6D">
        <w:rPr>
          <w:rFonts w:eastAsia="Times New Roman" w:cstheme="minorHAnsi"/>
          <w:color w:val="000000"/>
          <w:sz w:val="24"/>
          <w:szCs w:val="24"/>
          <w:lang w:val="it-IT"/>
        </w:rPr>
        <w:t>o</w:t>
      </w:r>
      <w:r w:rsidR="00EE3348" w:rsidRPr="008752D7">
        <w:rPr>
          <w:rFonts w:cstheme="minorHAnsi"/>
          <w:bCs/>
          <w:sz w:val="24"/>
          <w:szCs w:val="24"/>
          <w:lang w:val="it-IT"/>
        </w:rPr>
        <w:t xml:space="preserve">, distrutti. </w:t>
      </w:r>
      <w:r w:rsidR="009C1A39" w:rsidRPr="008752D7">
        <w:rPr>
          <w:rFonts w:cstheme="minorHAnsi"/>
          <w:bCs/>
          <w:sz w:val="24"/>
          <w:szCs w:val="24"/>
          <w:lang w:val="it-IT"/>
        </w:rPr>
        <w:t>La Parte Interessata</w:t>
      </w:r>
      <w:r w:rsidR="00EE3348" w:rsidRPr="008752D7">
        <w:rPr>
          <w:rFonts w:cstheme="minorHAnsi"/>
          <w:bCs/>
          <w:sz w:val="24"/>
          <w:szCs w:val="24"/>
          <w:lang w:val="it-IT"/>
        </w:rPr>
        <w:t xml:space="preserve"> dovrà inviare </w:t>
      </w:r>
      <w:r w:rsidR="0022794C">
        <w:rPr>
          <w:rFonts w:cstheme="minorHAnsi"/>
          <w:bCs/>
          <w:sz w:val="24"/>
          <w:szCs w:val="24"/>
          <w:lang w:val="it-IT"/>
        </w:rPr>
        <w:t xml:space="preserve">all’Ateneo </w:t>
      </w:r>
      <w:r w:rsidR="00EE3348" w:rsidRPr="008752D7">
        <w:rPr>
          <w:rFonts w:cstheme="minorHAnsi"/>
          <w:bCs/>
          <w:sz w:val="24"/>
          <w:szCs w:val="24"/>
          <w:lang w:val="it-IT"/>
        </w:rPr>
        <w:t>una conferma scritta che la restituzione o la distruzione di tali documenti è stata eseguita. Sono salve le previsioni di legge relative agli obblighi di conservazione dei documenti, fermo restando che in tali evenienze la riservatezza delle informazioni dovrà essere mantenuta per tutta la durata di conservazione richiesta dalla le</w:t>
      </w:r>
      <w:r w:rsidR="00466A74" w:rsidRPr="008752D7">
        <w:rPr>
          <w:rFonts w:cstheme="minorHAnsi"/>
          <w:bCs/>
          <w:sz w:val="24"/>
          <w:szCs w:val="24"/>
          <w:lang w:val="it-IT"/>
        </w:rPr>
        <w:t>gge.</w:t>
      </w:r>
    </w:p>
    <w:p w14:paraId="6BB36B4D" w14:textId="77777777" w:rsidR="00AB3C6D" w:rsidRDefault="00AB3C6D" w:rsidP="00AB3C6D">
      <w:pPr>
        <w:spacing w:line="360" w:lineRule="auto"/>
        <w:ind w:left="720" w:hanging="720"/>
        <w:jc w:val="both"/>
        <w:rPr>
          <w:rFonts w:cstheme="minorHAnsi"/>
          <w:b/>
          <w:bCs/>
          <w:sz w:val="24"/>
          <w:szCs w:val="24"/>
          <w:lang w:val="it-IT"/>
        </w:rPr>
      </w:pPr>
      <w:r>
        <w:rPr>
          <w:rFonts w:cstheme="minorHAnsi"/>
          <w:b/>
          <w:bCs/>
          <w:sz w:val="24"/>
          <w:szCs w:val="24"/>
          <w:lang w:val="it-IT"/>
        </w:rPr>
        <w:t>5</w:t>
      </w:r>
      <w:r w:rsidR="00B25330" w:rsidRPr="008752D7">
        <w:rPr>
          <w:rFonts w:cstheme="minorHAnsi"/>
          <w:b/>
          <w:bCs/>
          <w:sz w:val="24"/>
          <w:szCs w:val="24"/>
          <w:lang w:val="it-IT"/>
        </w:rPr>
        <w:t>.</w:t>
      </w:r>
      <w:r w:rsidR="00B25330" w:rsidRPr="008752D7">
        <w:rPr>
          <w:rFonts w:cstheme="minorHAnsi"/>
          <w:b/>
          <w:bCs/>
          <w:sz w:val="24"/>
          <w:szCs w:val="24"/>
          <w:lang w:val="it-IT"/>
        </w:rPr>
        <w:tab/>
      </w:r>
      <w:r w:rsidR="00BF6472" w:rsidRPr="008752D7">
        <w:rPr>
          <w:rFonts w:cstheme="minorHAnsi"/>
          <w:b/>
          <w:bCs/>
          <w:sz w:val="24"/>
          <w:szCs w:val="24"/>
          <w:lang w:val="it-IT"/>
        </w:rPr>
        <w:t>Ulteriori pattuizioni</w:t>
      </w:r>
    </w:p>
    <w:p w14:paraId="6726A0C8" w14:textId="771B9F84" w:rsidR="00AB3C6D" w:rsidRPr="00AB3C6D" w:rsidRDefault="00AB3C6D" w:rsidP="00AB3C6D">
      <w:pPr>
        <w:pStyle w:val="Paragrafoelenco"/>
        <w:numPr>
          <w:ilvl w:val="1"/>
          <w:numId w:val="19"/>
        </w:numPr>
        <w:spacing w:line="360" w:lineRule="auto"/>
        <w:ind w:left="567" w:hanging="567"/>
        <w:jc w:val="both"/>
        <w:rPr>
          <w:rFonts w:cstheme="minorHAnsi"/>
          <w:b/>
          <w:bCs/>
          <w:sz w:val="24"/>
          <w:szCs w:val="24"/>
          <w:lang w:val="it-IT"/>
        </w:rPr>
      </w:pPr>
      <w:r w:rsidRPr="00AB3C6D">
        <w:rPr>
          <w:rFonts w:cstheme="minorHAnsi"/>
          <w:b/>
          <w:bCs/>
          <w:sz w:val="24"/>
          <w:szCs w:val="24"/>
          <w:lang w:val="it-IT"/>
        </w:rPr>
        <w:t xml:space="preserve"> </w:t>
      </w:r>
      <w:r w:rsidR="00580F1F" w:rsidRPr="00AB3C6D">
        <w:rPr>
          <w:rFonts w:cstheme="minorHAnsi"/>
          <w:bCs/>
          <w:sz w:val="24"/>
          <w:szCs w:val="24"/>
          <w:lang w:val="it-IT"/>
        </w:rPr>
        <w:t>Le Parti convengono che, tranne quanto sarà espressamente previsto in un eventuale accordo scritto definitivo relativo all’Operaz</w:t>
      </w:r>
      <w:r w:rsidR="0012759B" w:rsidRPr="00AB3C6D">
        <w:rPr>
          <w:rFonts w:cstheme="minorHAnsi"/>
          <w:bCs/>
          <w:sz w:val="24"/>
          <w:szCs w:val="24"/>
          <w:lang w:val="it-IT"/>
        </w:rPr>
        <w:t xml:space="preserve">ione, </w:t>
      </w:r>
      <w:r w:rsidR="0022794C" w:rsidRPr="00AB3C6D">
        <w:rPr>
          <w:rFonts w:cstheme="minorHAnsi"/>
          <w:bCs/>
          <w:sz w:val="24"/>
          <w:szCs w:val="24"/>
          <w:lang w:val="it-IT"/>
        </w:rPr>
        <w:t xml:space="preserve">l’Università </w:t>
      </w:r>
      <w:r w:rsidR="0012759B" w:rsidRPr="00AB3C6D">
        <w:rPr>
          <w:rFonts w:cstheme="minorHAnsi"/>
          <w:bCs/>
          <w:sz w:val="24"/>
          <w:szCs w:val="24"/>
          <w:lang w:val="it-IT"/>
        </w:rPr>
        <w:t xml:space="preserve">ed i relativi consulenti, amministratori, dirigenti, impiegati e agenti sono esenti da qualsiasi responsabilità e non rilasciano alcuna dichiarazione orale o scritta, espressa o implicita, riguardo all’accuratezza delle Informazioni Riservate fornite in relazione all’Operazione. Resta inteso che </w:t>
      </w:r>
      <w:r w:rsidR="0022794C" w:rsidRPr="00AB3C6D">
        <w:rPr>
          <w:rFonts w:cstheme="minorHAnsi"/>
          <w:bCs/>
          <w:sz w:val="24"/>
          <w:szCs w:val="24"/>
          <w:lang w:val="it-IT"/>
        </w:rPr>
        <w:t>l’Università</w:t>
      </w:r>
      <w:r w:rsidR="0012759B" w:rsidRPr="00AB3C6D">
        <w:rPr>
          <w:rFonts w:cstheme="minorHAnsi"/>
          <w:bCs/>
          <w:sz w:val="24"/>
          <w:szCs w:val="24"/>
          <w:lang w:val="it-IT"/>
        </w:rPr>
        <w:t xml:space="preserve"> ed i relativi consulenti, amministratori, dirigenti, impiegati e agenti saranno esenti da responsabilità per l’utilizzo delle Informazioni Riservate da parte della Parte Interessata o dai soggetti indicati nell’articolo 2.1 che precede, salvo il dolo e la colpa grave.</w:t>
      </w:r>
    </w:p>
    <w:p w14:paraId="7529CE51" w14:textId="77777777" w:rsidR="00AB3C6D" w:rsidRPr="00AB3C6D" w:rsidRDefault="00AB3C6D" w:rsidP="00AB3C6D">
      <w:pPr>
        <w:pStyle w:val="Paragrafoelenco"/>
        <w:spacing w:line="360" w:lineRule="auto"/>
        <w:ind w:left="360"/>
        <w:jc w:val="both"/>
        <w:rPr>
          <w:rFonts w:cstheme="minorHAnsi"/>
          <w:b/>
          <w:bCs/>
          <w:sz w:val="24"/>
          <w:szCs w:val="24"/>
          <w:lang w:val="it-IT"/>
        </w:rPr>
      </w:pPr>
    </w:p>
    <w:p w14:paraId="5771F6E7" w14:textId="77777777" w:rsidR="00AB3C6D" w:rsidRPr="00AB3C6D" w:rsidRDefault="00F41AB4" w:rsidP="00AB3C6D">
      <w:pPr>
        <w:pStyle w:val="Paragrafoelenco"/>
        <w:numPr>
          <w:ilvl w:val="1"/>
          <w:numId w:val="19"/>
        </w:numPr>
        <w:spacing w:line="360" w:lineRule="auto"/>
        <w:ind w:left="567" w:hanging="567"/>
        <w:jc w:val="both"/>
        <w:rPr>
          <w:rFonts w:cstheme="minorHAnsi"/>
          <w:b/>
          <w:bCs/>
          <w:sz w:val="24"/>
          <w:szCs w:val="24"/>
          <w:lang w:val="it-IT"/>
        </w:rPr>
      </w:pPr>
      <w:r w:rsidRPr="00AB3C6D">
        <w:rPr>
          <w:rFonts w:eastAsia="Times New Roman" w:cstheme="minorHAnsi"/>
          <w:color w:val="000000"/>
          <w:sz w:val="24"/>
          <w:szCs w:val="24"/>
          <w:lang w:val="it-IT"/>
        </w:rPr>
        <w:t xml:space="preserve">Né </w:t>
      </w:r>
      <w:r w:rsidR="00BF6472" w:rsidRPr="00AB3C6D">
        <w:rPr>
          <w:rFonts w:cstheme="minorHAnsi"/>
          <w:bCs/>
          <w:sz w:val="24"/>
          <w:szCs w:val="24"/>
          <w:lang w:val="it-IT"/>
        </w:rPr>
        <w:t xml:space="preserve">il fornire informazioni, né la stipula del presente Accordo, né i dialoghi, le discussioni o </w:t>
      </w:r>
      <w:r w:rsidR="00642789" w:rsidRPr="00AB3C6D">
        <w:rPr>
          <w:rFonts w:cstheme="minorHAnsi"/>
          <w:bCs/>
          <w:sz w:val="24"/>
          <w:szCs w:val="24"/>
          <w:lang w:val="it-IT"/>
        </w:rPr>
        <w:t xml:space="preserve">le </w:t>
      </w:r>
      <w:r w:rsidR="00BF6472" w:rsidRPr="00AB3C6D">
        <w:rPr>
          <w:rFonts w:cstheme="minorHAnsi"/>
          <w:bCs/>
          <w:sz w:val="24"/>
          <w:szCs w:val="24"/>
          <w:lang w:val="it-IT"/>
        </w:rPr>
        <w:t xml:space="preserve">eventuali </w:t>
      </w:r>
      <w:r w:rsidR="00AB3C6D">
        <w:rPr>
          <w:rFonts w:cstheme="minorHAnsi"/>
          <w:bCs/>
          <w:sz w:val="24"/>
          <w:szCs w:val="24"/>
          <w:lang w:val="it-IT"/>
        </w:rPr>
        <w:t xml:space="preserve">interlocuzioni </w:t>
      </w:r>
      <w:r w:rsidR="00BF6472" w:rsidRPr="00AB3C6D">
        <w:rPr>
          <w:rFonts w:cstheme="minorHAnsi"/>
          <w:bCs/>
          <w:sz w:val="24"/>
          <w:szCs w:val="24"/>
          <w:lang w:val="it-IT"/>
        </w:rPr>
        <w:t>relative all</w:t>
      </w:r>
      <w:r w:rsidR="00AB3C6D">
        <w:rPr>
          <w:rFonts w:cstheme="minorHAnsi"/>
          <w:bCs/>
          <w:sz w:val="24"/>
          <w:szCs w:val="24"/>
          <w:lang w:val="it-IT"/>
        </w:rPr>
        <w:t>a Consultazione</w:t>
      </w:r>
      <w:r w:rsidR="00BF6472" w:rsidRPr="00AB3C6D">
        <w:rPr>
          <w:rFonts w:cstheme="minorHAnsi"/>
          <w:bCs/>
          <w:sz w:val="24"/>
          <w:szCs w:val="24"/>
          <w:lang w:val="it-IT"/>
        </w:rPr>
        <w:t xml:space="preserve"> costituiscono una offerta da parte d</w:t>
      </w:r>
      <w:r w:rsidRPr="00AB3C6D">
        <w:rPr>
          <w:rFonts w:cstheme="minorHAnsi"/>
          <w:bCs/>
          <w:sz w:val="24"/>
          <w:szCs w:val="24"/>
          <w:lang w:val="it-IT"/>
        </w:rPr>
        <w:t>ella Parte Interessata</w:t>
      </w:r>
      <w:r w:rsidR="00BF6472" w:rsidRPr="00AB3C6D">
        <w:rPr>
          <w:rFonts w:cstheme="minorHAnsi"/>
          <w:bCs/>
          <w:sz w:val="24"/>
          <w:szCs w:val="24"/>
          <w:lang w:val="it-IT"/>
        </w:rPr>
        <w:t xml:space="preserve">, né essi formeranno la base di un eventuale contratto ai fini dell’Operazione </w:t>
      </w:r>
      <w:r w:rsidR="00642789" w:rsidRPr="00AB3C6D">
        <w:rPr>
          <w:rFonts w:cstheme="minorHAnsi"/>
          <w:bCs/>
          <w:sz w:val="24"/>
          <w:szCs w:val="24"/>
          <w:lang w:val="it-IT"/>
        </w:rPr>
        <w:t>o potranno altrimenti costituire affidamento alcuno in capo a</w:t>
      </w:r>
      <w:r w:rsidRPr="00AB3C6D">
        <w:rPr>
          <w:rFonts w:cstheme="minorHAnsi"/>
          <w:bCs/>
          <w:sz w:val="24"/>
          <w:szCs w:val="24"/>
          <w:lang w:val="it-IT"/>
        </w:rPr>
        <w:t>lla Parte Interessata</w:t>
      </w:r>
      <w:r w:rsidR="00D50341" w:rsidRPr="00AB3C6D">
        <w:rPr>
          <w:rFonts w:eastAsia="Times New Roman" w:cstheme="minorHAnsi"/>
          <w:color w:val="000000"/>
          <w:sz w:val="24"/>
          <w:szCs w:val="24"/>
          <w:lang w:val="it-IT"/>
        </w:rPr>
        <w:t xml:space="preserve"> </w:t>
      </w:r>
      <w:r w:rsidR="00642789" w:rsidRPr="00AB3C6D">
        <w:rPr>
          <w:rFonts w:cstheme="minorHAnsi"/>
          <w:bCs/>
          <w:sz w:val="24"/>
          <w:szCs w:val="24"/>
          <w:lang w:val="it-IT"/>
        </w:rPr>
        <w:t>circa l’inizio ovvero la prosecuzione di eventuali negoziazioni finalizzate alla conclusione di eventuali futuri accordi tra le Parti</w:t>
      </w:r>
      <w:r w:rsidR="00BF6472" w:rsidRPr="00AB3C6D">
        <w:rPr>
          <w:rFonts w:cstheme="minorHAnsi"/>
          <w:bCs/>
          <w:sz w:val="24"/>
          <w:szCs w:val="24"/>
          <w:lang w:val="it-IT"/>
        </w:rPr>
        <w:t xml:space="preserve">. </w:t>
      </w:r>
      <w:r w:rsidRPr="00AB3C6D">
        <w:rPr>
          <w:rFonts w:eastAsia="Times New Roman" w:cstheme="minorHAnsi"/>
          <w:color w:val="000000"/>
          <w:sz w:val="24"/>
          <w:szCs w:val="24"/>
          <w:lang w:val="it-IT"/>
        </w:rPr>
        <w:t xml:space="preserve">La Parte Interessata </w:t>
      </w:r>
      <w:r w:rsidR="00BF6472" w:rsidRPr="00AB3C6D">
        <w:rPr>
          <w:rFonts w:cstheme="minorHAnsi"/>
          <w:bCs/>
          <w:sz w:val="24"/>
          <w:szCs w:val="24"/>
          <w:lang w:val="it-IT"/>
        </w:rPr>
        <w:t>prende altresì atto e concorda che</w:t>
      </w:r>
      <w:r w:rsidR="00F84D65" w:rsidRPr="00AB3C6D">
        <w:rPr>
          <w:rFonts w:cstheme="minorHAnsi"/>
          <w:bCs/>
          <w:sz w:val="24"/>
          <w:szCs w:val="24"/>
          <w:lang w:val="it-IT"/>
        </w:rPr>
        <w:t>, salvo quanto previsto all’interno del presente Accordo,</w:t>
      </w:r>
      <w:r w:rsidR="00BF6472" w:rsidRPr="00AB3C6D">
        <w:rPr>
          <w:rFonts w:cstheme="minorHAnsi"/>
          <w:bCs/>
          <w:sz w:val="24"/>
          <w:szCs w:val="24"/>
          <w:lang w:val="it-IT"/>
        </w:rPr>
        <w:t xml:space="preserve"> l’accesso </w:t>
      </w:r>
      <w:r w:rsidR="00BF6472" w:rsidRPr="00AB3C6D">
        <w:rPr>
          <w:rFonts w:cstheme="minorHAnsi"/>
          <w:bCs/>
          <w:sz w:val="24"/>
          <w:szCs w:val="24"/>
          <w:lang w:val="it-IT"/>
        </w:rPr>
        <w:lastRenderedPageBreak/>
        <w:t>alle Informazioni Riservate non comporta l’assunzione di alcun impegno da parte d</w:t>
      </w:r>
      <w:r w:rsidRPr="00AB3C6D">
        <w:rPr>
          <w:rFonts w:cstheme="minorHAnsi"/>
          <w:bCs/>
          <w:sz w:val="24"/>
          <w:szCs w:val="24"/>
          <w:lang w:val="it-IT"/>
        </w:rPr>
        <w:t>el</w:t>
      </w:r>
      <w:r w:rsidR="0022794C" w:rsidRPr="00AB3C6D">
        <w:rPr>
          <w:rFonts w:cstheme="minorHAnsi"/>
          <w:bCs/>
          <w:sz w:val="24"/>
          <w:szCs w:val="24"/>
          <w:lang w:val="it-IT"/>
        </w:rPr>
        <w:t xml:space="preserve">l’Ateneo </w:t>
      </w:r>
      <w:r w:rsidR="00BF6472" w:rsidRPr="00AB3C6D">
        <w:rPr>
          <w:rFonts w:cstheme="minorHAnsi"/>
          <w:bCs/>
          <w:sz w:val="24"/>
          <w:szCs w:val="24"/>
          <w:lang w:val="it-IT"/>
        </w:rPr>
        <w:t>e che quest'ultimo ha facoltà di interrompere a sua discrezione l’accesso alle Informazioni Riservate, in qualsiasi momento e senza necessità di preavviso</w:t>
      </w:r>
      <w:r w:rsidR="00F84D65" w:rsidRPr="00AB3C6D">
        <w:rPr>
          <w:rFonts w:cstheme="minorHAnsi"/>
          <w:bCs/>
          <w:sz w:val="24"/>
          <w:szCs w:val="24"/>
          <w:lang w:val="it-IT"/>
        </w:rPr>
        <w:t>.</w:t>
      </w:r>
    </w:p>
    <w:p w14:paraId="4A19EB09" w14:textId="77777777" w:rsidR="00AB3C6D" w:rsidRPr="00AB3C6D" w:rsidRDefault="00AB3C6D" w:rsidP="00AB3C6D">
      <w:pPr>
        <w:pStyle w:val="Paragrafoelenco"/>
        <w:rPr>
          <w:rFonts w:cstheme="minorHAnsi"/>
          <w:bCs/>
          <w:sz w:val="24"/>
          <w:szCs w:val="24"/>
          <w:lang w:val="it-IT"/>
        </w:rPr>
      </w:pPr>
    </w:p>
    <w:p w14:paraId="6DC1E3A9" w14:textId="77777777" w:rsidR="00AB3C6D" w:rsidRPr="00AB3C6D" w:rsidRDefault="006313A8" w:rsidP="00AB3C6D">
      <w:pPr>
        <w:pStyle w:val="Paragrafoelenco"/>
        <w:numPr>
          <w:ilvl w:val="1"/>
          <w:numId w:val="19"/>
        </w:numPr>
        <w:spacing w:line="360" w:lineRule="auto"/>
        <w:ind w:left="567" w:hanging="567"/>
        <w:jc w:val="both"/>
        <w:rPr>
          <w:rFonts w:cstheme="minorHAnsi"/>
          <w:b/>
          <w:bCs/>
          <w:sz w:val="24"/>
          <w:szCs w:val="24"/>
          <w:lang w:val="it-IT"/>
        </w:rPr>
      </w:pPr>
      <w:r w:rsidRPr="00AB3C6D">
        <w:rPr>
          <w:rFonts w:cstheme="minorHAnsi"/>
          <w:bCs/>
          <w:sz w:val="24"/>
          <w:szCs w:val="24"/>
          <w:lang w:val="it-IT"/>
        </w:rPr>
        <w:t>La Part</w:t>
      </w:r>
      <w:r w:rsidR="00AB3C6D">
        <w:rPr>
          <w:rFonts w:cstheme="minorHAnsi"/>
          <w:bCs/>
          <w:sz w:val="24"/>
          <w:szCs w:val="24"/>
          <w:lang w:val="it-IT"/>
        </w:rPr>
        <w:t>e</w:t>
      </w:r>
      <w:r w:rsidRPr="00AB3C6D">
        <w:rPr>
          <w:rFonts w:cstheme="minorHAnsi"/>
          <w:bCs/>
          <w:sz w:val="24"/>
          <w:szCs w:val="24"/>
          <w:lang w:val="it-IT"/>
        </w:rPr>
        <w:t xml:space="preserve"> Interessata è tenuta a tenere indenn</w:t>
      </w:r>
      <w:r w:rsidR="0022794C" w:rsidRPr="00AB3C6D">
        <w:rPr>
          <w:rFonts w:cstheme="minorHAnsi"/>
          <w:bCs/>
          <w:sz w:val="24"/>
          <w:szCs w:val="24"/>
          <w:lang w:val="it-IT"/>
        </w:rPr>
        <w:t>e</w:t>
      </w:r>
      <w:r w:rsidRPr="00AB3C6D">
        <w:rPr>
          <w:rFonts w:cstheme="minorHAnsi"/>
          <w:bCs/>
          <w:sz w:val="24"/>
          <w:szCs w:val="24"/>
          <w:lang w:val="it-IT"/>
        </w:rPr>
        <w:t xml:space="preserve"> e manlevat</w:t>
      </w:r>
      <w:r w:rsidR="0022794C" w:rsidRPr="00AB3C6D">
        <w:rPr>
          <w:rFonts w:cstheme="minorHAnsi"/>
          <w:bCs/>
          <w:sz w:val="24"/>
          <w:szCs w:val="24"/>
          <w:lang w:val="it-IT"/>
        </w:rPr>
        <w:t xml:space="preserve">a l’Università </w:t>
      </w:r>
      <w:r w:rsidRPr="00AB3C6D">
        <w:rPr>
          <w:rFonts w:cstheme="minorHAnsi"/>
          <w:bCs/>
          <w:sz w:val="24"/>
          <w:szCs w:val="24"/>
          <w:lang w:val="it-IT"/>
        </w:rPr>
        <w:t>nonché i relativi consulenti, amministratori, dirigenti, impiegati ed altri soggetti che agiscono per conto di ciascuno degli stessi per danni, perdite, responsabilità o costi derivanti dall’utilizzo non autorizzato o divulgazione da parte della Parte Interessata, ovvero da parte dei Soggetti Autorizzati, delle disposizioni del presente Accordo (inclusi, a titolo esemplificativo, spese legali e costi per recuperare gli importi dovuti).</w:t>
      </w:r>
    </w:p>
    <w:p w14:paraId="4247BC5C" w14:textId="77777777" w:rsidR="00AB3C6D" w:rsidRPr="00AB3C6D" w:rsidRDefault="00AB3C6D" w:rsidP="00AB3C6D">
      <w:pPr>
        <w:pStyle w:val="Paragrafoelenco"/>
        <w:rPr>
          <w:rFonts w:cstheme="minorHAnsi"/>
          <w:bCs/>
          <w:sz w:val="24"/>
          <w:szCs w:val="24"/>
          <w:lang w:val="it-IT"/>
        </w:rPr>
      </w:pPr>
    </w:p>
    <w:p w14:paraId="014C506C" w14:textId="77777777" w:rsidR="00AB3C6D" w:rsidRPr="00AB3C6D" w:rsidRDefault="006313A8" w:rsidP="00AB3C6D">
      <w:pPr>
        <w:pStyle w:val="Paragrafoelenco"/>
        <w:numPr>
          <w:ilvl w:val="1"/>
          <w:numId w:val="19"/>
        </w:numPr>
        <w:spacing w:line="360" w:lineRule="auto"/>
        <w:ind w:left="567" w:hanging="567"/>
        <w:jc w:val="both"/>
        <w:rPr>
          <w:rFonts w:cstheme="minorHAnsi"/>
          <w:b/>
          <w:bCs/>
          <w:sz w:val="24"/>
          <w:szCs w:val="24"/>
          <w:lang w:val="it-IT"/>
        </w:rPr>
      </w:pPr>
      <w:r w:rsidRPr="00AB3C6D">
        <w:rPr>
          <w:rFonts w:cstheme="minorHAnsi"/>
          <w:bCs/>
          <w:sz w:val="24"/>
          <w:szCs w:val="24"/>
          <w:lang w:val="it-IT"/>
        </w:rPr>
        <w:t>Nel caso di inadempimento da parte della Parte Interessata e dei Soggetti Autorizzati agli obblighi di riservatezza di cui al presente Accordo, la Parte Interessata sarà tenuta al risarcimento dei danni, costi e spese sostenute in relazione alla violazione dell’obbligo di riservatezza, salvi tutti gli altri rimedi previsti dalla legge.</w:t>
      </w:r>
    </w:p>
    <w:p w14:paraId="67B5EBAA" w14:textId="77777777" w:rsidR="00AB3C6D" w:rsidRPr="00AB3C6D" w:rsidRDefault="00AB3C6D" w:rsidP="00AB3C6D">
      <w:pPr>
        <w:pStyle w:val="Paragrafoelenco"/>
        <w:rPr>
          <w:rFonts w:cstheme="minorHAnsi"/>
          <w:bCs/>
          <w:sz w:val="24"/>
          <w:szCs w:val="24"/>
          <w:lang w:val="it-IT"/>
        </w:rPr>
      </w:pPr>
    </w:p>
    <w:p w14:paraId="1C0176D9" w14:textId="67A35DA4" w:rsidR="006313A8" w:rsidRPr="00AB3C6D" w:rsidRDefault="006313A8" w:rsidP="00AB3C6D">
      <w:pPr>
        <w:pStyle w:val="Paragrafoelenco"/>
        <w:numPr>
          <w:ilvl w:val="1"/>
          <w:numId w:val="19"/>
        </w:numPr>
        <w:spacing w:line="360" w:lineRule="auto"/>
        <w:ind w:left="567" w:hanging="567"/>
        <w:jc w:val="both"/>
        <w:rPr>
          <w:rFonts w:cstheme="minorHAnsi"/>
          <w:b/>
          <w:bCs/>
          <w:sz w:val="24"/>
          <w:szCs w:val="24"/>
          <w:lang w:val="it-IT"/>
        </w:rPr>
      </w:pPr>
      <w:r w:rsidRPr="00AB3C6D">
        <w:rPr>
          <w:rFonts w:cstheme="minorHAnsi"/>
          <w:bCs/>
          <w:sz w:val="24"/>
          <w:szCs w:val="24"/>
          <w:lang w:val="it-IT"/>
        </w:rPr>
        <w:t>Le obbligazioni di cui al presente Accordo sono assunte dalla Parte Interessata in favore del</w:t>
      </w:r>
      <w:r w:rsidR="0022794C" w:rsidRPr="00AB3C6D">
        <w:rPr>
          <w:rFonts w:cstheme="minorHAnsi"/>
          <w:bCs/>
          <w:sz w:val="24"/>
          <w:szCs w:val="24"/>
          <w:lang w:val="it-IT"/>
        </w:rPr>
        <w:t xml:space="preserve">l’Università </w:t>
      </w:r>
      <w:r w:rsidRPr="00AB3C6D">
        <w:rPr>
          <w:rFonts w:cstheme="minorHAnsi"/>
          <w:bCs/>
          <w:sz w:val="24"/>
          <w:szCs w:val="24"/>
          <w:lang w:val="it-IT"/>
        </w:rPr>
        <w:t>e rimarranno in vigore nonostante la restituzione e/o la distruzione delle Informazioni Riservate e copia delle stesse.</w:t>
      </w:r>
    </w:p>
    <w:p w14:paraId="7BA7E09A" w14:textId="77777777" w:rsidR="0072190B" w:rsidRPr="008752D7" w:rsidRDefault="0072190B" w:rsidP="008752D7">
      <w:pPr>
        <w:autoSpaceDE w:val="0"/>
        <w:autoSpaceDN w:val="0"/>
        <w:adjustRightInd w:val="0"/>
        <w:spacing w:after="0" w:line="360" w:lineRule="auto"/>
        <w:jc w:val="both"/>
        <w:rPr>
          <w:rFonts w:cstheme="minorHAnsi"/>
          <w:bCs/>
          <w:sz w:val="24"/>
          <w:szCs w:val="24"/>
          <w:lang w:val="it-IT"/>
        </w:rPr>
      </w:pPr>
    </w:p>
    <w:p w14:paraId="72607DA9" w14:textId="22F1A701" w:rsidR="00EE3348" w:rsidRPr="008752D7" w:rsidRDefault="006313A8" w:rsidP="008752D7">
      <w:pPr>
        <w:spacing w:line="360" w:lineRule="auto"/>
        <w:ind w:left="720" w:hanging="720"/>
        <w:jc w:val="both"/>
        <w:rPr>
          <w:rFonts w:cstheme="minorHAnsi"/>
          <w:b/>
          <w:bCs/>
          <w:sz w:val="24"/>
          <w:szCs w:val="24"/>
          <w:u w:val="single"/>
          <w:lang w:val="it-IT"/>
        </w:rPr>
      </w:pPr>
      <w:r w:rsidRPr="008752D7">
        <w:rPr>
          <w:rFonts w:cstheme="minorHAnsi"/>
          <w:b/>
          <w:bCs/>
          <w:sz w:val="24"/>
          <w:szCs w:val="24"/>
          <w:lang w:val="it-IT"/>
        </w:rPr>
        <w:t>7</w:t>
      </w:r>
      <w:r w:rsidR="00EE3348" w:rsidRPr="008752D7">
        <w:rPr>
          <w:rFonts w:cstheme="minorHAnsi"/>
          <w:b/>
          <w:bCs/>
          <w:sz w:val="24"/>
          <w:szCs w:val="24"/>
          <w:lang w:val="it-IT"/>
        </w:rPr>
        <w:t xml:space="preserve">. </w:t>
      </w:r>
      <w:r w:rsidR="00EE3348" w:rsidRPr="008752D7">
        <w:rPr>
          <w:rFonts w:cstheme="minorHAnsi"/>
          <w:b/>
          <w:bCs/>
          <w:sz w:val="24"/>
          <w:szCs w:val="24"/>
          <w:lang w:val="it-IT"/>
        </w:rPr>
        <w:tab/>
      </w:r>
      <w:r w:rsidR="00EE3348" w:rsidRPr="008752D7">
        <w:rPr>
          <w:rFonts w:cstheme="minorHAnsi"/>
          <w:b/>
          <w:bCs/>
          <w:sz w:val="24"/>
          <w:szCs w:val="24"/>
          <w:u w:val="single"/>
          <w:lang w:val="it-IT"/>
        </w:rPr>
        <w:t>Durata</w:t>
      </w:r>
    </w:p>
    <w:p w14:paraId="7AC1B733" w14:textId="4DEB70DA" w:rsidR="00466A74" w:rsidRPr="008752D7" w:rsidRDefault="006313A8" w:rsidP="008752D7">
      <w:pPr>
        <w:spacing w:line="360" w:lineRule="auto"/>
        <w:ind w:left="720" w:hanging="720"/>
        <w:jc w:val="both"/>
        <w:rPr>
          <w:rFonts w:cstheme="minorHAnsi"/>
          <w:sz w:val="24"/>
          <w:szCs w:val="24"/>
          <w:lang w:val="it-IT"/>
        </w:rPr>
      </w:pPr>
      <w:r w:rsidRPr="008752D7">
        <w:rPr>
          <w:rFonts w:cstheme="minorHAnsi"/>
          <w:b/>
          <w:bCs/>
          <w:sz w:val="24"/>
          <w:szCs w:val="24"/>
          <w:lang w:val="it-IT"/>
        </w:rPr>
        <w:t>7</w:t>
      </w:r>
      <w:r w:rsidR="00F84D65" w:rsidRPr="008752D7">
        <w:rPr>
          <w:rFonts w:cstheme="minorHAnsi"/>
          <w:b/>
          <w:bCs/>
          <w:sz w:val="24"/>
          <w:szCs w:val="24"/>
          <w:lang w:val="it-IT"/>
        </w:rPr>
        <w:t>.1</w:t>
      </w:r>
      <w:r w:rsidR="00F84D65" w:rsidRPr="008752D7">
        <w:rPr>
          <w:rFonts w:cstheme="minorHAnsi"/>
          <w:b/>
          <w:bCs/>
          <w:sz w:val="24"/>
          <w:szCs w:val="24"/>
          <w:lang w:val="it-IT"/>
        </w:rPr>
        <w:tab/>
      </w:r>
      <w:r w:rsidR="00EE3348" w:rsidRPr="008752D7">
        <w:rPr>
          <w:rFonts w:cstheme="minorHAnsi"/>
          <w:bCs/>
          <w:sz w:val="24"/>
          <w:szCs w:val="24"/>
          <w:lang w:val="it-IT"/>
        </w:rPr>
        <w:t>Le obbligazioni previste ai sensi del presente Accordo a carico d</w:t>
      </w:r>
      <w:r w:rsidR="00F41AB4" w:rsidRPr="008752D7">
        <w:rPr>
          <w:rFonts w:cstheme="minorHAnsi"/>
          <w:bCs/>
          <w:sz w:val="24"/>
          <w:szCs w:val="24"/>
          <w:lang w:val="it-IT"/>
        </w:rPr>
        <w:t>ella Parte Interessata</w:t>
      </w:r>
      <w:r w:rsidR="00EE3348" w:rsidRPr="008752D7">
        <w:rPr>
          <w:rFonts w:cstheme="minorHAnsi"/>
          <w:bCs/>
          <w:sz w:val="24"/>
          <w:szCs w:val="24"/>
          <w:lang w:val="it-IT"/>
        </w:rPr>
        <w:t xml:space="preserve"> saranno valide, efficaci, vincolanti ed irrevocabili </w:t>
      </w:r>
      <w:r w:rsidRPr="008752D7">
        <w:rPr>
          <w:rFonts w:cstheme="minorHAnsi"/>
          <w:bCs/>
          <w:sz w:val="24"/>
          <w:szCs w:val="24"/>
          <w:lang w:val="it-IT"/>
        </w:rPr>
        <w:t xml:space="preserve">per la Parte Interessata </w:t>
      </w:r>
      <w:r w:rsidR="00EE3348" w:rsidRPr="008752D7">
        <w:rPr>
          <w:rFonts w:cstheme="minorHAnsi"/>
          <w:sz w:val="24"/>
          <w:szCs w:val="24"/>
          <w:lang w:val="it-IT"/>
        </w:rPr>
        <w:t xml:space="preserve">fino </w:t>
      </w:r>
      <w:r w:rsidR="00D50341" w:rsidRPr="008752D7">
        <w:rPr>
          <w:rFonts w:cstheme="minorHAnsi"/>
          <w:sz w:val="24"/>
          <w:szCs w:val="24"/>
          <w:lang w:val="it-IT"/>
        </w:rPr>
        <w:t>alla scadenza</w:t>
      </w:r>
      <w:r w:rsidR="00EE3348" w:rsidRPr="008752D7">
        <w:rPr>
          <w:rFonts w:cstheme="minorHAnsi"/>
          <w:sz w:val="24"/>
          <w:szCs w:val="24"/>
          <w:lang w:val="it-IT"/>
        </w:rPr>
        <w:t xml:space="preserve"> di un periodo di 24 (ventiquattro) mesi </w:t>
      </w:r>
      <w:r w:rsidRPr="008752D7">
        <w:rPr>
          <w:rFonts w:cstheme="minorHAnsi"/>
          <w:sz w:val="24"/>
          <w:szCs w:val="24"/>
          <w:lang w:val="it-IT"/>
        </w:rPr>
        <w:t xml:space="preserve">a decorrere </w:t>
      </w:r>
      <w:r w:rsidR="00EE3348" w:rsidRPr="008752D7">
        <w:rPr>
          <w:rFonts w:cstheme="minorHAnsi"/>
          <w:sz w:val="24"/>
          <w:szCs w:val="24"/>
          <w:lang w:val="it-IT"/>
        </w:rPr>
        <w:t>dalla data odierna.</w:t>
      </w:r>
    </w:p>
    <w:p w14:paraId="749E14A3" w14:textId="61FE5727" w:rsidR="00466A74" w:rsidRPr="008752D7" w:rsidRDefault="006313A8" w:rsidP="008752D7">
      <w:pPr>
        <w:spacing w:line="360" w:lineRule="auto"/>
        <w:ind w:left="720" w:hanging="720"/>
        <w:jc w:val="both"/>
        <w:rPr>
          <w:rFonts w:cstheme="minorHAnsi"/>
          <w:b/>
          <w:bCs/>
          <w:sz w:val="24"/>
          <w:szCs w:val="24"/>
          <w:lang w:val="it-IT"/>
        </w:rPr>
      </w:pPr>
      <w:r w:rsidRPr="008752D7">
        <w:rPr>
          <w:rFonts w:cstheme="minorHAnsi"/>
          <w:b/>
          <w:bCs/>
          <w:sz w:val="24"/>
          <w:szCs w:val="24"/>
          <w:lang w:val="it-IT"/>
        </w:rPr>
        <w:t>8</w:t>
      </w:r>
      <w:r w:rsidR="00466A74" w:rsidRPr="008752D7">
        <w:rPr>
          <w:rFonts w:cstheme="minorHAnsi"/>
          <w:b/>
          <w:bCs/>
          <w:sz w:val="24"/>
          <w:szCs w:val="24"/>
          <w:lang w:val="it-IT"/>
        </w:rPr>
        <w:t xml:space="preserve">. </w:t>
      </w:r>
      <w:r w:rsidR="00466A74" w:rsidRPr="008752D7">
        <w:rPr>
          <w:rFonts w:cstheme="minorHAnsi"/>
          <w:b/>
          <w:bCs/>
          <w:sz w:val="24"/>
          <w:szCs w:val="24"/>
          <w:lang w:val="it-IT"/>
        </w:rPr>
        <w:tab/>
      </w:r>
      <w:r w:rsidR="00466A74" w:rsidRPr="008752D7">
        <w:rPr>
          <w:rFonts w:cstheme="minorHAnsi"/>
          <w:b/>
          <w:bCs/>
          <w:sz w:val="24"/>
          <w:szCs w:val="24"/>
          <w:u w:val="single"/>
          <w:lang w:val="it-IT"/>
        </w:rPr>
        <w:t>Miscellanea</w:t>
      </w:r>
    </w:p>
    <w:p w14:paraId="1C3B8C70" w14:textId="63CDB76D" w:rsidR="003815ED" w:rsidRPr="008752D7" w:rsidRDefault="006313A8" w:rsidP="008752D7">
      <w:pPr>
        <w:spacing w:line="360" w:lineRule="auto"/>
        <w:ind w:left="720" w:hanging="720"/>
        <w:jc w:val="both"/>
        <w:rPr>
          <w:rFonts w:cstheme="minorHAnsi"/>
          <w:bCs/>
          <w:sz w:val="24"/>
          <w:szCs w:val="24"/>
          <w:lang w:val="it-IT"/>
        </w:rPr>
      </w:pPr>
      <w:r w:rsidRPr="008752D7">
        <w:rPr>
          <w:rFonts w:cstheme="minorHAnsi"/>
          <w:b/>
          <w:bCs/>
          <w:sz w:val="24"/>
          <w:szCs w:val="24"/>
          <w:lang w:val="it-IT"/>
        </w:rPr>
        <w:t>8</w:t>
      </w:r>
      <w:r w:rsidR="00466A74" w:rsidRPr="008752D7">
        <w:rPr>
          <w:rFonts w:cstheme="minorHAnsi"/>
          <w:b/>
          <w:bCs/>
          <w:sz w:val="24"/>
          <w:szCs w:val="24"/>
          <w:lang w:val="it-IT"/>
        </w:rPr>
        <w:t>.</w:t>
      </w:r>
      <w:r w:rsidRPr="008752D7">
        <w:rPr>
          <w:rFonts w:cstheme="minorHAnsi"/>
          <w:b/>
          <w:bCs/>
          <w:sz w:val="24"/>
          <w:szCs w:val="24"/>
          <w:lang w:val="it-IT"/>
        </w:rPr>
        <w:t>1</w:t>
      </w:r>
      <w:r w:rsidR="00466A74" w:rsidRPr="008752D7">
        <w:rPr>
          <w:rFonts w:cstheme="minorHAnsi"/>
          <w:bCs/>
          <w:sz w:val="24"/>
          <w:szCs w:val="24"/>
          <w:lang w:val="it-IT"/>
        </w:rPr>
        <w:t xml:space="preserve"> </w:t>
      </w:r>
      <w:r w:rsidR="00466A74" w:rsidRPr="008752D7">
        <w:rPr>
          <w:rFonts w:cstheme="minorHAnsi"/>
          <w:bCs/>
          <w:sz w:val="24"/>
          <w:szCs w:val="24"/>
          <w:lang w:val="it-IT"/>
        </w:rPr>
        <w:tab/>
        <w:t>Qualunque modifica o integrazione al presente Accordo dovrà avvenire in forma scritta.</w:t>
      </w:r>
    </w:p>
    <w:p w14:paraId="6C423E6D" w14:textId="17FEDB02" w:rsidR="00466A74" w:rsidRPr="008752D7" w:rsidRDefault="006313A8" w:rsidP="008752D7">
      <w:pPr>
        <w:spacing w:line="360" w:lineRule="auto"/>
        <w:ind w:left="720" w:hanging="720"/>
        <w:jc w:val="both"/>
        <w:rPr>
          <w:rFonts w:cstheme="minorHAnsi"/>
          <w:bCs/>
          <w:sz w:val="24"/>
          <w:szCs w:val="24"/>
          <w:lang w:val="it-IT"/>
        </w:rPr>
      </w:pPr>
      <w:r w:rsidRPr="008752D7">
        <w:rPr>
          <w:rFonts w:cstheme="minorHAnsi"/>
          <w:b/>
          <w:bCs/>
          <w:sz w:val="24"/>
          <w:szCs w:val="24"/>
          <w:lang w:val="it-IT"/>
        </w:rPr>
        <w:t>8</w:t>
      </w:r>
      <w:r w:rsidR="00466A74" w:rsidRPr="008752D7">
        <w:rPr>
          <w:rFonts w:cstheme="minorHAnsi"/>
          <w:b/>
          <w:bCs/>
          <w:sz w:val="24"/>
          <w:szCs w:val="24"/>
          <w:lang w:val="it-IT"/>
        </w:rPr>
        <w:t>.</w:t>
      </w:r>
      <w:r w:rsidRPr="008752D7">
        <w:rPr>
          <w:rFonts w:cstheme="minorHAnsi"/>
          <w:b/>
          <w:bCs/>
          <w:sz w:val="24"/>
          <w:szCs w:val="24"/>
          <w:lang w:val="it-IT"/>
        </w:rPr>
        <w:t>2</w:t>
      </w:r>
      <w:r w:rsidR="00466A74" w:rsidRPr="008752D7">
        <w:rPr>
          <w:rFonts w:cstheme="minorHAnsi"/>
          <w:bCs/>
          <w:sz w:val="24"/>
          <w:szCs w:val="24"/>
          <w:lang w:val="it-IT"/>
        </w:rPr>
        <w:t xml:space="preserve"> </w:t>
      </w:r>
      <w:r w:rsidR="00466A74" w:rsidRPr="008752D7">
        <w:rPr>
          <w:rFonts w:cstheme="minorHAnsi"/>
          <w:bCs/>
          <w:sz w:val="24"/>
          <w:szCs w:val="24"/>
          <w:lang w:val="it-IT"/>
        </w:rPr>
        <w:tab/>
        <w:t>Qualora una delle disposizioni del presente Accordo sia o divenga nulla o invalida in tutto e in parte le altre disposizioni rimarranno valide ed efficaci.</w:t>
      </w:r>
      <w:r w:rsidR="003523E0" w:rsidRPr="008752D7">
        <w:rPr>
          <w:rFonts w:cstheme="minorHAnsi"/>
          <w:bCs/>
          <w:sz w:val="24"/>
          <w:szCs w:val="24"/>
          <w:lang w:val="it-IT"/>
        </w:rPr>
        <w:t xml:space="preserve"> </w:t>
      </w:r>
      <w:r w:rsidR="00466A74" w:rsidRPr="008752D7">
        <w:rPr>
          <w:rFonts w:cstheme="minorHAnsi"/>
          <w:bCs/>
          <w:sz w:val="24"/>
          <w:szCs w:val="24"/>
          <w:lang w:val="it-IT"/>
        </w:rPr>
        <w:t xml:space="preserve">La disposizione nulla o invalida sarà da considerarsi sostituita da una disposizione che per quanto possibile </w:t>
      </w:r>
      <w:r w:rsidR="00466A74" w:rsidRPr="008752D7">
        <w:rPr>
          <w:rFonts w:cstheme="minorHAnsi"/>
          <w:bCs/>
          <w:sz w:val="24"/>
          <w:szCs w:val="24"/>
          <w:lang w:val="it-IT"/>
        </w:rPr>
        <w:lastRenderedPageBreak/>
        <w:t xml:space="preserve">si avvicini il più possibile agli scopi giuridici ed economici perseguiti dalle Parti o che le Parti avrebbero perseguito avendo in mente lo scopo del presente Accordo. Il secondo paragrafo della presente clausola si applicherà anche in caso di lacune contrattuali. </w:t>
      </w:r>
    </w:p>
    <w:p w14:paraId="4461C0D3" w14:textId="3CE38F34" w:rsidR="00466A74" w:rsidRPr="008752D7" w:rsidRDefault="006313A8" w:rsidP="008752D7">
      <w:pPr>
        <w:spacing w:line="360" w:lineRule="auto"/>
        <w:ind w:left="720" w:hanging="720"/>
        <w:jc w:val="both"/>
        <w:rPr>
          <w:rFonts w:cstheme="minorHAnsi"/>
          <w:bCs/>
          <w:sz w:val="24"/>
          <w:szCs w:val="24"/>
          <w:lang w:val="it-IT"/>
        </w:rPr>
      </w:pPr>
      <w:r w:rsidRPr="008752D7">
        <w:rPr>
          <w:rFonts w:cstheme="minorHAnsi"/>
          <w:b/>
          <w:bCs/>
          <w:sz w:val="24"/>
          <w:szCs w:val="24"/>
          <w:lang w:val="it-IT"/>
        </w:rPr>
        <w:t>8</w:t>
      </w:r>
      <w:r w:rsidR="00466A74" w:rsidRPr="008752D7">
        <w:rPr>
          <w:rFonts w:cstheme="minorHAnsi"/>
          <w:b/>
          <w:bCs/>
          <w:sz w:val="24"/>
          <w:szCs w:val="24"/>
          <w:lang w:val="it-IT"/>
        </w:rPr>
        <w:t>.</w:t>
      </w:r>
      <w:r w:rsidRPr="008752D7">
        <w:rPr>
          <w:rFonts w:cstheme="minorHAnsi"/>
          <w:b/>
          <w:bCs/>
          <w:sz w:val="24"/>
          <w:szCs w:val="24"/>
          <w:lang w:val="it-IT"/>
        </w:rPr>
        <w:t>3</w:t>
      </w:r>
      <w:r w:rsidR="00466A74" w:rsidRPr="008752D7">
        <w:rPr>
          <w:rFonts w:cstheme="minorHAnsi"/>
          <w:b/>
          <w:bCs/>
          <w:sz w:val="24"/>
          <w:szCs w:val="24"/>
          <w:lang w:val="it-IT"/>
        </w:rPr>
        <w:t xml:space="preserve"> </w:t>
      </w:r>
      <w:r w:rsidR="00466A74" w:rsidRPr="008752D7">
        <w:rPr>
          <w:rFonts w:cstheme="minorHAnsi"/>
          <w:b/>
          <w:bCs/>
          <w:sz w:val="24"/>
          <w:szCs w:val="24"/>
          <w:lang w:val="it-IT"/>
        </w:rPr>
        <w:tab/>
      </w:r>
      <w:r w:rsidR="00466A74" w:rsidRPr="008752D7">
        <w:rPr>
          <w:rFonts w:cstheme="minorHAnsi"/>
          <w:sz w:val="24"/>
          <w:szCs w:val="24"/>
          <w:lang w:val="it-IT"/>
        </w:rPr>
        <w:t xml:space="preserve">Il presente Accordo è regolato in ogni suo aspetto dalla legge italiana. Eventuali controversie derivanti e/o connesse al presente Accordo saranno devolute alla competenza esclusiva del Tribunale di </w:t>
      </w:r>
      <w:r w:rsidR="0022794C">
        <w:rPr>
          <w:rFonts w:cstheme="minorHAnsi"/>
          <w:sz w:val="24"/>
          <w:szCs w:val="24"/>
          <w:lang w:val="it-IT"/>
        </w:rPr>
        <w:t>Milano</w:t>
      </w:r>
      <w:r w:rsidR="00466A74" w:rsidRPr="008752D7">
        <w:rPr>
          <w:rFonts w:cstheme="minorHAnsi"/>
          <w:sz w:val="24"/>
          <w:szCs w:val="24"/>
          <w:lang w:val="it-IT"/>
        </w:rPr>
        <w:t>.</w:t>
      </w:r>
    </w:p>
    <w:p w14:paraId="31E17110" w14:textId="7DEE7109" w:rsidR="00741DA3" w:rsidRPr="008752D7" w:rsidRDefault="00F41AB4" w:rsidP="008752D7">
      <w:pPr>
        <w:overflowPunct w:val="0"/>
        <w:autoSpaceDE w:val="0"/>
        <w:autoSpaceDN w:val="0"/>
        <w:adjustRightInd w:val="0"/>
        <w:spacing w:after="0" w:line="360" w:lineRule="auto"/>
        <w:jc w:val="center"/>
        <w:textAlignment w:val="baseline"/>
        <w:rPr>
          <w:rFonts w:cstheme="minorHAnsi"/>
          <w:sz w:val="24"/>
          <w:szCs w:val="24"/>
          <w:lang w:val="it-IT"/>
        </w:rPr>
      </w:pPr>
      <w:r w:rsidRPr="008752D7">
        <w:rPr>
          <w:rFonts w:cstheme="minorHAnsi"/>
          <w:sz w:val="24"/>
          <w:szCs w:val="24"/>
          <w:lang w:val="it-IT"/>
        </w:rPr>
        <w:t>***</w:t>
      </w:r>
    </w:p>
    <w:p w14:paraId="4255D676" w14:textId="77777777" w:rsidR="00DA0EF9" w:rsidRPr="008752D7" w:rsidRDefault="00DA0EF9" w:rsidP="008752D7">
      <w:pPr>
        <w:spacing w:line="360" w:lineRule="auto"/>
        <w:ind w:left="720" w:hanging="720"/>
        <w:rPr>
          <w:rFonts w:cstheme="minorHAnsi"/>
          <w:bCs/>
          <w:sz w:val="24"/>
          <w:szCs w:val="24"/>
          <w:lang w:val="it-IT"/>
        </w:rPr>
      </w:pPr>
      <w:r w:rsidRPr="008752D7">
        <w:rPr>
          <w:rFonts w:cstheme="minorHAnsi"/>
          <w:bCs/>
          <w:sz w:val="24"/>
          <w:szCs w:val="24"/>
          <w:lang w:val="it-IT"/>
        </w:rPr>
        <w:t>[</w:t>
      </w:r>
      <w:r w:rsidRPr="008752D7">
        <w:rPr>
          <w:rFonts w:cstheme="minorHAnsi"/>
          <w:bCs/>
          <w:sz w:val="24"/>
          <w:szCs w:val="24"/>
          <w:highlight w:val="yellow"/>
          <w:lang w:val="it-IT"/>
        </w:rPr>
        <w:t>Luogo</w:t>
      </w:r>
      <w:r w:rsidRPr="008752D7">
        <w:rPr>
          <w:rFonts w:cstheme="minorHAnsi"/>
          <w:bCs/>
          <w:sz w:val="24"/>
          <w:szCs w:val="24"/>
          <w:lang w:val="it-IT"/>
        </w:rPr>
        <w:t>], [</w:t>
      </w:r>
      <w:r w:rsidRPr="008752D7">
        <w:rPr>
          <w:rFonts w:cstheme="minorHAnsi"/>
          <w:bCs/>
          <w:sz w:val="24"/>
          <w:szCs w:val="24"/>
          <w:highlight w:val="yellow"/>
          <w:lang w:val="it-IT"/>
        </w:rPr>
        <w:t>Data</w:t>
      </w:r>
      <w:r w:rsidRPr="008752D7">
        <w:rPr>
          <w:rFonts w:cstheme="minorHAnsi"/>
          <w:bCs/>
          <w:sz w:val="24"/>
          <w:szCs w:val="24"/>
          <w:lang w:val="it-IT"/>
        </w:rPr>
        <w:t>]</w:t>
      </w:r>
    </w:p>
    <w:p w14:paraId="5C8AA4C6" w14:textId="77777777" w:rsidR="00F41AB4" w:rsidRPr="008752D7" w:rsidRDefault="00F41AB4" w:rsidP="008752D7">
      <w:pPr>
        <w:overflowPunct w:val="0"/>
        <w:autoSpaceDE w:val="0"/>
        <w:autoSpaceDN w:val="0"/>
        <w:adjustRightInd w:val="0"/>
        <w:spacing w:after="0" w:line="360" w:lineRule="auto"/>
        <w:jc w:val="both"/>
        <w:textAlignment w:val="baseline"/>
        <w:rPr>
          <w:rFonts w:cstheme="minorHAnsi"/>
          <w:sz w:val="24"/>
          <w:szCs w:val="24"/>
          <w:lang w:val="it-IT"/>
        </w:rPr>
      </w:pPr>
    </w:p>
    <w:p w14:paraId="1E53AF84" w14:textId="77777777" w:rsidR="00F41AB4" w:rsidRPr="008752D7" w:rsidRDefault="00F41AB4" w:rsidP="008752D7">
      <w:pPr>
        <w:overflowPunct w:val="0"/>
        <w:autoSpaceDE w:val="0"/>
        <w:autoSpaceDN w:val="0"/>
        <w:adjustRightInd w:val="0"/>
        <w:spacing w:after="0" w:line="360" w:lineRule="auto"/>
        <w:jc w:val="both"/>
        <w:textAlignment w:val="baseline"/>
        <w:rPr>
          <w:rFonts w:cstheme="minorHAnsi"/>
          <w:sz w:val="24"/>
          <w:szCs w:val="24"/>
          <w:lang w:val="it-IT"/>
        </w:rPr>
      </w:pPr>
    </w:p>
    <w:p w14:paraId="755A925B" w14:textId="671B5699" w:rsidR="00F41AB4" w:rsidRPr="008752D7" w:rsidRDefault="00F41AB4" w:rsidP="008752D7">
      <w:pPr>
        <w:overflowPunct w:val="0"/>
        <w:autoSpaceDE w:val="0"/>
        <w:autoSpaceDN w:val="0"/>
        <w:adjustRightInd w:val="0"/>
        <w:spacing w:after="0" w:line="360" w:lineRule="auto"/>
        <w:jc w:val="both"/>
        <w:textAlignment w:val="baseline"/>
        <w:rPr>
          <w:rFonts w:cstheme="minorHAnsi"/>
          <w:sz w:val="24"/>
          <w:szCs w:val="24"/>
          <w:lang w:val="it-IT"/>
        </w:rPr>
      </w:pPr>
      <w:r w:rsidRPr="008752D7">
        <w:rPr>
          <w:rFonts w:cstheme="minorHAnsi"/>
          <w:sz w:val="24"/>
          <w:szCs w:val="24"/>
          <w:lang w:val="it-IT"/>
        </w:rPr>
        <w:t>__________________________</w:t>
      </w:r>
    </w:p>
    <w:p w14:paraId="2A047D26" w14:textId="77777777" w:rsidR="00F41AB4" w:rsidRPr="008752D7" w:rsidRDefault="00F41AB4" w:rsidP="008752D7">
      <w:pPr>
        <w:overflowPunct w:val="0"/>
        <w:autoSpaceDE w:val="0"/>
        <w:autoSpaceDN w:val="0"/>
        <w:adjustRightInd w:val="0"/>
        <w:spacing w:after="0" w:line="360" w:lineRule="auto"/>
        <w:jc w:val="both"/>
        <w:textAlignment w:val="baseline"/>
        <w:rPr>
          <w:rFonts w:cstheme="minorHAnsi"/>
          <w:i/>
          <w:iCs/>
          <w:sz w:val="24"/>
          <w:szCs w:val="24"/>
          <w:lang w:val="it-IT"/>
        </w:rPr>
      </w:pPr>
    </w:p>
    <w:p w14:paraId="15E8FCB0" w14:textId="1CE60209" w:rsidR="00F41AB4" w:rsidRPr="008752D7" w:rsidRDefault="00F41AB4" w:rsidP="008752D7">
      <w:pPr>
        <w:overflowPunct w:val="0"/>
        <w:autoSpaceDE w:val="0"/>
        <w:autoSpaceDN w:val="0"/>
        <w:adjustRightInd w:val="0"/>
        <w:spacing w:after="0" w:line="360" w:lineRule="auto"/>
        <w:jc w:val="both"/>
        <w:textAlignment w:val="baseline"/>
        <w:rPr>
          <w:rFonts w:cstheme="minorHAnsi"/>
          <w:i/>
          <w:iCs/>
          <w:sz w:val="24"/>
          <w:szCs w:val="24"/>
          <w:lang w:val="it-IT"/>
        </w:rPr>
      </w:pPr>
      <w:r w:rsidRPr="008752D7">
        <w:rPr>
          <w:rFonts w:cstheme="minorHAnsi"/>
          <w:i/>
          <w:iCs/>
          <w:sz w:val="24"/>
          <w:szCs w:val="24"/>
          <w:highlight w:val="yellow"/>
          <w:lang w:val="it-IT"/>
        </w:rPr>
        <w:t>[</w:t>
      </w:r>
      <w:r w:rsidR="006313A8" w:rsidRPr="008752D7">
        <w:rPr>
          <w:rFonts w:cstheme="minorHAnsi"/>
          <w:b/>
          <w:bCs/>
          <w:i/>
          <w:iCs/>
          <w:sz w:val="24"/>
          <w:szCs w:val="24"/>
          <w:highlight w:val="yellow"/>
          <w:lang w:val="it-IT"/>
        </w:rPr>
        <w:t>Nota per la compilazione:</w:t>
      </w:r>
      <w:r w:rsidR="006313A8" w:rsidRPr="008752D7">
        <w:rPr>
          <w:rFonts w:cstheme="minorHAnsi"/>
          <w:i/>
          <w:iCs/>
          <w:sz w:val="24"/>
          <w:szCs w:val="24"/>
          <w:highlight w:val="yellow"/>
          <w:lang w:val="it-IT"/>
        </w:rPr>
        <w:t xml:space="preserve"> </w:t>
      </w:r>
      <w:r w:rsidRPr="008752D7">
        <w:rPr>
          <w:rFonts w:cstheme="minorHAnsi"/>
          <w:i/>
          <w:iCs/>
          <w:sz w:val="24"/>
          <w:szCs w:val="24"/>
          <w:highlight w:val="yellow"/>
          <w:lang w:val="it-IT"/>
        </w:rPr>
        <w:t>Nome, cognome e titolo del legale rappresentante della Parte Interessata; Denominazione della Parte Interessata]</w:t>
      </w:r>
    </w:p>
    <w:p w14:paraId="588C94CF" w14:textId="2D2F4190" w:rsidR="003523E0" w:rsidRPr="008752D7" w:rsidRDefault="003523E0" w:rsidP="008752D7">
      <w:pPr>
        <w:overflowPunct w:val="0"/>
        <w:autoSpaceDE w:val="0"/>
        <w:autoSpaceDN w:val="0"/>
        <w:adjustRightInd w:val="0"/>
        <w:spacing w:after="0" w:line="360" w:lineRule="auto"/>
        <w:jc w:val="right"/>
        <w:textAlignment w:val="baseline"/>
        <w:rPr>
          <w:rFonts w:cstheme="minorHAnsi"/>
          <w:b/>
          <w:bCs/>
          <w:sz w:val="24"/>
          <w:szCs w:val="24"/>
          <w:lang w:val="it-IT"/>
        </w:rPr>
      </w:pPr>
    </w:p>
    <w:p w14:paraId="6A705393" w14:textId="32DCC719" w:rsidR="00622C0F" w:rsidRDefault="00622C0F" w:rsidP="00AB3C6D">
      <w:pPr>
        <w:overflowPunct w:val="0"/>
        <w:autoSpaceDE w:val="0"/>
        <w:autoSpaceDN w:val="0"/>
        <w:adjustRightInd w:val="0"/>
        <w:spacing w:after="0" w:line="360" w:lineRule="auto"/>
        <w:textAlignment w:val="baseline"/>
        <w:rPr>
          <w:rFonts w:cstheme="minorHAnsi"/>
          <w:sz w:val="24"/>
          <w:szCs w:val="24"/>
          <w:lang w:val="it-IT"/>
        </w:rPr>
      </w:pPr>
      <w:r>
        <w:rPr>
          <w:rFonts w:cstheme="minorHAnsi"/>
          <w:sz w:val="24"/>
          <w:szCs w:val="24"/>
          <w:lang w:val="it-IT"/>
        </w:rPr>
        <w:t>Per l’Università degli studi di Milano</w:t>
      </w:r>
    </w:p>
    <w:p w14:paraId="5ACEDED3" w14:textId="5848FAA7" w:rsidR="00A05414" w:rsidRDefault="00A05414" w:rsidP="00AB3C6D">
      <w:pPr>
        <w:overflowPunct w:val="0"/>
        <w:autoSpaceDE w:val="0"/>
        <w:autoSpaceDN w:val="0"/>
        <w:adjustRightInd w:val="0"/>
        <w:spacing w:after="0" w:line="360" w:lineRule="auto"/>
        <w:textAlignment w:val="baseline"/>
        <w:rPr>
          <w:rFonts w:cstheme="minorHAnsi"/>
          <w:sz w:val="24"/>
          <w:szCs w:val="24"/>
          <w:lang w:val="it-IT"/>
        </w:rPr>
      </w:pPr>
      <w:r>
        <w:rPr>
          <w:rFonts w:cstheme="minorHAnsi"/>
          <w:sz w:val="24"/>
          <w:szCs w:val="24"/>
          <w:lang w:val="it-IT"/>
        </w:rPr>
        <w:t>Il Direttore Generale</w:t>
      </w:r>
    </w:p>
    <w:p w14:paraId="3D883FAD" w14:textId="138B8CB5" w:rsidR="00DA0EF9" w:rsidRDefault="00DA0EF9" w:rsidP="00AB3C6D">
      <w:pPr>
        <w:overflowPunct w:val="0"/>
        <w:autoSpaceDE w:val="0"/>
        <w:autoSpaceDN w:val="0"/>
        <w:adjustRightInd w:val="0"/>
        <w:spacing w:after="0" w:line="360" w:lineRule="auto"/>
        <w:textAlignment w:val="baseline"/>
        <w:rPr>
          <w:rFonts w:cstheme="minorHAnsi"/>
          <w:sz w:val="24"/>
          <w:szCs w:val="24"/>
          <w:lang w:val="it-IT"/>
        </w:rPr>
      </w:pPr>
      <w:r w:rsidRPr="008752D7">
        <w:rPr>
          <w:rFonts w:cstheme="minorHAnsi"/>
          <w:sz w:val="24"/>
          <w:szCs w:val="24"/>
          <w:lang w:val="it-IT"/>
        </w:rPr>
        <w:t>_____________________________</w:t>
      </w:r>
    </w:p>
    <w:p w14:paraId="6BA1BFDD" w14:textId="77777777" w:rsidR="00F44DC4" w:rsidRPr="00DA0EF9" w:rsidRDefault="00F44DC4" w:rsidP="00AB3C6D">
      <w:pPr>
        <w:overflowPunct w:val="0"/>
        <w:autoSpaceDE w:val="0"/>
        <w:autoSpaceDN w:val="0"/>
        <w:adjustRightInd w:val="0"/>
        <w:spacing w:after="0" w:line="360" w:lineRule="auto"/>
        <w:textAlignment w:val="baseline"/>
        <w:rPr>
          <w:rFonts w:cstheme="minorHAnsi"/>
          <w:sz w:val="24"/>
          <w:szCs w:val="24"/>
          <w:lang w:val="it-IT"/>
        </w:rPr>
      </w:pPr>
    </w:p>
    <w:sectPr w:rsidR="00F44DC4" w:rsidRPr="00DA0EF9" w:rsidSect="00CF282A">
      <w:headerReference w:type="default" r:id="rId9"/>
      <w:footerReference w:type="default" r:id="rId10"/>
      <w:pgSz w:w="11907" w:h="16839" w:code="9"/>
      <w:pgMar w:top="1417" w:right="1417" w:bottom="1417" w:left="1417" w:header="708" w:footer="5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99352" w14:textId="77777777" w:rsidR="00FD60E3" w:rsidRDefault="00FD60E3" w:rsidP="00466A74">
      <w:pPr>
        <w:spacing w:after="0" w:line="240" w:lineRule="auto"/>
      </w:pPr>
      <w:r>
        <w:separator/>
      </w:r>
    </w:p>
  </w:endnote>
  <w:endnote w:type="continuationSeparator" w:id="0">
    <w:p w14:paraId="18539C09" w14:textId="77777777" w:rsidR="00FD60E3" w:rsidRDefault="00FD60E3" w:rsidP="00466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2836678"/>
      <w:docPartObj>
        <w:docPartGallery w:val="Page Numbers (Bottom of Page)"/>
        <w:docPartUnique/>
      </w:docPartObj>
    </w:sdtPr>
    <w:sdtEndPr>
      <w:rPr>
        <w:rFonts w:ascii="Arial" w:hAnsi="Arial" w:cs="Arial"/>
        <w:noProof/>
      </w:rPr>
    </w:sdtEndPr>
    <w:sdtContent>
      <w:p w14:paraId="43D40840" w14:textId="77777777" w:rsidR="00466A74" w:rsidRPr="00737D40" w:rsidRDefault="00466A74">
        <w:pPr>
          <w:pStyle w:val="Pidipagina"/>
          <w:jc w:val="center"/>
          <w:rPr>
            <w:rFonts w:ascii="Arial" w:hAnsi="Arial" w:cs="Arial"/>
            <w:noProof/>
          </w:rPr>
        </w:pPr>
        <w:r w:rsidRPr="00737D40">
          <w:rPr>
            <w:rFonts w:ascii="Arial" w:hAnsi="Arial" w:cs="Arial"/>
          </w:rPr>
          <w:fldChar w:fldCharType="begin"/>
        </w:r>
        <w:r w:rsidRPr="00737D40">
          <w:rPr>
            <w:rFonts w:ascii="Arial" w:hAnsi="Arial" w:cs="Arial"/>
          </w:rPr>
          <w:instrText xml:space="preserve"> PAGE   \* MERGEFORMAT </w:instrText>
        </w:r>
        <w:r w:rsidRPr="00737D40">
          <w:rPr>
            <w:rFonts w:ascii="Arial" w:hAnsi="Arial" w:cs="Arial"/>
          </w:rPr>
          <w:fldChar w:fldCharType="separate"/>
        </w:r>
        <w:r w:rsidR="00CF282A" w:rsidRPr="00737D40">
          <w:rPr>
            <w:rFonts w:ascii="Arial" w:hAnsi="Arial" w:cs="Arial"/>
            <w:noProof/>
          </w:rPr>
          <w:t>2</w:t>
        </w:r>
        <w:r w:rsidRPr="00737D40">
          <w:rPr>
            <w:rFonts w:ascii="Arial" w:hAnsi="Arial" w:cs="Arial"/>
            <w:noProof/>
          </w:rPr>
          <w:fldChar w:fldCharType="end"/>
        </w:r>
      </w:p>
    </w:sdtContent>
  </w:sdt>
  <w:p w14:paraId="384D6AD9" w14:textId="2301DAA1" w:rsidR="00CF282A" w:rsidRDefault="00CF282A">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EF418" w14:textId="77777777" w:rsidR="00FD60E3" w:rsidRDefault="00FD60E3" w:rsidP="00466A74">
      <w:pPr>
        <w:spacing w:after="0" w:line="240" w:lineRule="auto"/>
      </w:pPr>
      <w:r>
        <w:separator/>
      </w:r>
    </w:p>
  </w:footnote>
  <w:footnote w:type="continuationSeparator" w:id="0">
    <w:p w14:paraId="13919CEC" w14:textId="77777777" w:rsidR="00FD60E3" w:rsidRDefault="00FD60E3" w:rsidP="00466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4DCE8" w14:textId="3ED4CF3E" w:rsidR="00466A74" w:rsidRPr="00635222" w:rsidRDefault="00635222" w:rsidP="00635222">
    <w:pPr>
      <w:pStyle w:val="Intestazione"/>
      <w:rPr>
        <w:rFonts w:cstheme="minorHAnsi"/>
        <w:i/>
        <w:lang w:val="it-IT"/>
      </w:rPr>
    </w:pPr>
    <w:r w:rsidRPr="00635222">
      <w:rPr>
        <w:rFonts w:cstheme="minorHAnsi"/>
        <w:i/>
        <w:lang w:val="it-IT"/>
      </w:rPr>
      <w:t>[</w:t>
    </w:r>
    <w:r w:rsidR="00A05414">
      <w:rPr>
        <w:rFonts w:cstheme="minorHAnsi"/>
        <w:i/>
        <w:lang w:val="it-IT"/>
      </w:rPr>
      <w:t>Da compilare s</w:t>
    </w:r>
    <w:r w:rsidRPr="00635222">
      <w:rPr>
        <w:rFonts w:cstheme="minorHAnsi"/>
        <w:i/>
        <w:lang w:val="it-IT"/>
      </w:rPr>
      <w:t>u carta intestat</w:t>
    </w:r>
    <w:r w:rsidR="002E0E37">
      <w:rPr>
        <w:rFonts w:cstheme="minorHAnsi"/>
        <w:i/>
        <w:lang w:val="it-IT"/>
      </w:rPr>
      <w:t>a</w:t>
    </w:r>
    <w:r w:rsidRPr="00635222">
      <w:rPr>
        <w:rFonts w:cstheme="minorHAnsi"/>
        <w:i/>
        <w:lang w:val="it-IT"/>
      </w:rPr>
      <w:t xml:space="preserve"> della Parte Interessata</w:t>
    </w:r>
    <w:r w:rsidR="00A05414">
      <w:rPr>
        <w:rFonts w:cstheme="minorHAnsi"/>
        <w:i/>
        <w:lang w:val="it-IT"/>
      </w:rPr>
      <w:t xml:space="preserve"> e da inviare a mezzo </w:t>
    </w:r>
    <w:proofErr w:type="spellStart"/>
    <w:r w:rsidR="00A05414">
      <w:rPr>
        <w:rFonts w:cstheme="minorHAnsi"/>
        <w:i/>
        <w:lang w:val="it-IT"/>
      </w:rPr>
      <w:t>pec</w:t>
    </w:r>
    <w:proofErr w:type="spellEnd"/>
    <w:r w:rsidR="00A05414">
      <w:rPr>
        <w:rFonts w:cstheme="minorHAnsi"/>
        <w:i/>
        <w:lang w:val="it-IT"/>
      </w:rPr>
      <w:t xml:space="preserve"> contestualmente alla formale richiesta di accesso alla documentazione tecnica</w:t>
    </w:r>
    <w:r w:rsidRPr="00635222">
      <w:rPr>
        <w:rFonts w:cstheme="minorHAnsi"/>
        <w:i/>
        <w:lang w:val="it-IT"/>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B4626"/>
    <w:multiLevelType w:val="multilevel"/>
    <w:tmpl w:val="AA202C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4A4285"/>
    <w:multiLevelType w:val="multilevel"/>
    <w:tmpl w:val="933C0B20"/>
    <w:lvl w:ilvl="0">
      <w:start w:val="1"/>
      <w:numFmt w:val="decimal"/>
      <w:lvlText w:val="%1"/>
      <w:lvlJc w:val="left"/>
      <w:pPr>
        <w:ind w:left="480" w:hanging="480"/>
      </w:pPr>
      <w:rPr>
        <w:rFonts w:hint="default"/>
        <w:color w:val="000000"/>
      </w:rPr>
    </w:lvl>
    <w:lvl w:ilvl="1">
      <w:start w:val="3"/>
      <w:numFmt w:val="decimal"/>
      <w:lvlText w:val="%1.%2"/>
      <w:lvlJc w:val="left"/>
      <w:pPr>
        <w:ind w:left="834" w:hanging="480"/>
      </w:pPr>
      <w:rPr>
        <w:rFonts w:hint="default"/>
        <w:color w:val="000000"/>
      </w:rPr>
    </w:lvl>
    <w:lvl w:ilvl="2">
      <w:start w:val="2"/>
      <w:numFmt w:val="decimal"/>
      <w:lvlText w:val="%1.%2.%3"/>
      <w:lvlJc w:val="left"/>
      <w:pPr>
        <w:ind w:left="1428" w:hanging="720"/>
      </w:pPr>
      <w:rPr>
        <w:rFonts w:hint="default"/>
        <w:b/>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2" w15:restartNumberingAfterBreak="0">
    <w:nsid w:val="11830CA8"/>
    <w:multiLevelType w:val="hybridMultilevel"/>
    <w:tmpl w:val="E5627980"/>
    <w:lvl w:ilvl="0" w:tplc="358EF478">
      <w:start w:val="1"/>
      <w:numFmt w:val="lowerLetter"/>
      <w:lvlText w:val="%1)"/>
      <w:lvlJc w:val="left"/>
      <w:pPr>
        <w:tabs>
          <w:tab w:val="num" w:pos="1620"/>
        </w:tabs>
        <w:ind w:left="1620" w:hanging="360"/>
      </w:pPr>
      <w:rPr>
        <w:b w:val="0"/>
      </w:rPr>
    </w:lvl>
    <w:lvl w:ilvl="1" w:tplc="AAB805D0">
      <w:start w:val="1"/>
      <w:numFmt w:val="decimal"/>
      <w:lvlText w:val="9.%2."/>
      <w:lvlJc w:val="left"/>
      <w:pPr>
        <w:tabs>
          <w:tab w:val="num" w:pos="2340"/>
        </w:tabs>
        <w:ind w:left="2340" w:hanging="360"/>
      </w:pPr>
      <w:rPr>
        <w:rFonts w:hint="default"/>
        <w:b/>
      </w:rPr>
    </w:lvl>
    <w:lvl w:ilvl="2" w:tplc="0410001B" w:tentative="1">
      <w:start w:val="1"/>
      <w:numFmt w:val="lowerRoman"/>
      <w:lvlText w:val="%3."/>
      <w:lvlJc w:val="right"/>
      <w:pPr>
        <w:tabs>
          <w:tab w:val="num" w:pos="3060"/>
        </w:tabs>
        <w:ind w:left="3060" w:hanging="180"/>
      </w:pPr>
    </w:lvl>
    <w:lvl w:ilvl="3" w:tplc="0410000F" w:tentative="1">
      <w:start w:val="1"/>
      <w:numFmt w:val="decimal"/>
      <w:lvlText w:val="%4."/>
      <w:lvlJc w:val="left"/>
      <w:pPr>
        <w:tabs>
          <w:tab w:val="num" w:pos="3780"/>
        </w:tabs>
        <w:ind w:left="3780" w:hanging="360"/>
      </w:pPr>
    </w:lvl>
    <w:lvl w:ilvl="4" w:tplc="04100019" w:tentative="1">
      <w:start w:val="1"/>
      <w:numFmt w:val="lowerLetter"/>
      <w:lvlText w:val="%5."/>
      <w:lvlJc w:val="left"/>
      <w:pPr>
        <w:tabs>
          <w:tab w:val="num" w:pos="4500"/>
        </w:tabs>
        <w:ind w:left="4500" w:hanging="360"/>
      </w:pPr>
    </w:lvl>
    <w:lvl w:ilvl="5" w:tplc="0410001B" w:tentative="1">
      <w:start w:val="1"/>
      <w:numFmt w:val="lowerRoman"/>
      <w:lvlText w:val="%6."/>
      <w:lvlJc w:val="right"/>
      <w:pPr>
        <w:tabs>
          <w:tab w:val="num" w:pos="5220"/>
        </w:tabs>
        <w:ind w:left="5220" w:hanging="180"/>
      </w:pPr>
    </w:lvl>
    <w:lvl w:ilvl="6" w:tplc="0410000F" w:tentative="1">
      <w:start w:val="1"/>
      <w:numFmt w:val="decimal"/>
      <w:lvlText w:val="%7."/>
      <w:lvlJc w:val="left"/>
      <w:pPr>
        <w:tabs>
          <w:tab w:val="num" w:pos="5940"/>
        </w:tabs>
        <w:ind w:left="5940" w:hanging="360"/>
      </w:pPr>
    </w:lvl>
    <w:lvl w:ilvl="7" w:tplc="04100019" w:tentative="1">
      <w:start w:val="1"/>
      <w:numFmt w:val="lowerLetter"/>
      <w:lvlText w:val="%8."/>
      <w:lvlJc w:val="left"/>
      <w:pPr>
        <w:tabs>
          <w:tab w:val="num" w:pos="6660"/>
        </w:tabs>
        <w:ind w:left="6660" w:hanging="360"/>
      </w:pPr>
    </w:lvl>
    <w:lvl w:ilvl="8" w:tplc="0410001B" w:tentative="1">
      <w:start w:val="1"/>
      <w:numFmt w:val="lowerRoman"/>
      <w:lvlText w:val="%9."/>
      <w:lvlJc w:val="right"/>
      <w:pPr>
        <w:tabs>
          <w:tab w:val="num" w:pos="7380"/>
        </w:tabs>
        <w:ind w:left="7380" w:hanging="180"/>
      </w:pPr>
    </w:lvl>
  </w:abstractNum>
  <w:abstractNum w:abstractNumId="3" w15:restartNumberingAfterBreak="0">
    <w:nsid w:val="12D35B39"/>
    <w:multiLevelType w:val="hybridMultilevel"/>
    <w:tmpl w:val="7B92F1B0"/>
    <w:lvl w:ilvl="0" w:tplc="84E24758">
      <w:start w:val="1"/>
      <w:numFmt w:val="lowerLetter"/>
      <w:lvlText w:val="%1."/>
      <w:lvlJc w:val="left"/>
      <w:pPr>
        <w:ind w:left="720" w:hanging="360"/>
      </w:pPr>
      <w:rPr>
        <w:rFonts w:asciiTheme="minorHAnsi" w:eastAsia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051458"/>
    <w:multiLevelType w:val="multilevel"/>
    <w:tmpl w:val="6E4E397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9E060A9"/>
    <w:multiLevelType w:val="multilevel"/>
    <w:tmpl w:val="5D9A662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D2260F"/>
    <w:multiLevelType w:val="multilevel"/>
    <w:tmpl w:val="1EA045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7E7807"/>
    <w:multiLevelType w:val="hybridMultilevel"/>
    <w:tmpl w:val="164014A4"/>
    <w:lvl w:ilvl="0" w:tplc="1E726530">
      <w:start w:val="1"/>
      <w:numFmt w:val="upp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D17E42"/>
    <w:multiLevelType w:val="hybridMultilevel"/>
    <w:tmpl w:val="D6529DD0"/>
    <w:lvl w:ilvl="0" w:tplc="E0E8A1EE">
      <w:start w:val="1"/>
      <w:numFmt w:val="lowerRoman"/>
      <w:lvlText w:val="(%1)"/>
      <w:lvlJc w:val="left"/>
      <w:pPr>
        <w:ind w:left="1429" w:hanging="720"/>
      </w:pPr>
      <w:rPr>
        <w:rFonts w:ascii="Arial" w:eastAsiaTheme="minorHAnsi" w:hAnsi="Arial" w:cs="Arial"/>
        <w:b w:val="0"/>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43C4A65"/>
    <w:multiLevelType w:val="hybridMultilevel"/>
    <w:tmpl w:val="E9644A1C"/>
    <w:lvl w:ilvl="0" w:tplc="674ADD86">
      <w:start w:val="1"/>
      <w:numFmt w:val="upperLetter"/>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6FA7A37"/>
    <w:multiLevelType w:val="hybridMultilevel"/>
    <w:tmpl w:val="F9889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8F4ECC"/>
    <w:multiLevelType w:val="multilevel"/>
    <w:tmpl w:val="5E823AAA"/>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43F0FC7"/>
    <w:multiLevelType w:val="hybridMultilevel"/>
    <w:tmpl w:val="8CF04826"/>
    <w:lvl w:ilvl="0" w:tplc="CC128C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887D91"/>
    <w:multiLevelType w:val="multilevel"/>
    <w:tmpl w:val="E3BEA0A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002B7C"/>
    <w:multiLevelType w:val="multilevel"/>
    <w:tmpl w:val="E1BC95B0"/>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479D1478"/>
    <w:multiLevelType w:val="multilevel"/>
    <w:tmpl w:val="ECBEFB62"/>
    <w:lvl w:ilvl="0">
      <w:start w:val="1"/>
      <w:numFmt w:val="lowerRoman"/>
      <w:lvlText w:val="%1"/>
      <w:lvlJc w:val="left"/>
      <w:pPr>
        <w:ind w:left="720" w:hanging="72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4F4B3ADF"/>
    <w:multiLevelType w:val="multilevel"/>
    <w:tmpl w:val="18AA9946"/>
    <w:lvl w:ilvl="0">
      <w:start w:val="1"/>
      <w:numFmt w:val="decimal"/>
      <w:pStyle w:val="SH1Ashurst"/>
      <w:lvlText w:val="%1."/>
      <w:lvlJc w:val="left"/>
      <w:pPr>
        <w:tabs>
          <w:tab w:val="num" w:pos="782"/>
        </w:tabs>
        <w:ind w:left="782" w:hanging="782"/>
      </w:pPr>
      <w:rPr>
        <w:rFonts w:ascii="Verdana" w:hAnsi="Verdana" w:hint="default"/>
        <w:b w:val="0"/>
        <w:i w:val="0"/>
        <w:sz w:val="20"/>
        <w:szCs w:val="20"/>
      </w:rPr>
    </w:lvl>
    <w:lvl w:ilvl="1">
      <w:start w:val="1"/>
      <w:numFmt w:val="decimal"/>
      <w:pStyle w:val="SH2Ashurst"/>
      <w:lvlText w:val="%1.%2"/>
      <w:lvlJc w:val="left"/>
      <w:pPr>
        <w:tabs>
          <w:tab w:val="num" w:pos="6028"/>
        </w:tabs>
        <w:ind w:left="6028" w:hanging="782"/>
      </w:pPr>
      <w:rPr>
        <w:rFonts w:ascii="Verdana" w:hAnsi="Verdana" w:hint="default"/>
        <w:b w:val="0"/>
        <w:i w:val="0"/>
        <w:sz w:val="20"/>
        <w:szCs w:val="20"/>
        <w:u w:val="none"/>
      </w:rPr>
    </w:lvl>
    <w:lvl w:ilvl="2">
      <w:start w:val="1"/>
      <w:numFmt w:val="lowerRoman"/>
      <w:pStyle w:val="SH3Ashurst"/>
      <w:lvlText w:val="(%3)"/>
      <w:lvlJc w:val="left"/>
      <w:pPr>
        <w:tabs>
          <w:tab w:val="num" w:pos="1406"/>
        </w:tabs>
        <w:ind w:left="1406" w:hanging="624"/>
      </w:pPr>
      <w:rPr>
        <w:rFonts w:ascii="Verdana" w:hAnsi="Verdana" w:hint="default"/>
        <w:b w:val="0"/>
        <w:i w:val="0"/>
        <w:caps w:val="0"/>
        <w:smallCaps w:val="0"/>
        <w:sz w:val="20"/>
        <w:szCs w:val="20"/>
        <w:u w:val="none"/>
      </w:rPr>
    </w:lvl>
    <w:lvl w:ilvl="3">
      <w:start w:val="1"/>
      <w:numFmt w:val="lowerLetter"/>
      <w:pStyle w:val="SH4Ashurst"/>
      <w:lvlText w:val="(%4)"/>
      <w:lvlJc w:val="left"/>
      <w:pPr>
        <w:tabs>
          <w:tab w:val="num" w:pos="2030"/>
        </w:tabs>
        <w:ind w:left="2030" w:hanging="624"/>
      </w:pPr>
      <w:rPr>
        <w:rFonts w:hint="default"/>
        <w:b w:val="0"/>
        <w:i w:val="0"/>
        <w:caps w:val="0"/>
        <w:smallCaps w:val="0"/>
        <w:sz w:val="22"/>
        <w:szCs w:val="22"/>
        <w:u w:val="none"/>
      </w:rPr>
    </w:lvl>
    <w:lvl w:ilvl="4">
      <w:start w:val="1"/>
      <w:numFmt w:val="upperLetter"/>
      <w:pStyle w:val="SH5Ashurst"/>
      <w:lvlText w:val="(%5)"/>
      <w:lvlJc w:val="left"/>
      <w:pPr>
        <w:tabs>
          <w:tab w:val="num" w:pos="2653"/>
        </w:tabs>
        <w:ind w:left="2653" w:hanging="623"/>
      </w:pPr>
      <w:rPr>
        <w:rFonts w:hint="default"/>
        <w:b w:val="0"/>
        <w:i w:val="0"/>
        <w:caps/>
        <w:sz w:val="18"/>
        <w:szCs w:val="18"/>
        <w:u w:val="none"/>
      </w:rPr>
    </w:lvl>
    <w:lvl w:ilvl="5">
      <w:start w:val="27"/>
      <w:numFmt w:val="none"/>
      <w:lvlText w:val=""/>
      <w:lvlJc w:val="left"/>
      <w:pPr>
        <w:tabs>
          <w:tab w:val="num" w:pos="0"/>
        </w:tabs>
        <w:ind w:left="0" w:firstLine="0"/>
      </w:pPr>
      <w:rPr>
        <w:rFonts w:hint="default"/>
        <w:b w:val="0"/>
        <w:i w:val="0"/>
        <w:caps w:val="0"/>
        <w:sz w:val="18"/>
        <w:szCs w:val="18"/>
      </w:rPr>
    </w:lvl>
    <w:lvl w:ilvl="6">
      <w:start w:val="1"/>
      <w:numFmt w:val="none"/>
      <w:suff w:val="nothing"/>
      <w:lvlText w:val=""/>
      <w:lvlJc w:val="left"/>
      <w:pPr>
        <w:ind w:left="0" w:firstLine="0"/>
      </w:pPr>
      <w:rPr>
        <w:rFonts w:ascii="Times New Roman" w:hAnsi="Times New Roman" w:hint="default"/>
        <w:b w:val="0"/>
        <w:i w:val="0"/>
      </w:rPr>
    </w:lvl>
    <w:lvl w:ilvl="7">
      <w:start w:val="1"/>
      <w:numFmt w:val="none"/>
      <w:suff w:val="nothing"/>
      <w:lvlText w:val=""/>
      <w:lvlJc w:val="left"/>
      <w:pPr>
        <w:ind w:left="0" w:firstLine="0"/>
      </w:pPr>
      <w:rPr>
        <w:rFonts w:ascii="Times New Roman" w:hAnsi="Times New Roman" w:hint="default"/>
        <w:b w:val="0"/>
        <w:i w:val="0"/>
      </w:rPr>
    </w:lvl>
    <w:lvl w:ilvl="8">
      <w:start w:val="1"/>
      <w:numFmt w:val="none"/>
      <w:suff w:val="nothing"/>
      <w:lvlText w:val=""/>
      <w:lvlJc w:val="left"/>
      <w:pPr>
        <w:ind w:left="0" w:firstLine="0"/>
      </w:pPr>
      <w:rPr>
        <w:rFonts w:ascii="Times New Roman" w:hAnsi="Times New Roman" w:hint="default"/>
        <w:b w:val="0"/>
        <w:i w:val="0"/>
      </w:rPr>
    </w:lvl>
  </w:abstractNum>
  <w:abstractNum w:abstractNumId="17" w15:restartNumberingAfterBreak="0">
    <w:nsid w:val="73DE585E"/>
    <w:multiLevelType w:val="multilevel"/>
    <w:tmpl w:val="BBE013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C5B786D"/>
    <w:multiLevelType w:val="hybridMultilevel"/>
    <w:tmpl w:val="4EA20E86"/>
    <w:lvl w:ilvl="0" w:tplc="8B54A704">
      <w:start w:val="1"/>
      <w:numFmt w:val="upperLetter"/>
      <w:lvlText w:val="%1."/>
      <w:lvlJc w:val="left"/>
      <w:pPr>
        <w:ind w:left="720" w:hanging="360"/>
      </w:pPr>
      <w:rPr>
        <w:rFonts w:asciiTheme="minorHAnsi" w:eastAsiaTheme="minorHAnsi" w:hAnsiTheme="minorHAnsi"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8"/>
  </w:num>
  <w:num w:numId="3">
    <w:abstractNumId w:val="9"/>
  </w:num>
  <w:num w:numId="4">
    <w:abstractNumId w:val="10"/>
  </w:num>
  <w:num w:numId="5">
    <w:abstractNumId w:val="12"/>
  </w:num>
  <w:num w:numId="6">
    <w:abstractNumId w:val="7"/>
  </w:num>
  <w:num w:numId="7">
    <w:abstractNumId w:val="2"/>
  </w:num>
  <w:num w:numId="8">
    <w:abstractNumId w:val="17"/>
  </w:num>
  <w:num w:numId="9">
    <w:abstractNumId w:val="6"/>
  </w:num>
  <w:num w:numId="10">
    <w:abstractNumId w:val="13"/>
  </w:num>
  <w:num w:numId="11">
    <w:abstractNumId w:val="1"/>
  </w:num>
  <w:num w:numId="12">
    <w:abstractNumId w:val="15"/>
  </w:num>
  <w:num w:numId="13">
    <w:abstractNumId w:val="8"/>
  </w:num>
  <w:num w:numId="14">
    <w:abstractNumId w:val="4"/>
  </w:num>
  <w:num w:numId="15">
    <w:abstractNumId w:val="14"/>
  </w:num>
  <w:num w:numId="16">
    <w:abstractNumId w:val="11"/>
  </w:num>
  <w:num w:numId="17">
    <w:abstractNumId w:val="16"/>
  </w:num>
  <w:num w:numId="18">
    <w:abstractNumId w:val="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D08"/>
    <w:rsid w:val="000302A7"/>
    <w:rsid w:val="00030AE7"/>
    <w:rsid w:val="0003477B"/>
    <w:rsid w:val="000B0CDE"/>
    <w:rsid w:val="000E0B7F"/>
    <w:rsid w:val="000E1CC1"/>
    <w:rsid w:val="000F720C"/>
    <w:rsid w:val="00117062"/>
    <w:rsid w:val="0012759B"/>
    <w:rsid w:val="001535AE"/>
    <w:rsid w:val="00166A4A"/>
    <w:rsid w:val="001A6542"/>
    <w:rsid w:val="001B73F4"/>
    <w:rsid w:val="001F2471"/>
    <w:rsid w:val="00213892"/>
    <w:rsid w:val="0022794C"/>
    <w:rsid w:val="002507AC"/>
    <w:rsid w:val="00254C1D"/>
    <w:rsid w:val="00271643"/>
    <w:rsid w:val="002B1FD2"/>
    <w:rsid w:val="002C52D5"/>
    <w:rsid w:val="002D33CB"/>
    <w:rsid w:val="002E0E37"/>
    <w:rsid w:val="002F562D"/>
    <w:rsid w:val="002F6B5F"/>
    <w:rsid w:val="00311D08"/>
    <w:rsid w:val="00320C38"/>
    <w:rsid w:val="003365A2"/>
    <w:rsid w:val="00341E61"/>
    <w:rsid w:val="00345B16"/>
    <w:rsid w:val="003523E0"/>
    <w:rsid w:val="00361FBB"/>
    <w:rsid w:val="003661DC"/>
    <w:rsid w:val="003726BE"/>
    <w:rsid w:val="003815ED"/>
    <w:rsid w:val="003C053D"/>
    <w:rsid w:val="004074DC"/>
    <w:rsid w:val="004247DA"/>
    <w:rsid w:val="004363EA"/>
    <w:rsid w:val="004478F1"/>
    <w:rsid w:val="004566BA"/>
    <w:rsid w:val="00466A74"/>
    <w:rsid w:val="004A4194"/>
    <w:rsid w:val="004D167A"/>
    <w:rsid w:val="004D6597"/>
    <w:rsid w:val="004D6753"/>
    <w:rsid w:val="004E781C"/>
    <w:rsid w:val="004E78B2"/>
    <w:rsid w:val="00555B98"/>
    <w:rsid w:val="00580F1F"/>
    <w:rsid w:val="005A06DD"/>
    <w:rsid w:val="005A371F"/>
    <w:rsid w:val="00607135"/>
    <w:rsid w:val="00622C0F"/>
    <w:rsid w:val="00624C52"/>
    <w:rsid w:val="006313A8"/>
    <w:rsid w:val="00635222"/>
    <w:rsid w:val="00642789"/>
    <w:rsid w:val="0068588C"/>
    <w:rsid w:val="006A5AA0"/>
    <w:rsid w:val="006B32B6"/>
    <w:rsid w:val="006D4D23"/>
    <w:rsid w:val="006F2223"/>
    <w:rsid w:val="0072190B"/>
    <w:rsid w:val="00737D40"/>
    <w:rsid w:val="00741DA3"/>
    <w:rsid w:val="007446A6"/>
    <w:rsid w:val="007963ED"/>
    <w:rsid w:val="007C09F7"/>
    <w:rsid w:val="007D3B70"/>
    <w:rsid w:val="007F56B8"/>
    <w:rsid w:val="00824A75"/>
    <w:rsid w:val="008555C1"/>
    <w:rsid w:val="00860798"/>
    <w:rsid w:val="00872555"/>
    <w:rsid w:val="008752D7"/>
    <w:rsid w:val="0088605B"/>
    <w:rsid w:val="008F3203"/>
    <w:rsid w:val="009177BC"/>
    <w:rsid w:val="00993853"/>
    <w:rsid w:val="009B590A"/>
    <w:rsid w:val="009C1A39"/>
    <w:rsid w:val="009D60E5"/>
    <w:rsid w:val="009F3637"/>
    <w:rsid w:val="00A05414"/>
    <w:rsid w:val="00A859E8"/>
    <w:rsid w:val="00AB3C6D"/>
    <w:rsid w:val="00AF10B0"/>
    <w:rsid w:val="00B0211B"/>
    <w:rsid w:val="00B25330"/>
    <w:rsid w:val="00B36FA2"/>
    <w:rsid w:val="00B7669A"/>
    <w:rsid w:val="00BD2069"/>
    <w:rsid w:val="00BF6472"/>
    <w:rsid w:val="00C927C1"/>
    <w:rsid w:val="00C93208"/>
    <w:rsid w:val="00CD6E50"/>
    <w:rsid w:val="00CF282A"/>
    <w:rsid w:val="00D22D57"/>
    <w:rsid w:val="00D501EF"/>
    <w:rsid w:val="00D50341"/>
    <w:rsid w:val="00D511D6"/>
    <w:rsid w:val="00DA0EF9"/>
    <w:rsid w:val="00DD3714"/>
    <w:rsid w:val="00DE33D9"/>
    <w:rsid w:val="00DE490A"/>
    <w:rsid w:val="00DE74FD"/>
    <w:rsid w:val="00E00F15"/>
    <w:rsid w:val="00E25CAC"/>
    <w:rsid w:val="00E43AF5"/>
    <w:rsid w:val="00E8440B"/>
    <w:rsid w:val="00E93DD0"/>
    <w:rsid w:val="00EA18F1"/>
    <w:rsid w:val="00EA4DD0"/>
    <w:rsid w:val="00EB457A"/>
    <w:rsid w:val="00EC7C6F"/>
    <w:rsid w:val="00EE3348"/>
    <w:rsid w:val="00F07196"/>
    <w:rsid w:val="00F232EB"/>
    <w:rsid w:val="00F31117"/>
    <w:rsid w:val="00F41AB4"/>
    <w:rsid w:val="00F44DC4"/>
    <w:rsid w:val="00F50181"/>
    <w:rsid w:val="00F66FD5"/>
    <w:rsid w:val="00F724A4"/>
    <w:rsid w:val="00F84D65"/>
    <w:rsid w:val="00FA5AC7"/>
    <w:rsid w:val="00FD60E3"/>
    <w:rsid w:val="00FD7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AF1F9"/>
  <w15:docId w15:val="{B2A02647-E86F-8649-BB4A-82706614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24C5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365A2"/>
    <w:pPr>
      <w:ind w:left="720"/>
      <w:contextualSpacing/>
    </w:pPr>
  </w:style>
  <w:style w:type="paragraph" w:styleId="Intestazione">
    <w:name w:val="header"/>
    <w:basedOn w:val="Normale"/>
    <w:link w:val="IntestazioneCarattere"/>
    <w:uiPriority w:val="99"/>
    <w:unhideWhenUsed/>
    <w:rsid w:val="00466A74"/>
    <w:pPr>
      <w:tabs>
        <w:tab w:val="center" w:pos="4986"/>
        <w:tab w:val="right" w:pos="9972"/>
      </w:tabs>
      <w:spacing w:after="0" w:line="240" w:lineRule="auto"/>
    </w:pPr>
  </w:style>
  <w:style w:type="character" w:customStyle="1" w:styleId="IntestazioneCarattere">
    <w:name w:val="Intestazione Carattere"/>
    <w:basedOn w:val="Carpredefinitoparagrafo"/>
    <w:link w:val="Intestazione"/>
    <w:uiPriority w:val="99"/>
    <w:rsid w:val="00466A74"/>
  </w:style>
  <w:style w:type="paragraph" w:styleId="Pidipagina">
    <w:name w:val="footer"/>
    <w:basedOn w:val="Normale"/>
    <w:link w:val="PidipaginaCarattere"/>
    <w:uiPriority w:val="99"/>
    <w:unhideWhenUsed/>
    <w:rsid w:val="00466A74"/>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466A74"/>
  </w:style>
  <w:style w:type="paragraph" w:styleId="Titolo">
    <w:name w:val="Title"/>
    <w:basedOn w:val="Normale"/>
    <w:link w:val="TitoloCarattere"/>
    <w:qFormat/>
    <w:rsid w:val="00C9320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it-IT"/>
    </w:rPr>
  </w:style>
  <w:style w:type="character" w:customStyle="1" w:styleId="TitoloCarattere">
    <w:name w:val="Titolo Carattere"/>
    <w:basedOn w:val="Carpredefinitoparagrafo"/>
    <w:link w:val="Titolo"/>
    <w:rsid w:val="00C93208"/>
    <w:rPr>
      <w:rFonts w:ascii="Times New Roman" w:eastAsia="Times New Roman" w:hAnsi="Times New Roman" w:cs="Times New Roman"/>
      <w:b/>
      <w:sz w:val="26"/>
      <w:szCs w:val="20"/>
      <w:lang w:val="it-IT"/>
    </w:rPr>
  </w:style>
  <w:style w:type="paragraph" w:styleId="NormaleWeb">
    <w:name w:val="Normal (Web)"/>
    <w:basedOn w:val="Normale"/>
    <w:uiPriority w:val="99"/>
    <w:unhideWhenUsed/>
    <w:rsid w:val="00C93208"/>
    <w:pPr>
      <w:spacing w:before="100" w:beforeAutospacing="1" w:after="100" w:afterAutospacing="1" w:line="240" w:lineRule="auto"/>
    </w:pPr>
    <w:rPr>
      <w:rFonts w:ascii="Times New Roman" w:eastAsia="Calibri" w:hAnsi="Times New Roman" w:cs="Times New Roman"/>
      <w:sz w:val="24"/>
      <w:szCs w:val="24"/>
      <w:lang w:val="it-IT" w:eastAsia="it-IT"/>
    </w:rPr>
  </w:style>
  <w:style w:type="paragraph" w:styleId="Testofumetto">
    <w:name w:val="Balloon Text"/>
    <w:basedOn w:val="Normale"/>
    <w:link w:val="TestofumettoCarattere"/>
    <w:uiPriority w:val="99"/>
    <w:semiHidden/>
    <w:unhideWhenUsed/>
    <w:rsid w:val="00C9320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93208"/>
    <w:rPr>
      <w:rFonts w:ascii="Tahoma" w:hAnsi="Tahoma" w:cs="Tahoma"/>
      <w:sz w:val="16"/>
      <w:szCs w:val="16"/>
    </w:rPr>
  </w:style>
  <w:style w:type="paragraph" w:styleId="Revisione">
    <w:name w:val="Revision"/>
    <w:hidden/>
    <w:uiPriority w:val="99"/>
    <w:semiHidden/>
    <w:rsid w:val="00C93208"/>
    <w:pPr>
      <w:spacing w:after="0" w:line="240" w:lineRule="auto"/>
    </w:pPr>
  </w:style>
  <w:style w:type="paragraph" w:customStyle="1" w:styleId="SH1Ashurst">
    <w:name w:val="SH1Ashurst"/>
    <w:basedOn w:val="Normale"/>
    <w:next w:val="SH2Ashurst"/>
    <w:rsid w:val="000B0CDE"/>
    <w:pPr>
      <w:keepNext/>
      <w:numPr>
        <w:numId w:val="17"/>
      </w:numPr>
      <w:suppressAutoHyphens/>
      <w:spacing w:after="220" w:line="264" w:lineRule="auto"/>
      <w:jc w:val="both"/>
      <w:outlineLvl w:val="0"/>
    </w:pPr>
    <w:rPr>
      <w:rFonts w:ascii="Verdana" w:eastAsia="Times New Roman" w:hAnsi="Verdana" w:cs="Times New Roman"/>
      <w:b/>
      <w:caps/>
      <w:sz w:val="18"/>
      <w:szCs w:val="18"/>
      <w:lang w:val="en-GB" w:eastAsia="it-IT"/>
    </w:rPr>
  </w:style>
  <w:style w:type="paragraph" w:customStyle="1" w:styleId="SH2Ashurst">
    <w:name w:val="SH2Ashurst"/>
    <w:basedOn w:val="Normale"/>
    <w:rsid w:val="000B0CDE"/>
    <w:pPr>
      <w:numPr>
        <w:ilvl w:val="1"/>
        <w:numId w:val="17"/>
      </w:numPr>
      <w:suppressAutoHyphens/>
      <w:spacing w:after="220" w:line="264" w:lineRule="auto"/>
      <w:jc w:val="both"/>
      <w:outlineLvl w:val="1"/>
    </w:pPr>
    <w:rPr>
      <w:rFonts w:ascii="Verdana" w:eastAsia="Times New Roman" w:hAnsi="Verdana" w:cs="Times New Roman"/>
      <w:sz w:val="18"/>
      <w:szCs w:val="20"/>
      <w:lang w:val="en-GB" w:eastAsia="it-IT"/>
    </w:rPr>
  </w:style>
  <w:style w:type="paragraph" w:customStyle="1" w:styleId="SH3Ashurst">
    <w:name w:val="SH3Ashurst"/>
    <w:basedOn w:val="Normale"/>
    <w:rsid w:val="000B0CDE"/>
    <w:pPr>
      <w:numPr>
        <w:ilvl w:val="2"/>
        <w:numId w:val="17"/>
      </w:numPr>
      <w:suppressAutoHyphens/>
      <w:spacing w:after="220" w:line="264" w:lineRule="auto"/>
      <w:jc w:val="both"/>
      <w:outlineLvl w:val="2"/>
    </w:pPr>
    <w:rPr>
      <w:rFonts w:ascii="Verdana" w:eastAsia="Times New Roman" w:hAnsi="Verdana" w:cs="Times New Roman"/>
      <w:sz w:val="18"/>
      <w:szCs w:val="20"/>
      <w:lang w:val="en-GB" w:eastAsia="it-IT"/>
    </w:rPr>
  </w:style>
  <w:style w:type="paragraph" w:customStyle="1" w:styleId="SH4Ashurst">
    <w:name w:val="SH4Ashurst"/>
    <w:basedOn w:val="Normale"/>
    <w:rsid w:val="000B0CDE"/>
    <w:pPr>
      <w:numPr>
        <w:ilvl w:val="3"/>
        <w:numId w:val="17"/>
      </w:numPr>
      <w:suppressAutoHyphens/>
      <w:spacing w:after="220" w:line="264" w:lineRule="auto"/>
      <w:jc w:val="both"/>
      <w:outlineLvl w:val="3"/>
    </w:pPr>
    <w:rPr>
      <w:rFonts w:ascii="Verdana" w:eastAsia="Times New Roman" w:hAnsi="Verdana" w:cs="Times New Roman"/>
      <w:sz w:val="18"/>
      <w:szCs w:val="20"/>
      <w:lang w:val="en-GB" w:eastAsia="it-IT"/>
    </w:rPr>
  </w:style>
  <w:style w:type="paragraph" w:customStyle="1" w:styleId="SH5Ashurst">
    <w:name w:val="SH5Ashurst"/>
    <w:basedOn w:val="Normale"/>
    <w:rsid w:val="000B0CDE"/>
    <w:pPr>
      <w:numPr>
        <w:ilvl w:val="4"/>
        <w:numId w:val="17"/>
      </w:numPr>
      <w:suppressAutoHyphens/>
      <w:spacing w:after="220" w:line="264" w:lineRule="auto"/>
      <w:jc w:val="both"/>
      <w:outlineLvl w:val="4"/>
    </w:pPr>
    <w:rPr>
      <w:rFonts w:ascii="Verdana" w:eastAsia="Times New Roman" w:hAnsi="Verdana" w:cs="Times New Roman"/>
      <w:sz w:val="18"/>
      <w:szCs w:val="20"/>
      <w:lang w:val="en-GB" w:eastAsia="it-IT"/>
    </w:rPr>
  </w:style>
  <w:style w:type="paragraph" w:styleId="Sottotitolo">
    <w:name w:val="Subtitle"/>
    <w:basedOn w:val="Normale"/>
    <w:link w:val="SottotitoloCarattere"/>
    <w:qFormat/>
    <w:rsid w:val="00DD3714"/>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val="it-IT"/>
    </w:rPr>
  </w:style>
  <w:style w:type="character" w:customStyle="1" w:styleId="SottotitoloCarattere">
    <w:name w:val="Sottotitolo Carattere"/>
    <w:basedOn w:val="Carpredefinitoparagrafo"/>
    <w:link w:val="Sottotitolo"/>
    <w:rsid w:val="00DD3714"/>
    <w:rPr>
      <w:rFonts w:ascii="Times New Roman" w:eastAsia="Times New Roman" w:hAnsi="Times New Roman" w:cs="Times New Roman"/>
      <w:b/>
      <w:sz w:val="24"/>
      <w:szCs w:val="20"/>
      <w:lang w:val="it-IT"/>
    </w:rPr>
  </w:style>
  <w:style w:type="character" w:styleId="Collegamentoipertestuale">
    <w:name w:val="Hyperlink"/>
    <w:basedOn w:val="Carpredefinitoparagrafo"/>
    <w:uiPriority w:val="99"/>
    <w:unhideWhenUsed/>
    <w:rsid w:val="00030AE7"/>
    <w:rPr>
      <w:color w:val="0000FF" w:themeColor="hyperlink"/>
      <w:u w:val="single"/>
    </w:rPr>
  </w:style>
  <w:style w:type="character" w:styleId="Menzionenonrisolta">
    <w:name w:val="Unresolved Mention"/>
    <w:basedOn w:val="Carpredefinitoparagrafo"/>
    <w:uiPriority w:val="99"/>
    <w:semiHidden/>
    <w:unhideWhenUsed/>
    <w:rsid w:val="00030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97EFE-E4B6-4035-9235-467573238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1791</Words>
  <Characters>10213</Characters>
  <Application>Microsoft Office Word</Application>
  <DocSecurity>0</DocSecurity>
  <Lines>85</Lines>
  <Paragraphs>23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Dentons</Company>
  <LinksUpToDate>false</LinksUpToDate>
  <CharactersWithSpaces>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Davide Mastrangelo</dc:creator>
  <cp:lastModifiedBy>Fabrizia Morasso</cp:lastModifiedBy>
  <cp:revision>7</cp:revision>
  <cp:lastPrinted>2017-04-27T18:08:00Z</cp:lastPrinted>
  <dcterms:created xsi:type="dcterms:W3CDTF">2023-10-28T15:25:00Z</dcterms:created>
  <dcterms:modified xsi:type="dcterms:W3CDTF">2023-12-05T14:37:00Z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b24ec209-4595-44cf-b722-433cbc94ec55</vt:lpwstr>
  </property>
  <property fmtid="{D5CDD505-2E9C-101B-9397-08002B2CF9AE}" pid="3" name="ImanageFooterVariable">
    <vt:lpwstr>Milan 1524339.1</vt:lpwstr>
  </property>
</Properties>
</file>