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211BB" w14:textId="4C1B2BA2" w:rsidR="009B1294" w:rsidRDefault="00AC0F2C" w:rsidP="00AC0F2C">
      <w:pPr>
        <w:spacing w:after="120"/>
        <w:jc w:val="center"/>
        <w:rPr>
          <w:b/>
          <w:bCs/>
        </w:rPr>
      </w:pPr>
      <w:r>
        <w:rPr>
          <w:b/>
          <w:bCs/>
        </w:rPr>
        <w:t>COMUNICAZIONI DEL CONSIGLIO DI AMMINISTRAZIONE</w:t>
      </w:r>
    </w:p>
    <w:p w14:paraId="4965B760" w14:textId="6B387539" w:rsidR="00AC0F2C" w:rsidRDefault="00AC0F2C" w:rsidP="00AC0F2C">
      <w:pPr>
        <w:spacing w:after="120"/>
        <w:jc w:val="center"/>
        <w:rPr>
          <w:b/>
          <w:bCs/>
        </w:rPr>
      </w:pPr>
      <w:r>
        <w:rPr>
          <w:b/>
          <w:bCs/>
        </w:rPr>
        <w:t>Seduta straordinaria del 12 dicembre 2019</w:t>
      </w:r>
    </w:p>
    <w:p w14:paraId="6FF605D6" w14:textId="1CB7E95D" w:rsidR="00AC0F2C" w:rsidRDefault="00AC0F2C" w:rsidP="00AC0F2C">
      <w:pPr>
        <w:pStyle w:val="corpo"/>
      </w:pPr>
    </w:p>
    <w:p w14:paraId="56805393" w14:textId="77777777" w:rsidR="00AC0F2C" w:rsidRDefault="00AC0F2C" w:rsidP="00AC0F2C">
      <w:pPr>
        <w:pStyle w:val="corpo"/>
      </w:pPr>
    </w:p>
    <w:p w14:paraId="42615C12" w14:textId="2A843177" w:rsidR="00AC0F2C" w:rsidRDefault="00AC0F2C" w:rsidP="00AC0F2C">
      <w:pPr>
        <w:tabs>
          <w:tab w:val="left" w:pos="426"/>
          <w:tab w:val="left" w:pos="7088"/>
          <w:tab w:val="right" w:pos="7938"/>
          <w:tab w:val="right" w:pos="9072"/>
        </w:tabs>
        <w:spacing w:after="120"/>
        <w:rPr>
          <w:rFonts w:cs="Arial"/>
          <w:b/>
          <w:bCs/>
        </w:rPr>
      </w:pPr>
      <w:r w:rsidRPr="00AC0F2C">
        <w:rPr>
          <w:rFonts w:cs="Arial"/>
          <w:b/>
          <w:bCs/>
        </w:rPr>
        <w:t>1 -</w:t>
      </w:r>
      <w:r w:rsidRPr="00AC0F2C">
        <w:rPr>
          <w:rFonts w:cs="Arial"/>
          <w:b/>
          <w:bCs/>
        </w:rPr>
        <w:tab/>
      </w:r>
      <w:r w:rsidRPr="00AC0F2C">
        <w:rPr>
          <w:rFonts w:cs="Arial"/>
          <w:b/>
          <w:bCs/>
          <w:u w:val="single"/>
        </w:rPr>
        <w:t>Programmazione del fabbisogno di personale docente</w:t>
      </w:r>
      <w:r w:rsidRPr="00AC0F2C">
        <w:rPr>
          <w:rFonts w:cs="Arial"/>
          <w:b/>
          <w:bCs/>
        </w:rPr>
        <w:t>.</w:t>
      </w:r>
    </w:p>
    <w:p w14:paraId="2C6A5928" w14:textId="1663FB31" w:rsidR="00AC0F2C" w:rsidRDefault="00AC0F2C" w:rsidP="00AC0F2C">
      <w:pPr>
        <w:pStyle w:val="corpo"/>
        <w:rPr>
          <w:rFonts w:cs="Arial"/>
        </w:rPr>
      </w:pPr>
      <w:r>
        <w:rPr>
          <w:rFonts w:cs="Arial"/>
        </w:rPr>
        <w:t>Il Consiglio di amministrazione</w:t>
      </w:r>
      <w:r w:rsidR="00A439A9">
        <w:rPr>
          <w:rFonts w:cs="Arial"/>
        </w:rPr>
        <w:t xml:space="preserve"> ha preso favorevolmente atto che – </w:t>
      </w:r>
      <w:r w:rsidR="00A439A9" w:rsidRPr="00A439A9">
        <w:rPr>
          <w:rFonts w:cs="Arial"/>
        </w:rPr>
        <w:t>in considerazione del fatto che a partire dalla presente tornata di programmazione, per la prima volta i punti organico verranno gestiti autonomamente dai Dipartimenti, fatto salvo il controllo da parte del Consiglio di amministrazione in merito al rispetto dei criteri</w:t>
      </w:r>
      <w:r w:rsidR="00A439A9">
        <w:rPr>
          <w:rFonts w:cs="Arial"/>
        </w:rPr>
        <w:t xml:space="preserve"> approvati dallo stesso Consiglio con delibera del 23 luglio 2019 – </w:t>
      </w:r>
      <w:r w:rsidR="00A439A9" w:rsidRPr="00A439A9">
        <w:rPr>
          <w:rFonts w:cs="Arial"/>
        </w:rPr>
        <w:t>in via precauzionale, in questa fase iniziale</w:t>
      </w:r>
      <w:r w:rsidR="00A439A9">
        <w:rPr>
          <w:rFonts w:cs="Arial"/>
        </w:rPr>
        <w:t xml:space="preserve">, </w:t>
      </w:r>
      <w:r w:rsidR="00A439A9" w:rsidRPr="00A439A9">
        <w:rPr>
          <w:rFonts w:cs="Arial"/>
        </w:rPr>
        <w:t xml:space="preserve">e </w:t>
      </w:r>
      <w:r w:rsidR="00A439A9">
        <w:rPr>
          <w:rFonts w:cs="Arial"/>
        </w:rPr>
        <w:t xml:space="preserve">nelle more della </w:t>
      </w:r>
      <w:r w:rsidR="00A439A9" w:rsidRPr="00A439A9">
        <w:rPr>
          <w:rFonts w:cs="Arial"/>
        </w:rPr>
        <w:t>emanazione della Legge di bilancio 2020, che potrebbe prevedere lo stanziamento di risorse a favore delle Università per un piano straordinario di reclutamento di RTD-B</w:t>
      </w:r>
      <w:r w:rsidR="00A439A9">
        <w:rPr>
          <w:rFonts w:cs="Arial"/>
        </w:rPr>
        <w:t xml:space="preserve">, </w:t>
      </w:r>
      <w:r w:rsidR="00A439A9" w:rsidRPr="00A439A9">
        <w:rPr>
          <w:rFonts w:cs="Arial"/>
        </w:rPr>
        <w:t>venga autorizzato l’utilizzo indicativamente del 50% dei punti organico assegnati ai Dipartimenti per il reclutamento di personale docente</w:t>
      </w:r>
      <w:r w:rsidR="00A439A9">
        <w:rPr>
          <w:rFonts w:cs="Arial"/>
        </w:rPr>
        <w:t>.</w:t>
      </w:r>
      <w:bookmarkStart w:id="0" w:name="_GoBack"/>
      <w:bookmarkEnd w:id="0"/>
    </w:p>
    <w:p w14:paraId="07C7788D" w14:textId="7A07A753" w:rsidR="00A439A9" w:rsidRPr="00AC0F2C" w:rsidRDefault="00A439A9" w:rsidP="00AC0F2C">
      <w:pPr>
        <w:pStyle w:val="corpo"/>
        <w:rPr>
          <w:rFonts w:cs="Arial"/>
        </w:rPr>
      </w:pPr>
      <w:r>
        <w:rPr>
          <w:rFonts w:cs="Arial"/>
        </w:rPr>
        <w:t>Il Consiglio di amministrazione, inoltre:</w:t>
      </w:r>
    </w:p>
    <w:p w14:paraId="000E56D4" w14:textId="70BB8456" w:rsidR="00AC0F2C" w:rsidRPr="00AC0F2C" w:rsidRDefault="00AC0F2C" w:rsidP="00AC0F2C">
      <w:pPr>
        <w:pStyle w:val="corpo"/>
        <w:numPr>
          <w:ilvl w:val="0"/>
          <w:numId w:val="28"/>
        </w:numPr>
        <w:tabs>
          <w:tab w:val="clear" w:pos="7088"/>
          <w:tab w:val="num" w:pos="567"/>
          <w:tab w:val="left" w:pos="7080"/>
        </w:tabs>
        <w:rPr>
          <w:rFonts w:cs="Arial"/>
        </w:rPr>
      </w:pPr>
      <w:r>
        <w:rPr>
          <w:rFonts w:cs="Arial"/>
        </w:rPr>
        <w:t xml:space="preserve">ha </w:t>
      </w:r>
      <w:r w:rsidRPr="00AC0F2C">
        <w:rPr>
          <w:rFonts w:cs="Arial"/>
          <w:lang w:eastAsia="zh-CN"/>
        </w:rPr>
        <w:t>autorizza</w:t>
      </w:r>
      <w:r>
        <w:rPr>
          <w:rFonts w:cs="Arial"/>
          <w:lang w:eastAsia="zh-CN"/>
        </w:rPr>
        <w:t>to</w:t>
      </w:r>
      <w:r w:rsidRPr="00AC0F2C">
        <w:rPr>
          <w:rFonts w:cs="Arial"/>
        </w:rPr>
        <w:t xml:space="preserve"> che, relativamente alle posizioni </w:t>
      </w:r>
      <w:r>
        <w:rPr>
          <w:rFonts w:cs="Arial"/>
        </w:rPr>
        <w:t xml:space="preserve">di personale docente </w:t>
      </w:r>
      <w:r w:rsidRPr="00AC0F2C">
        <w:rPr>
          <w:rFonts w:cs="Arial"/>
        </w:rPr>
        <w:t xml:space="preserve">comprese nei documenti programmatori </w:t>
      </w:r>
      <w:r>
        <w:rPr>
          <w:rFonts w:cs="Arial"/>
        </w:rPr>
        <w:t xml:space="preserve">presentati </w:t>
      </w:r>
      <w:r w:rsidRPr="00AC0F2C">
        <w:rPr>
          <w:rFonts w:cs="Arial"/>
        </w:rPr>
        <w:t>d</w:t>
      </w:r>
      <w:r>
        <w:rPr>
          <w:rFonts w:cs="Arial"/>
        </w:rPr>
        <w:t>a</w:t>
      </w:r>
      <w:r w:rsidRPr="00AC0F2C">
        <w:rPr>
          <w:rFonts w:cs="Arial"/>
        </w:rPr>
        <w:t>i Dipartimenti, vadano a gravare sulla dotazione in punti organico attribuita all’Ateneo per l’anno 2020 i seguenti elementi:</w:t>
      </w:r>
    </w:p>
    <w:p w14:paraId="4125AA47" w14:textId="6F42B7B3" w:rsidR="00AC0F2C" w:rsidRPr="00AC0F2C" w:rsidRDefault="00AC0F2C" w:rsidP="00AC0F2C">
      <w:pPr>
        <w:numPr>
          <w:ilvl w:val="0"/>
          <w:numId w:val="29"/>
        </w:numPr>
        <w:tabs>
          <w:tab w:val="left" w:pos="993"/>
          <w:tab w:val="right" w:pos="7938"/>
          <w:tab w:val="right" w:pos="9072"/>
        </w:tabs>
        <w:spacing w:after="120"/>
        <w:rPr>
          <w:rFonts w:cs="Arial"/>
        </w:rPr>
      </w:pPr>
      <w:r w:rsidRPr="00AC0F2C">
        <w:rPr>
          <w:rFonts w:cs="Arial"/>
        </w:rPr>
        <w:t>il valore in punti organico relativ</w:t>
      </w:r>
      <w:r>
        <w:rPr>
          <w:rFonts w:cs="Arial"/>
        </w:rPr>
        <w:t>o</w:t>
      </w:r>
      <w:r w:rsidRPr="00AC0F2C">
        <w:rPr>
          <w:rFonts w:cs="Arial"/>
        </w:rPr>
        <w:t xml:space="preserve"> alle chiamate dirette;</w:t>
      </w:r>
    </w:p>
    <w:p w14:paraId="5D024686" w14:textId="345CA6E9" w:rsidR="00AC0F2C" w:rsidRPr="00AC0F2C" w:rsidRDefault="00AC0F2C" w:rsidP="00AC0F2C">
      <w:pPr>
        <w:numPr>
          <w:ilvl w:val="0"/>
          <w:numId w:val="29"/>
        </w:numPr>
        <w:tabs>
          <w:tab w:val="left" w:pos="993"/>
          <w:tab w:val="right" w:pos="7938"/>
          <w:tab w:val="right" w:pos="9072"/>
        </w:tabs>
        <w:spacing w:after="120"/>
        <w:rPr>
          <w:rFonts w:cs="Arial"/>
        </w:rPr>
      </w:pPr>
      <w:r w:rsidRPr="00AC0F2C">
        <w:rPr>
          <w:rFonts w:cs="Arial"/>
        </w:rPr>
        <w:t>il valore in punti organico, pari a 0,2, relativo al passaggio dei ricercatori a tempo determinato di tipo B a professore associato, previsto dal</w:t>
      </w:r>
      <w:r>
        <w:rPr>
          <w:rFonts w:cs="Arial"/>
        </w:rPr>
        <w:t>l’art. 24, comma 5, della Legge 240/2010</w:t>
      </w:r>
      <w:r w:rsidRPr="00AC0F2C">
        <w:rPr>
          <w:rFonts w:cs="Arial"/>
        </w:rPr>
        <w:t>, al termine del triennio a seguito di valutazione positiva da parte del Dipartimento presso il quale il ricercatore presta servizio;</w:t>
      </w:r>
    </w:p>
    <w:p w14:paraId="3B587D43" w14:textId="77777777" w:rsidR="00AC0F2C" w:rsidRPr="00AC0F2C" w:rsidRDefault="00AC0F2C" w:rsidP="00AC0F2C">
      <w:pPr>
        <w:numPr>
          <w:ilvl w:val="0"/>
          <w:numId w:val="29"/>
        </w:numPr>
        <w:tabs>
          <w:tab w:val="left" w:pos="993"/>
          <w:tab w:val="right" w:pos="7938"/>
          <w:tab w:val="right" w:pos="9072"/>
        </w:tabs>
        <w:spacing w:after="120"/>
        <w:rPr>
          <w:rFonts w:cs="Arial"/>
        </w:rPr>
      </w:pPr>
      <w:r w:rsidRPr="00AC0F2C">
        <w:rPr>
          <w:rFonts w:cs="Arial"/>
        </w:rPr>
        <w:t>l’accredito/addebito dei resti in punti organico derivanti dalle precedenti programmazioni;</w:t>
      </w:r>
    </w:p>
    <w:p w14:paraId="4CCA5379" w14:textId="58654680" w:rsidR="00AC0F2C" w:rsidRPr="00AC0F2C" w:rsidRDefault="00AC0F2C" w:rsidP="00AC0F2C">
      <w:pPr>
        <w:numPr>
          <w:ilvl w:val="0"/>
          <w:numId w:val="28"/>
        </w:numPr>
        <w:tabs>
          <w:tab w:val="left" w:pos="426"/>
          <w:tab w:val="left" w:pos="7088"/>
          <w:tab w:val="right" w:pos="7938"/>
          <w:tab w:val="right" w:pos="9072"/>
        </w:tabs>
        <w:spacing w:after="120"/>
        <w:rPr>
          <w:rFonts w:cs="Arial"/>
          <w:lang w:eastAsia="zh-CN"/>
        </w:rPr>
      </w:pPr>
      <w:r>
        <w:rPr>
          <w:rFonts w:cs="Arial"/>
          <w:lang w:eastAsia="zh-CN"/>
        </w:rPr>
        <w:t>ha</w:t>
      </w:r>
      <w:r w:rsidRPr="00AC0F2C">
        <w:rPr>
          <w:rFonts w:cs="Arial"/>
          <w:lang w:eastAsia="zh-CN"/>
        </w:rPr>
        <w:t xml:space="preserve"> autorizza</w:t>
      </w:r>
      <w:r>
        <w:rPr>
          <w:rFonts w:cs="Arial"/>
          <w:lang w:eastAsia="zh-CN"/>
        </w:rPr>
        <w:t>to</w:t>
      </w:r>
      <w:r w:rsidRPr="00AC0F2C">
        <w:rPr>
          <w:rFonts w:cs="Arial"/>
          <w:lang w:eastAsia="zh-CN"/>
        </w:rPr>
        <w:t xml:space="preserve"> la seguente distribuzione dei 17,97 punti organico aggiuntivi, attribuiti all’Ateneo dal Decreto del MIUR 8 agosto 2019 n. 742 relativamente alle maggiori facoltà assunzionali di cui all’art. 1, comma 978, della Legge n. 145 del 30 dicembre 2018:</w:t>
      </w:r>
    </w:p>
    <w:p w14:paraId="08F12486" w14:textId="77777777" w:rsidR="00AC0F2C" w:rsidRPr="00AC0F2C" w:rsidRDefault="00AC0F2C" w:rsidP="00AC0F2C">
      <w:pPr>
        <w:numPr>
          <w:ilvl w:val="0"/>
          <w:numId w:val="27"/>
        </w:numPr>
        <w:spacing w:after="120"/>
        <w:rPr>
          <w:rFonts w:cs="Arial"/>
        </w:rPr>
      </w:pPr>
      <w:r w:rsidRPr="00AC0F2C">
        <w:rPr>
          <w:rFonts w:cs="Arial"/>
        </w:rPr>
        <w:t>personale docente: 13,48 punti organico (pari al 75% del totale);</w:t>
      </w:r>
    </w:p>
    <w:p w14:paraId="2612DACF" w14:textId="77777777" w:rsidR="00AC0F2C" w:rsidRPr="00AC0F2C" w:rsidRDefault="00AC0F2C" w:rsidP="00AC0F2C">
      <w:pPr>
        <w:numPr>
          <w:ilvl w:val="0"/>
          <w:numId w:val="27"/>
        </w:numPr>
        <w:spacing w:after="120"/>
        <w:rPr>
          <w:rFonts w:cs="Arial"/>
        </w:rPr>
      </w:pPr>
      <w:r w:rsidRPr="00AC0F2C">
        <w:rPr>
          <w:rFonts w:cs="Arial"/>
        </w:rPr>
        <w:t>personale tecnico-amministrativo e bibliotecario: 4,49 punti organico (pari al 25% del totale).</w:t>
      </w:r>
    </w:p>
    <w:p w14:paraId="32D9FBDB" w14:textId="312274CD" w:rsidR="00AC0F2C" w:rsidRDefault="00AC0F2C" w:rsidP="00AC0F2C">
      <w:pPr>
        <w:numPr>
          <w:ilvl w:val="0"/>
          <w:numId w:val="28"/>
        </w:numPr>
        <w:tabs>
          <w:tab w:val="left" w:pos="426"/>
          <w:tab w:val="left" w:pos="7088"/>
          <w:tab w:val="right" w:pos="7938"/>
          <w:tab w:val="right" w:pos="9072"/>
        </w:tabs>
        <w:spacing w:after="120"/>
        <w:rPr>
          <w:rFonts w:cs="Arial"/>
        </w:rPr>
      </w:pPr>
      <w:r>
        <w:rPr>
          <w:rFonts w:cs="Arial"/>
          <w:lang w:eastAsia="zh-CN"/>
        </w:rPr>
        <w:t>ha disposto di</w:t>
      </w:r>
      <w:r w:rsidRPr="00AC0F2C">
        <w:rPr>
          <w:rFonts w:cs="Arial"/>
          <w:lang w:eastAsia="zh-CN"/>
        </w:rPr>
        <w:t xml:space="preserve"> convocare per un’audizione i Direttori dei Dipartimenti i cui documenti programmatori presentano discordanze in riferimento ai criteri individuati con delibera del Consiglio di amministrazione del 23 luglio 2019 quali linee guida nella elaborazione degli obiettivi assunzionali delle strutture</w:t>
      </w:r>
      <w:r w:rsidRPr="00AC0F2C">
        <w:rPr>
          <w:rFonts w:cs="Arial"/>
        </w:rPr>
        <w:t>.</w:t>
      </w:r>
    </w:p>
    <w:p w14:paraId="3E995E00" w14:textId="77777777" w:rsidR="00AC0F2C" w:rsidRDefault="00AC0F2C" w:rsidP="00AC0F2C">
      <w:pPr>
        <w:tabs>
          <w:tab w:val="left" w:pos="426"/>
          <w:tab w:val="left" w:pos="7088"/>
          <w:tab w:val="right" w:pos="7938"/>
          <w:tab w:val="right" w:pos="9072"/>
        </w:tabs>
        <w:spacing w:after="120"/>
        <w:jc w:val="right"/>
        <w:rPr>
          <w:rFonts w:cs="Arial"/>
        </w:rPr>
      </w:pPr>
    </w:p>
    <w:p w14:paraId="11E7B7AA" w14:textId="0A501DF1" w:rsidR="00AC0F2C" w:rsidRDefault="00AC0F2C" w:rsidP="00AC0F2C">
      <w:pPr>
        <w:tabs>
          <w:tab w:val="left" w:pos="426"/>
          <w:tab w:val="left" w:pos="7088"/>
          <w:tab w:val="right" w:pos="7938"/>
          <w:tab w:val="right" w:pos="9072"/>
        </w:tabs>
        <w:spacing w:after="120"/>
        <w:jc w:val="right"/>
        <w:rPr>
          <w:rFonts w:cs="Arial"/>
        </w:rPr>
      </w:pPr>
      <w:r>
        <w:rPr>
          <w:rFonts w:cs="Arial"/>
        </w:rPr>
        <w:t>Il Direttore Generale</w:t>
      </w:r>
    </w:p>
    <w:p w14:paraId="11957B2D" w14:textId="42AD3828" w:rsidR="00AC0F2C" w:rsidRPr="00AC0F2C" w:rsidRDefault="00AC0F2C" w:rsidP="00AC0F2C">
      <w:pPr>
        <w:tabs>
          <w:tab w:val="left" w:pos="426"/>
          <w:tab w:val="left" w:pos="7088"/>
          <w:tab w:val="right" w:pos="7938"/>
          <w:tab w:val="right" w:pos="9072"/>
        </w:tabs>
        <w:spacing w:after="120"/>
        <w:jc w:val="right"/>
        <w:rPr>
          <w:rFonts w:cs="Arial"/>
        </w:rPr>
      </w:pPr>
      <w:r>
        <w:rPr>
          <w:rFonts w:cs="Arial"/>
        </w:rPr>
        <w:t>(dott. Roberto Conte)</w:t>
      </w:r>
    </w:p>
    <w:sectPr w:rsidR="00AC0F2C" w:rsidRPr="00AC0F2C" w:rsidSect="006A006E">
      <w:headerReference w:type="default" r:id="rId8"/>
      <w:footerReference w:type="even" r:id="rId9"/>
      <w:footerReference w:type="default" r:id="rId10"/>
      <w:pgSz w:w="11906" w:h="16838" w:code="9"/>
      <w:pgMar w:top="2552" w:right="1418" w:bottom="1418" w:left="1418" w:header="720" w:footer="720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2FFD9" w14:textId="77777777" w:rsidR="00AF14FA" w:rsidRDefault="00AF14FA">
      <w:r>
        <w:separator/>
      </w:r>
    </w:p>
  </w:endnote>
  <w:endnote w:type="continuationSeparator" w:id="0">
    <w:p w14:paraId="0E5ACDAD" w14:textId="77777777" w:rsidR="00AF14FA" w:rsidRDefault="00AF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CC903" w14:textId="77777777" w:rsidR="00F53DD7" w:rsidRDefault="00F53DD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4885155" w14:textId="77777777" w:rsidR="00F53DD7" w:rsidRDefault="00F53DD7">
    <w:pPr>
      <w:pStyle w:val="Pidipagina"/>
    </w:pPr>
  </w:p>
  <w:p w14:paraId="4CA4EA2B" w14:textId="77777777" w:rsidR="00F53DD7" w:rsidRDefault="00F53DD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043A0" w14:textId="77777777" w:rsidR="00F53DD7" w:rsidRDefault="00F53DD7" w:rsidP="008526A2">
    <w:pPr>
      <w:pStyle w:val="Pidipagina"/>
      <w:ind w:firstLine="1418"/>
      <w:rPr>
        <w:color w:val="999999"/>
        <w:sz w:val="18"/>
      </w:rPr>
    </w:pPr>
  </w:p>
  <w:p w14:paraId="0C4F390E" w14:textId="77777777" w:rsidR="00F53DD7" w:rsidRPr="004516A8" w:rsidRDefault="00F53DD7" w:rsidP="008526A2">
    <w:pPr>
      <w:pStyle w:val="Pidipagina"/>
      <w:ind w:firstLine="1418"/>
      <w:rPr>
        <w:color w:val="999999"/>
        <w:sz w:val="18"/>
      </w:rPr>
    </w:pPr>
    <w:r w:rsidRPr="004516A8">
      <w:rPr>
        <w:color w:val="999999"/>
        <w:sz w:val="18"/>
      </w:rPr>
      <w:t>Università degli Studi di Mila</w:t>
    </w:r>
    <w:r>
      <w:rPr>
        <w:color w:val="999999"/>
        <w:sz w:val="18"/>
      </w:rPr>
      <w:t>n</w:t>
    </w:r>
    <w:r w:rsidRPr="004516A8">
      <w:rPr>
        <w:color w:val="999999"/>
        <w:sz w:val="18"/>
      </w:rPr>
      <w:t>o – Via Festa del Perdono, 7 – 20122 Milano, Italy</w:t>
    </w:r>
  </w:p>
  <w:p w14:paraId="564C7F17" w14:textId="77777777" w:rsidR="00F53DD7" w:rsidRPr="008526A2" w:rsidRDefault="00F53DD7" w:rsidP="008526A2">
    <w:pPr>
      <w:pStyle w:val="Pidipagina"/>
      <w:ind w:firstLine="1418"/>
      <w:rPr>
        <w:color w:val="999999"/>
        <w:sz w:val="18"/>
        <w:lang w:val="en-US"/>
      </w:rPr>
    </w:pPr>
    <w:r w:rsidRPr="008526A2">
      <w:rPr>
        <w:color w:val="999999"/>
        <w:sz w:val="18"/>
        <w:lang w:val="en-US"/>
      </w:rPr>
      <w:t>Tel. +39 02 503111 – Fax +39 02 50312627 – www.unimi.it</w:t>
    </w:r>
  </w:p>
  <w:p w14:paraId="4FB46740" w14:textId="77777777" w:rsidR="00F53DD7" w:rsidRPr="008526A2" w:rsidRDefault="00F53DD7">
    <w:pPr>
      <w:pStyle w:val="Pidipagina"/>
      <w:jc w:val="center"/>
      <w:rPr>
        <w:color w:val="5B9BD5" w:themeColor="accent1"/>
        <w:lang w:val="en-US"/>
      </w:rPr>
    </w:pPr>
  </w:p>
  <w:p w14:paraId="56E9F08B" w14:textId="77777777" w:rsidR="00F53DD7" w:rsidRDefault="00F53DD7">
    <w:pPr>
      <w:pStyle w:val="Pidipagina"/>
      <w:jc w:val="center"/>
      <w:rPr>
        <w:color w:val="5B9BD5" w:themeColor="accent1"/>
      </w:rPr>
    </w:pPr>
    <w:r w:rsidRPr="008526A2">
      <w:rPr>
        <w:color w:val="5B9BD5" w:themeColor="accent1"/>
        <w:lang w:val="en-US"/>
      </w:rPr>
      <w:t xml:space="preserve">Pag. </w:t>
    </w:r>
    <w:r>
      <w:rPr>
        <w:color w:val="5B9BD5" w:themeColor="accent1"/>
      </w:rPr>
      <w:fldChar w:fldCharType="begin"/>
    </w:r>
    <w:r w:rsidRPr="008526A2">
      <w:rPr>
        <w:color w:val="5B9BD5" w:themeColor="accent1"/>
        <w:lang w:val="en-US"/>
      </w:rPr>
      <w:instrText>PAGE  \* Arabic  \* MERGEFORMAT</w:instrText>
    </w:r>
    <w:r>
      <w:rPr>
        <w:color w:val="5B9BD5" w:themeColor="accent1"/>
      </w:rPr>
      <w:fldChar w:fldCharType="separate"/>
    </w:r>
    <w:r w:rsidRPr="00F11191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di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21</w:t>
    </w:r>
    <w:r>
      <w:rPr>
        <w:color w:val="5B9BD5" w:themeColor="accent1"/>
      </w:rPr>
      <w:fldChar w:fldCharType="end"/>
    </w:r>
  </w:p>
  <w:p w14:paraId="67BDECB8" w14:textId="77777777" w:rsidR="00F53DD7" w:rsidRPr="004516A8" w:rsidRDefault="00F53DD7" w:rsidP="009264D5">
    <w:pPr>
      <w:pStyle w:val="Pidipagina"/>
      <w:ind w:firstLine="1418"/>
      <w:rPr>
        <w:color w:val="999999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55B60" w14:textId="77777777" w:rsidR="00AF14FA" w:rsidRDefault="00AF14FA">
      <w:r>
        <w:separator/>
      </w:r>
    </w:p>
  </w:footnote>
  <w:footnote w:type="continuationSeparator" w:id="0">
    <w:p w14:paraId="26A20F73" w14:textId="77777777" w:rsidR="00AF14FA" w:rsidRDefault="00AF1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0D3B6" w14:textId="77777777" w:rsidR="00F53DD7" w:rsidRPr="00DC741B" w:rsidRDefault="00F53DD7" w:rsidP="00DC741B">
    <w:pPr>
      <w:tabs>
        <w:tab w:val="center" w:pos="4819"/>
        <w:tab w:val="right" w:pos="9638"/>
      </w:tabs>
      <w:rPr>
        <w:rFonts w:cs="Arial"/>
        <w:spacing w:val="10"/>
      </w:rPr>
    </w:pPr>
    <w:r w:rsidRPr="00DC741B">
      <w:rPr>
        <w:rFonts w:cs="Arial"/>
        <w:noProof/>
        <w:spacing w:val="1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4B3EA48" wp14:editId="352FD3A1">
              <wp:simplePos x="0" y="0"/>
              <wp:positionH relativeFrom="column">
                <wp:posOffset>1004570</wp:posOffset>
              </wp:positionH>
              <wp:positionV relativeFrom="paragraph">
                <wp:posOffset>542925</wp:posOffset>
              </wp:positionV>
              <wp:extent cx="5057775" cy="771525"/>
              <wp:effectExtent l="0" t="0" r="9525" b="952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777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827D11" w14:textId="77777777" w:rsidR="00F53DD7" w:rsidRPr="002B5620" w:rsidRDefault="00F53DD7" w:rsidP="00DC741B">
                          <w:pPr>
                            <w:rPr>
                              <w:rFonts w:asciiTheme="majorHAnsi" w:hAnsiTheme="majorHAnsi"/>
                              <w:i/>
                              <w:color w:val="808080" w:themeColor="background1" w:themeShade="80"/>
                              <w:sz w:val="28"/>
                            </w:rPr>
                          </w:pPr>
                          <w:r w:rsidRPr="002B5620">
                            <w:rPr>
                              <w:rFonts w:asciiTheme="majorHAnsi" w:hAnsiTheme="majorHAnsi"/>
                              <w:i/>
                              <w:color w:val="808080" w:themeColor="background1" w:themeShade="80"/>
                              <w:sz w:val="28"/>
                            </w:rPr>
                            <w:t>Direzione Affari istituzionali</w:t>
                          </w:r>
                        </w:p>
                        <w:p w14:paraId="2404C4AD" w14:textId="77777777" w:rsidR="00F53DD7" w:rsidRPr="002B5620" w:rsidRDefault="00F53DD7" w:rsidP="00DC741B">
                          <w:pPr>
                            <w:rPr>
                              <w:rFonts w:asciiTheme="majorHAnsi" w:hAnsiTheme="majorHAnsi"/>
                              <w:i/>
                              <w:color w:val="808080" w:themeColor="background1" w:themeShade="80"/>
                              <w:sz w:val="28"/>
                            </w:rPr>
                          </w:pPr>
                          <w:r w:rsidRPr="002B5620">
                            <w:rPr>
                              <w:rFonts w:asciiTheme="majorHAnsi" w:hAnsiTheme="majorHAnsi"/>
                              <w:i/>
                              <w:color w:val="808080" w:themeColor="background1" w:themeShade="80"/>
                              <w:sz w:val="28"/>
                            </w:rPr>
                            <w:t>Settore Attività istituzionali e Organi di Governo</w:t>
                          </w:r>
                        </w:p>
                        <w:p w14:paraId="65F9EFF8" w14:textId="557F58F8" w:rsidR="00F53DD7" w:rsidRPr="002B5620" w:rsidRDefault="00F53DD7" w:rsidP="00DC741B">
                          <w:pPr>
                            <w:rPr>
                              <w:rFonts w:ascii="Garamond" w:hAnsi="Garamond"/>
                              <w:i/>
                              <w:color w:val="808080" w:themeColor="background1" w:themeShade="80"/>
                              <w:sz w:val="28"/>
                            </w:rPr>
                          </w:pPr>
                          <w:r w:rsidRPr="002B5620">
                            <w:rPr>
                              <w:rFonts w:asciiTheme="majorHAnsi" w:hAnsiTheme="majorHAnsi"/>
                              <w:i/>
                              <w:color w:val="808080" w:themeColor="background1" w:themeShade="80"/>
                              <w:sz w:val="28"/>
                            </w:rPr>
                            <w:t>Ufficio Rapporti con gli Organi di Governo e Regolamenti</w:t>
                          </w:r>
                        </w:p>
                        <w:p w14:paraId="4077F61A" w14:textId="77777777" w:rsidR="00F53DD7" w:rsidRDefault="00F53DD7" w:rsidP="00DC741B">
                          <w:pPr>
                            <w:rPr>
                              <w:rFonts w:ascii="Garamond" w:hAnsi="Garamond"/>
                              <w:i/>
                              <w:color w:val="626464"/>
                              <w:sz w:val="28"/>
                            </w:rPr>
                          </w:pPr>
                        </w:p>
                        <w:p w14:paraId="55292AB2" w14:textId="77777777" w:rsidR="00F53DD7" w:rsidRDefault="00F53DD7" w:rsidP="00DC741B">
                          <w:pPr>
                            <w:rPr>
                              <w:rFonts w:ascii="Garamond" w:hAnsi="Garamond"/>
                              <w:i/>
                              <w:color w:val="626464"/>
                              <w:sz w:val="28"/>
                            </w:rPr>
                          </w:pPr>
                        </w:p>
                        <w:p w14:paraId="2757D40B" w14:textId="77777777" w:rsidR="00F53DD7" w:rsidRPr="00476428" w:rsidRDefault="00F53DD7" w:rsidP="00DC741B">
                          <w:pPr>
                            <w:rPr>
                              <w:rFonts w:ascii="Garamond" w:hAnsi="Garamond"/>
                              <w:i/>
                              <w:color w:val="626464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3EA48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79.1pt;margin-top:42.75pt;width:398.25pt;height:6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" stroked="f">
              <v:textbox>
                <w:txbxContent>
                  <w:p w14:paraId="37827D11" w14:textId="77777777" w:rsidR="00F53DD7" w:rsidRPr="002B5620" w:rsidRDefault="00F53DD7" w:rsidP="00DC741B">
                    <w:pPr>
                      <w:rPr>
                        <w:rFonts w:asciiTheme="majorHAnsi" w:hAnsiTheme="majorHAnsi"/>
                        <w:i/>
                        <w:color w:val="808080" w:themeColor="background1" w:themeShade="80"/>
                        <w:sz w:val="28"/>
                      </w:rPr>
                    </w:pPr>
                    <w:r w:rsidRPr="002B5620">
                      <w:rPr>
                        <w:rFonts w:asciiTheme="majorHAnsi" w:hAnsiTheme="majorHAnsi"/>
                        <w:i/>
                        <w:color w:val="808080" w:themeColor="background1" w:themeShade="80"/>
                        <w:sz w:val="28"/>
                      </w:rPr>
                      <w:t>Direzione Affari istituzionali</w:t>
                    </w:r>
                  </w:p>
                  <w:p w14:paraId="2404C4AD" w14:textId="77777777" w:rsidR="00F53DD7" w:rsidRPr="002B5620" w:rsidRDefault="00F53DD7" w:rsidP="00DC741B">
                    <w:pPr>
                      <w:rPr>
                        <w:rFonts w:asciiTheme="majorHAnsi" w:hAnsiTheme="majorHAnsi"/>
                        <w:i/>
                        <w:color w:val="808080" w:themeColor="background1" w:themeShade="80"/>
                        <w:sz w:val="28"/>
                      </w:rPr>
                    </w:pPr>
                    <w:r w:rsidRPr="002B5620">
                      <w:rPr>
                        <w:rFonts w:asciiTheme="majorHAnsi" w:hAnsiTheme="majorHAnsi"/>
                        <w:i/>
                        <w:color w:val="808080" w:themeColor="background1" w:themeShade="80"/>
                        <w:sz w:val="28"/>
                      </w:rPr>
                      <w:t>Settore Attività istituzionali e Organi di Governo</w:t>
                    </w:r>
                  </w:p>
                  <w:p w14:paraId="65F9EFF8" w14:textId="557F58F8" w:rsidR="00F53DD7" w:rsidRPr="002B5620" w:rsidRDefault="00F53DD7" w:rsidP="00DC741B">
                    <w:pPr>
                      <w:rPr>
                        <w:rFonts w:ascii="Garamond" w:hAnsi="Garamond"/>
                        <w:i/>
                        <w:color w:val="808080" w:themeColor="background1" w:themeShade="80"/>
                        <w:sz w:val="28"/>
                      </w:rPr>
                    </w:pPr>
                    <w:r w:rsidRPr="002B5620">
                      <w:rPr>
                        <w:rFonts w:asciiTheme="majorHAnsi" w:hAnsiTheme="majorHAnsi"/>
                        <w:i/>
                        <w:color w:val="808080" w:themeColor="background1" w:themeShade="80"/>
                        <w:sz w:val="28"/>
                      </w:rPr>
                      <w:t>Ufficio Rapporti con gli Organi di Governo e Regolamenti</w:t>
                    </w:r>
                  </w:p>
                  <w:p w14:paraId="4077F61A" w14:textId="77777777" w:rsidR="00F53DD7" w:rsidRDefault="00F53DD7" w:rsidP="00DC741B">
                    <w:pPr>
                      <w:rPr>
                        <w:rFonts w:ascii="Garamond" w:hAnsi="Garamond"/>
                        <w:i/>
                        <w:color w:val="626464"/>
                        <w:sz w:val="28"/>
                      </w:rPr>
                    </w:pPr>
                  </w:p>
                  <w:p w14:paraId="55292AB2" w14:textId="77777777" w:rsidR="00F53DD7" w:rsidRDefault="00F53DD7" w:rsidP="00DC741B">
                    <w:pPr>
                      <w:rPr>
                        <w:rFonts w:ascii="Garamond" w:hAnsi="Garamond"/>
                        <w:i/>
                        <w:color w:val="626464"/>
                        <w:sz w:val="28"/>
                      </w:rPr>
                    </w:pPr>
                  </w:p>
                  <w:p w14:paraId="2757D40B" w14:textId="77777777" w:rsidR="00F53DD7" w:rsidRPr="00476428" w:rsidRDefault="00F53DD7" w:rsidP="00DC741B">
                    <w:pPr>
                      <w:rPr>
                        <w:rFonts w:ascii="Garamond" w:hAnsi="Garamond"/>
                        <w:i/>
                        <w:color w:val="626464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6D68A8E" wp14:editId="6F8E0C80">
          <wp:extent cx="4772025" cy="790575"/>
          <wp:effectExtent l="0" t="0" r="9525" b="9525"/>
          <wp:docPr id="1" name="Immagine 1" descr="BAN_blu1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_blu1r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76D4BE" w14:textId="77777777" w:rsidR="00F53DD7" w:rsidRDefault="00F53DD7" w:rsidP="00EC66E4">
    <w:pPr>
      <w:pStyle w:val="Intestazione"/>
    </w:pPr>
  </w:p>
  <w:p w14:paraId="5FCC5EE1" w14:textId="77777777" w:rsidR="00F53DD7" w:rsidRDefault="00F53DD7" w:rsidP="00EC66E4">
    <w:pPr>
      <w:pStyle w:val="Intestazione"/>
    </w:pPr>
  </w:p>
  <w:p w14:paraId="3E60C045" w14:textId="77777777" w:rsidR="00F53DD7" w:rsidRDefault="00F53DD7" w:rsidP="00EC66E4">
    <w:pPr>
      <w:pStyle w:val="Intestazione"/>
    </w:pPr>
  </w:p>
  <w:p w14:paraId="20BCEB70" w14:textId="77777777" w:rsidR="00F53DD7" w:rsidRDefault="00F53DD7" w:rsidP="00EC66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eastAsia="New York" w:hAnsi="Arial" w:cs="Arial" w:hint="default"/>
      </w:rPr>
    </w:lvl>
  </w:abstractNum>
  <w:abstractNum w:abstractNumId="1" w15:restartNumberingAfterBreak="0">
    <w:nsid w:val="0830556B"/>
    <w:multiLevelType w:val="multilevel"/>
    <w:tmpl w:val="66DEE900"/>
    <w:styleLink w:val="ImportedStyle6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02D36"/>
    <w:multiLevelType w:val="multilevel"/>
    <w:tmpl w:val="940ACCE6"/>
    <w:lvl w:ilvl="0">
      <w:start w:val="1"/>
      <w:numFmt w:val="decimal"/>
      <w:pStyle w:val="tit2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tit3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tit4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/>
        <w:strike w:val="0"/>
        <w:dstrike w:val="0"/>
        <w:u w:val="none"/>
        <w:effect w:val="none"/>
      </w:rPr>
    </w:lvl>
    <w:lvl w:ilvl="3">
      <w:start w:val="1"/>
      <w:numFmt w:val="decimal"/>
      <w:pStyle w:val="tit5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D4A7611"/>
    <w:multiLevelType w:val="hybridMultilevel"/>
    <w:tmpl w:val="569641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7831C0"/>
    <w:multiLevelType w:val="hybridMultilevel"/>
    <w:tmpl w:val="D2407D86"/>
    <w:lvl w:ilvl="0" w:tplc="F378FA1E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11B685C"/>
    <w:multiLevelType w:val="hybridMultilevel"/>
    <w:tmpl w:val="D3645C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EB535D"/>
    <w:multiLevelType w:val="hybridMultilevel"/>
    <w:tmpl w:val="D8CE13FC"/>
    <w:lvl w:ilvl="0" w:tplc="89809EB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7FF43B7"/>
    <w:multiLevelType w:val="hybridMultilevel"/>
    <w:tmpl w:val="4C920D1A"/>
    <w:lvl w:ilvl="0" w:tplc="7AB852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E3CAC"/>
    <w:multiLevelType w:val="hybridMultilevel"/>
    <w:tmpl w:val="8CC4C4BE"/>
    <w:lvl w:ilvl="0" w:tplc="3D9E5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E620B"/>
    <w:multiLevelType w:val="hybridMultilevel"/>
    <w:tmpl w:val="97340E94"/>
    <w:lvl w:ilvl="0" w:tplc="017EB566">
      <w:start w:val="3"/>
      <w:numFmt w:val="decimal"/>
      <w:lvlText w:val="%1."/>
      <w:lvlJc w:val="left"/>
      <w:pPr>
        <w:ind w:left="2629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25F5B"/>
    <w:multiLevelType w:val="hybridMultilevel"/>
    <w:tmpl w:val="A314E800"/>
    <w:lvl w:ilvl="0" w:tplc="8D50B99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CE212A3"/>
    <w:multiLevelType w:val="hybridMultilevel"/>
    <w:tmpl w:val="A7A88108"/>
    <w:lvl w:ilvl="0" w:tplc="8722AAB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5531C"/>
    <w:multiLevelType w:val="hybridMultilevel"/>
    <w:tmpl w:val="27728D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748B3"/>
    <w:multiLevelType w:val="hybridMultilevel"/>
    <w:tmpl w:val="8DF6C05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3F47E2"/>
    <w:multiLevelType w:val="hybridMultilevel"/>
    <w:tmpl w:val="E14A692A"/>
    <w:styleLink w:val="ImportedStyle3"/>
    <w:lvl w:ilvl="0" w:tplc="FD6EF946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C030A2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DE680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24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E4DDD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5A6FB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C62D8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84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5AEDB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3275B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88E2CA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44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3C47A50"/>
    <w:multiLevelType w:val="hybridMultilevel"/>
    <w:tmpl w:val="5A6403BA"/>
    <w:styleLink w:val="ImportedStyle2"/>
    <w:lvl w:ilvl="0" w:tplc="67742604">
      <w:start w:val="1"/>
      <w:numFmt w:val="bullet"/>
      <w:lvlText w:val="-"/>
      <w:lvlJc w:val="left"/>
      <w:pPr>
        <w:ind w:left="100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908E668">
      <w:start w:val="1"/>
      <w:numFmt w:val="bullet"/>
      <w:lvlText w:val="o"/>
      <w:lvlJc w:val="left"/>
      <w:pPr>
        <w:ind w:left="172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0A4D30">
      <w:start w:val="1"/>
      <w:numFmt w:val="bullet"/>
      <w:lvlText w:val="▪"/>
      <w:lvlJc w:val="left"/>
      <w:pPr>
        <w:ind w:left="244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32C20A">
      <w:start w:val="1"/>
      <w:numFmt w:val="bullet"/>
      <w:lvlText w:val="•"/>
      <w:lvlJc w:val="left"/>
      <w:pPr>
        <w:ind w:left="316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2C7814">
      <w:start w:val="1"/>
      <w:numFmt w:val="bullet"/>
      <w:lvlText w:val="o"/>
      <w:lvlJc w:val="left"/>
      <w:pPr>
        <w:ind w:left="388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123DA4">
      <w:start w:val="1"/>
      <w:numFmt w:val="bullet"/>
      <w:lvlText w:val="▪"/>
      <w:lvlJc w:val="left"/>
      <w:pPr>
        <w:ind w:left="460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AEE1CC">
      <w:start w:val="1"/>
      <w:numFmt w:val="bullet"/>
      <w:lvlText w:val="•"/>
      <w:lvlJc w:val="left"/>
      <w:pPr>
        <w:ind w:left="532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EC5DB2">
      <w:start w:val="1"/>
      <w:numFmt w:val="bullet"/>
      <w:lvlText w:val="o"/>
      <w:lvlJc w:val="left"/>
      <w:pPr>
        <w:ind w:left="604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40CE94">
      <w:start w:val="1"/>
      <w:numFmt w:val="bullet"/>
      <w:lvlText w:val="▪"/>
      <w:lvlJc w:val="left"/>
      <w:pPr>
        <w:ind w:left="676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694705B"/>
    <w:multiLevelType w:val="hybridMultilevel"/>
    <w:tmpl w:val="5C4C44AA"/>
    <w:styleLink w:val="ImportedStyle6"/>
    <w:lvl w:ilvl="0" w:tplc="A572B4BC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6A7F6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4E934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24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9CDED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0C808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D05BB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84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3CF77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EA684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F0F9F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44" w:hanging="2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D561266"/>
    <w:multiLevelType w:val="hybridMultilevel"/>
    <w:tmpl w:val="F412E470"/>
    <w:lvl w:ilvl="0" w:tplc="10645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C681C"/>
    <w:multiLevelType w:val="hybridMultilevel"/>
    <w:tmpl w:val="3124B8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77AB8"/>
    <w:multiLevelType w:val="hybridMultilevel"/>
    <w:tmpl w:val="897E3B86"/>
    <w:lvl w:ilvl="0" w:tplc="89809EB2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57327326"/>
    <w:multiLevelType w:val="hybridMultilevel"/>
    <w:tmpl w:val="22660C86"/>
    <w:lvl w:ilvl="0" w:tplc="2DD6F9B8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B036BA"/>
    <w:multiLevelType w:val="hybridMultilevel"/>
    <w:tmpl w:val="7CC65E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1372D"/>
    <w:multiLevelType w:val="hybridMultilevel"/>
    <w:tmpl w:val="DB9A5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C1A1B"/>
    <w:multiLevelType w:val="hybridMultilevel"/>
    <w:tmpl w:val="34F4FB44"/>
    <w:lvl w:ilvl="0" w:tplc="89809EB2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16FE742A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  <w:sz w:val="18"/>
        <w:szCs w:val="18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26243"/>
    <w:multiLevelType w:val="hybridMultilevel"/>
    <w:tmpl w:val="2AC054BC"/>
    <w:lvl w:ilvl="0" w:tplc="BA9A4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404F2"/>
    <w:multiLevelType w:val="hybridMultilevel"/>
    <w:tmpl w:val="CA5E26F2"/>
    <w:styleLink w:val="ImportedStyle21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FA4E20"/>
    <w:multiLevelType w:val="hybridMultilevel"/>
    <w:tmpl w:val="EEE8F4FC"/>
    <w:styleLink w:val="ImportedStyle1"/>
    <w:lvl w:ilvl="0" w:tplc="16BC6F70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C69E1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FF4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981E4A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DA4BE6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3838F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1007D4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C210B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4ABF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729283C"/>
    <w:multiLevelType w:val="multilevel"/>
    <w:tmpl w:val="7D34BD34"/>
    <w:styleLink w:val="ImportedStyle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FB4C4E"/>
    <w:multiLevelType w:val="hybridMultilevel"/>
    <w:tmpl w:val="A7A88108"/>
    <w:lvl w:ilvl="0" w:tplc="8722AAB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F4B03"/>
    <w:multiLevelType w:val="hybridMultilevel"/>
    <w:tmpl w:val="E0D26EF0"/>
    <w:lvl w:ilvl="0" w:tplc="55669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7"/>
  </w:num>
  <w:num w:numId="4">
    <w:abstractNumId w:val="1"/>
  </w:num>
  <w:num w:numId="5">
    <w:abstractNumId w:val="15"/>
  </w:num>
  <w:num w:numId="6">
    <w:abstractNumId w:val="14"/>
  </w:num>
  <w:num w:numId="7">
    <w:abstractNumId w:val="16"/>
  </w:num>
  <w:num w:numId="8">
    <w:abstractNumId w:val="20"/>
  </w:num>
  <w:num w:numId="9">
    <w:abstractNumId w:val="29"/>
  </w:num>
  <w:num w:numId="10">
    <w:abstractNumId w:val="9"/>
  </w:num>
  <w:num w:numId="11">
    <w:abstractNumId w:val="11"/>
  </w:num>
  <w:num w:numId="12">
    <w:abstractNumId w:val="18"/>
  </w:num>
  <w:num w:numId="13">
    <w:abstractNumId w:val="26"/>
  </w:num>
  <w:num w:numId="14">
    <w:abstractNumId w:val="28"/>
  </w:num>
  <w:num w:numId="15">
    <w:abstractNumId w:val="12"/>
  </w:num>
  <w:num w:numId="16">
    <w:abstractNumId w:val="10"/>
  </w:num>
  <w:num w:numId="17">
    <w:abstractNumId w:val="8"/>
  </w:num>
  <w:num w:numId="18">
    <w:abstractNumId w:val="3"/>
  </w:num>
  <w:num w:numId="19">
    <w:abstractNumId w:val="5"/>
  </w:num>
  <w:num w:numId="20">
    <w:abstractNumId w:val="19"/>
  </w:num>
  <w:num w:numId="21">
    <w:abstractNumId w:val="22"/>
  </w:num>
  <w:num w:numId="22">
    <w:abstractNumId w:val="4"/>
  </w:num>
  <w:num w:numId="23">
    <w:abstractNumId w:val="17"/>
  </w:num>
  <w:num w:numId="24">
    <w:abstractNumId w:val="7"/>
  </w:num>
  <w:num w:numId="25">
    <w:abstractNumId w:val="23"/>
  </w:num>
  <w:num w:numId="26">
    <w:abstractNumId w:val="6"/>
  </w:num>
  <w:num w:numId="27">
    <w:abstractNumId w:val="24"/>
  </w:num>
  <w:num w:numId="28">
    <w:abstractNumId w:val="13"/>
  </w:num>
  <w:num w:numId="29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70E"/>
    <w:rsid w:val="0000545A"/>
    <w:rsid w:val="00005501"/>
    <w:rsid w:val="000133AA"/>
    <w:rsid w:val="0001371A"/>
    <w:rsid w:val="00017DCD"/>
    <w:rsid w:val="00031119"/>
    <w:rsid w:val="00057D2A"/>
    <w:rsid w:val="00060260"/>
    <w:rsid w:val="000741D7"/>
    <w:rsid w:val="00084507"/>
    <w:rsid w:val="000862FE"/>
    <w:rsid w:val="000A1059"/>
    <w:rsid w:val="000A1254"/>
    <w:rsid w:val="000A611C"/>
    <w:rsid w:val="000A63D4"/>
    <w:rsid w:val="000B6B58"/>
    <w:rsid w:val="000C627A"/>
    <w:rsid w:val="000C7778"/>
    <w:rsid w:val="000D0898"/>
    <w:rsid w:val="000D77DA"/>
    <w:rsid w:val="000F0298"/>
    <w:rsid w:val="000F30B1"/>
    <w:rsid w:val="001117F5"/>
    <w:rsid w:val="00114996"/>
    <w:rsid w:val="00115132"/>
    <w:rsid w:val="00122966"/>
    <w:rsid w:val="00123DD1"/>
    <w:rsid w:val="001240B1"/>
    <w:rsid w:val="0013385E"/>
    <w:rsid w:val="00135B6C"/>
    <w:rsid w:val="0013608A"/>
    <w:rsid w:val="00136C81"/>
    <w:rsid w:val="00142B44"/>
    <w:rsid w:val="00144A38"/>
    <w:rsid w:val="00146D72"/>
    <w:rsid w:val="0015147D"/>
    <w:rsid w:val="00163E0B"/>
    <w:rsid w:val="001669CF"/>
    <w:rsid w:val="001848AC"/>
    <w:rsid w:val="001935F4"/>
    <w:rsid w:val="00196475"/>
    <w:rsid w:val="001A5ED4"/>
    <w:rsid w:val="001A6C7A"/>
    <w:rsid w:val="001B2FEE"/>
    <w:rsid w:val="001B6088"/>
    <w:rsid w:val="001B66FB"/>
    <w:rsid w:val="001B743E"/>
    <w:rsid w:val="001C1E11"/>
    <w:rsid w:val="001C6D71"/>
    <w:rsid w:val="001D08BE"/>
    <w:rsid w:val="001D22EB"/>
    <w:rsid w:val="001E557B"/>
    <w:rsid w:val="001E77B6"/>
    <w:rsid w:val="001F398A"/>
    <w:rsid w:val="00202E2F"/>
    <w:rsid w:val="00202E43"/>
    <w:rsid w:val="002055EC"/>
    <w:rsid w:val="00207024"/>
    <w:rsid w:val="002149CE"/>
    <w:rsid w:val="00215653"/>
    <w:rsid w:val="0024434A"/>
    <w:rsid w:val="00245AFB"/>
    <w:rsid w:val="002526B5"/>
    <w:rsid w:val="002558F8"/>
    <w:rsid w:val="00256F16"/>
    <w:rsid w:val="00271DCE"/>
    <w:rsid w:val="0027240D"/>
    <w:rsid w:val="00287757"/>
    <w:rsid w:val="00297041"/>
    <w:rsid w:val="002A3FBB"/>
    <w:rsid w:val="002A4F78"/>
    <w:rsid w:val="002B04BC"/>
    <w:rsid w:val="002B273C"/>
    <w:rsid w:val="002B5620"/>
    <w:rsid w:val="002C066D"/>
    <w:rsid w:val="002C19CF"/>
    <w:rsid w:val="002D3087"/>
    <w:rsid w:val="002D5821"/>
    <w:rsid w:val="002D6195"/>
    <w:rsid w:val="002D61E6"/>
    <w:rsid w:val="002D7E46"/>
    <w:rsid w:val="002E799C"/>
    <w:rsid w:val="002F1AB8"/>
    <w:rsid w:val="00315CD1"/>
    <w:rsid w:val="003237BE"/>
    <w:rsid w:val="00324379"/>
    <w:rsid w:val="0033003B"/>
    <w:rsid w:val="00336E00"/>
    <w:rsid w:val="00344B93"/>
    <w:rsid w:val="00346B1C"/>
    <w:rsid w:val="00347173"/>
    <w:rsid w:val="003503E8"/>
    <w:rsid w:val="00350595"/>
    <w:rsid w:val="00356CC4"/>
    <w:rsid w:val="00361A6A"/>
    <w:rsid w:val="00365A9C"/>
    <w:rsid w:val="00365BF9"/>
    <w:rsid w:val="00370F27"/>
    <w:rsid w:val="003713B0"/>
    <w:rsid w:val="00376EF0"/>
    <w:rsid w:val="003773DB"/>
    <w:rsid w:val="0038631F"/>
    <w:rsid w:val="00391C13"/>
    <w:rsid w:val="00393A64"/>
    <w:rsid w:val="0039752F"/>
    <w:rsid w:val="003A011C"/>
    <w:rsid w:val="003A06B8"/>
    <w:rsid w:val="003A1C5C"/>
    <w:rsid w:val="003A3F0D"/>
    <w:rsid w:val="003A6616"/>
    <w:rsid w:val="003B0E75"/>
    <w:rsid w:val="003B3435"/>
    <w:rsid w:val="003B79A9"/>
    <w:rsid w:val="003C0D8D"/>
    <w:rsid w:val="003D77C4"/>
    <w:rsid w:val="003E3724"/>
    <w:rsid w:val="003E7970"/>
    <w:rsid w:val="003F67AF"/>
    <w:rsid w:val="00403CC5"/>
    <w:rsid w:val="0041494A"/>
    <w:rsid w:val="00416C30"/>
    <w:rsid w:val="00425047"/>
    <w:rsid w:val="00425B06"/>
    <w:rsid w:val="0042693A"/>
    <w:rsid w:val="00430324"/>
    <w:rsid w:val="004410BF"/>
    <w:rsid w:val="00443218"/>
    <w:rsid w:val="00443DAA"/>
    <w:rsid w:val="00444EAA"/>
    <w:rsid w:val="00463F77"/>
    <w:rsid w:val="00471ED2"/>
    <w:rsid w:val="004846A8"/>
    <w:rsid w:val="004914D9"/>
    <w:rsid w:val="004A457B"/>
    <w:rsid w:val="004B495C"/>
    <w:rsid w:val="004B5322"/>
    <w:rsid w:val="004C39F8"/>
    <w:rsid w:val="004D05A1"/>
    <w:rsid w:val="004D0CE5"/>
    <w:rsid w:val="004D1FB9"/>
    <w:rsid w:val="004D7B9E"/>
    <w:rsid w:val="004E1A6C"/>
    <w:rsid w:val="004E33D2"/>
    <w:rsid w:val="004F349F"/>
    <w:rsid w:val="004F5D1F"/>
    <w:rsid w:val="00503124"/>
    <w:rsid w:val="00506E49"/>
    <w:rsid w:val="005121D1"/>
    <w:rsid w:val="00522E34"/>
    <w:rsid w:val="00527BD8"/>
    <w:rsid w:val="005303A5"/>
    <w:rsid w:val="00540592"/>
    <w:rsid w:val="00542EFF"/>
    <w:rsid w:val="00547F9A"/>
    <w:rsid w:val="00552EEC"/>
    <w:rsid w:val="00554991"/>
    <w:rsid w:val="00555D62"/>
    <w:rsid w:val="0056267A"/>
    <w:rsid w:val="005638A6"/>
    <w:rsid w:val="005644ED"/>
    <w:rsid w:val="00566F64"/>
    <w:rsid w:val="00573B72"/>
    <w:rsid w:val="00577B40"/>
    <w:rsid w:val="00577D06"/>
    <w:rsid w:val="005900FB"/>
    <w:rsid w:val="00594E16"/>
    <w:rsid w:val="0059567C"/>
    <w:rsid w:val="005968E8"/>
    <w:rsid w:val="005970EA"/>
    <w:rsid w:val="005A02A2"/>
    <w:rsid w:val="005A2CBB"/>
    <w:rsid w:val="005A467F"/>
    <w:rsid w:val="005A5450"/>
    <w:rsid w:val="005A6314"/>
    <w:rsid w:val="005B1F1F"/>
    <w:rsid w:val="005B1F48"/>
    <w:rsid w:val="005B3D70"/>
    <w:rsid w:val="005B43F6"/>
    <w:rsid w:val="005B5C76"/>
    <w:rsid w:val="005B7618"/>
    <w:rsid w:val="005C17CD"/>
    <w:rsid w:val="005C29DC"/>
    <w:rsid w:val="005C4B78"/>
    <w:rsid w:val="005D1E7E"/>
    <w:rsid w:val="005D2215"/>
    <w:rsid w:val="005D5456"/>
    <w:rsid w:val="005D726E"/>
    <w:rsid w:val="005E1382"/>
    <w:rsid w:val="005E343A"/>
    <w:rsid w:val="005E3B13"/>
    <w:rsid w:val="005F0F24"/>
    <w:rsid w:val="005F2B73"/>
    <w:rsid w:val="005F36D6"/>
    <w:rsid w:val="005F4DB8"/>
    <w:rsid w:val="005F5C78"/>
    <w:rsid w:val="00600248"/>
    <w:rsid w:val="006002CD"/>
    <w:rsid w:val="00602C67"/>
    <w:rsid w:val="006055DE"/>
    <w:rsid w:val="006062BF"/>
    <w:rsid w:val="006109FC"/>
    <w:rsid w:val="006118EB"/>
    <w:rsid w:val="00614985"/>
    <w:rsid w:val="00622DA5"/>
    <w:rsid w:val="00630152"/>
    <w:rsid w:val="00630349"/>
    <w:rsid w:val="00634962"/>
    <w:rsid w:val="00636472"/>
    <w:rsid w:val="0063673B"/>
    <w:rsid w:val="00640271"/>
    <w:rsid w:val="0065624C"/>
    <w:rsid w:val="00656C3C"/>
    <w:rsid w:val="00657C00"/>
    <w:rsid w:val="006643CC"/>
    <w:rsid w:val="006727DC"/>
    <w:rsid w:val="006748F9"/>
    <w:rsid w:val="00674933"/>
    <w:rsid w:val="00683D78"/>
    <w:rsid w:val="0069356C"/>
    <w:rsid w:val="00697CFC"/>
    <w:rsid w:val="006A006E"/>
    <w:rsid w:val="006A2424"/>
    <w:rsid w:val="006A3E43"/>
    <w:rsid w:val="006A48CB"/>
    <w:rsid w:val="006B465B"/>
    <w:rsid w:val="006B5A65"/>
    <w:rsid w:val="006C31D8"/>
    <w:rsid w:val="006C4508"/>
    <w:rsid w:val="006C49AB"/>
    <w:rsid w:val="006D2784"/>
    <w:rsid w:val="006D2C80"/>
    <w:rsid w:val="006D6894"/>
    <w:rsid w:val="006D6E81"/>
    <w:rsid w:val="006D7C4E"/>
    <w:rsid w:val="006F7E05"/>
    <w:rsid w:val="00706431"/>
    <w:rsid w:val="007071ED"/>
    <w:rsid w:val="00714E91"/>
    <w:rsid w:val="00721090"/>
    <w:rsid w:val="0073103E"/>
    <w:rsid w:val="00732FDC"/>
    <w:rsid w:val="007336B9"/>
    <w:rsid w:val="00736A99"/>
    <w:rsid w:val="0074100E"/>
    <w:rsid w:val="00742283"/>
    <w:rsid w:val="0075356A"/>
    <w:rsid w:val="00765078"/>
    <w:rsid w:val="007747A3"/>
    <w:rsid w:val="0077511F"/>
    <w:rsid w:val="0078400E"/>
    <w:rsid w:val="007848FA"/>
    <w:rsid w:val="00787449"/>
    <w:rsid w:val="0079172E"/>
    <w:rsid w:val="007B1A2C"/>
    <w:rsid w:val="007B42AD"/>
    <w:rsid w:val="007B52C0"/>
    <w:rsid w:val="007C08CB"/>
    <w:rsid w:val="007C28C9"/>
    <w:rsid w:val="007D2265"/>
    <w:rsid w:val="007D3308"/>
    <w:rsid w:val="007D6E45"/>
    <w:rsid w:val="007D7BE9"/>
    <w:rsid w:val="007F7E40"/>
    <w:rsid w:val="00807CE7"/>
    <w:rsid w:val="0081226D"/>
    <w:rsid w:val="00817A18"/>
    <w:rsid w:val="008216A1"/>
    <w:rsid w:val="00824F40"/>
    <w:rsid w:val="0082516A"/>
    <w:rsid w:val="008255E8"/>
    <w:rsid w:val="00831114"/>
    <w:rsid w:val="008345D8"/>
    <w:rsid w:val="0083582C"/>
    <w:rsid w:val="00835CF4"/>
    <w:rsid w:val="00835D3C"/>
    <w:rsid w:val="00836DE9"/>
    <w:rsid w:val="008373FC"/>
    <w:rsid w:val="00843295"/>
    <w:rsid w:val="00846AC2"/>
    <w:rsid w:val="00846BDB"/>
    <w:rsid w:val="008526A2"/>
    <w:rsid w:val="00860FA7"/>
    <w:rsid w:val="0086586C"/>
    <w:rsid w:val="00876501"/>
    <w:rsid w:val="008923EA"/>
    <w:rsid w:val="008974DA"/>
    <w:rsid w:val="008B06DE"/>
    <w:rsid w:val="008B3D71"/>
    <w:rsid w:val="008B468A"/>
    <w:rsid w:val="008C3508"/>
    <w:rsid w:val="008D6331"/>
    <w:rsid w:val="008E7543"/>
    <w:rsid w:val="008F42EC"/>
    <w:rsid w:val="008F51DA"/>
    <w:rsid w:val="008F7BD0"/>
    <w:rsid w:val="009052FE"/>
    <w:rsid w:val="0090634A"/>
    <w:rsid w:val="00910737"/>
    <w:rsid w:val="00922D3A"/>
    <w:rsid w:val="009237F2"/>
    <w:rsid w:val="009264D5"/>
    <w:rsid w:val="00926F87"/>
    <w:rsid w:val="00927494"/>
    <w:rsid w:val="0093046B"/>
    <w:rsid w:val="00931629"/>
    <w:rsid w:val="00944623"/>
    <w:rsid w:val="009464A3"/>
    <w:rsid w:val="0095232C"/>
    <w:rsid w:val="0096367C"/>
    <w:rsid w:val="00982118"/>
    <w:rsid w:val="00983AD7"/>
    <w:rsid w:val="00986740"/>
    <w:rsid w:val="00995254"/>
    <w:rsid w:val="00997DBD"/>
    <w:rsid w:val="009A07E2"/>
    <w:rsid w:val="009A5D2E"/>
    <w:rsid w:val="009B0714"/>
    <w:rsid w:val="009B1294"/>
    <w:rsid w:val="009B48C1"/>
    <w:rsid w:val="009B58B0"/>
    <w:rsid w:val="009B5B34"/>
    <w:rsid w:val="009C3B85"/>
    <w:rsid w:val="009C3D54"/>
    <w:rsid w:val="009C3D60"/>
    <w:rsid w:val="009C5838"/>
    <w:rsid w:val="009D1A5F"/>
    <w:rsid w:val="009D7859"/>
    <w:rsid w:val="009E3CD5"/>
    <w:rsid w:val="009F28B6"/>
    <w:rsid w:val="009F3890"/>
    <w:rsid w:val="009F48E0"/>
    <w:rsid w:val="00A12E4D"/>
    <w:rsid w:val="00A218C9"/>
    <w:rsid w:val="00A24346"/>
    <w:rsid w:val="00A31FF8"/>
    <w:rsid w:val="00A3288A"/>
    <w:rsid w:val="00A4101C"/>
    <w:rsid w:val="00A4198A"/>
    <w:rsid w:val="00A42239"/>
    <w:rsid w:val="00A4286F"/>
    <w:rsid w:val="00A439A9"/>
    <w:rsid w:val="00A541E6"/>
    <w:rsid w:val="00A55C66"/>
    <w:rsid w:val="00A616F3"/>
    <w:rsid w:val="00A61838"/>
    <w:rsid w:val="00A6297B"/>
    <w:rsid w:val="00A64B04"/>
    <w:rsid w:val="00A64D62"/>
    <w:rsid w:val="00A7076F"/>
    <w:rsid w:val="00A74743"/>
    <w:rsid w:val="00A75B25"/>
    <w:rsid w:val="00A80BD9"/>
    <w:rsid w:val="00A81780"/>
    <w:rsid w:val="00A8350E"/>
    <w:rsid w:val="00A84B3D"/>
    <w:rsid w:val="00A854EC"/>
    <w:rsid w:val="00A860BA"/>
    <w:rsid w:val="00A91D7C"/>
    <w:rsid w:val="00A93F71"/>
    <w:rsid w:val="00AA4EB7"/>
    <w:rsid w:val="00AA6892"/>
    <w:rsid w:val="00AA7305"/>
    <w:rsid w:val="00AB0E30"/>
    <w:rsid w:val="00AC0F2C"/>
    <w:rsid w:val="00AC5EEA"/>
    <w:rsid w:val="00AD13FF"/>
    <w:rsid w:val="00AD2A65"/>
    <w:rsid w:val="00AD5A46"/>
    <w:rsid w:val="00AE3874"/>
    <w:rsid w:val="00AE79F2"/>
    <w:rsid w:val="00AF0B7D"/>
    <w:rsid w:val="00AF14FA"/>
    <w:rsid w:val="00AF3C10"/>
    <w:rsid w:val="00B15CF2"/>
    <w:rsid w:val="00B1641E"/>
    <w:rsid w:val="00B239C0"/>
    <w:rsid w:val="00B25F46"/>
    <w:rsid w:val="00B31A93"/>
    <w:rsid w:val="00B40A89"/>
    <w:rsid w:val="00B46864"/>
    <w:rsid w:val="00B53B6B"/>
    <w:rsid w:val="00B5570E"/>
    <w:rsid w:val="00B6062E"/>
    <w:rsid w:val="00B617BA"/>
    <w:rsid w:val="00B63AD4"/>
    <w:rsid w:val="00B71590"/>
    <w:rsid w:val="00B72ED9"/>
    <w:rsid w:val="00B758CD"/>
    <w:rsid w:val="00B9423E"/>
    <w:rsid w:val="00B944F2"/>
    <w:rsid w:val="00B94B76"/>
    <w:rsid w:val="00B959D4"/>
    <w:rsid w:val="00BA12C3"/>
    <w:rsid w:val="00BA1720"/>
    <w:rsid w:val="00BA4C91"/>
    <w:rsid w:val="00BA684C"/>
    <w:rsid w:val="00BB1F7C"/>
    <w:rsid w:val="00BB39CD"/>
    <w:rsid w:val="00BC5637"/>
    <w:rsid w:val="00BD20F7"/>
    <w:rsid w:val="00C04797"/>
    <w:rsid w:val="00C05061"/>
    <w:rsid w:val="00C232D1"/>
    <w:rsid w:val="00C23DE3"/>
    <w:rsid w:val="00C32850"/>
    <w:rsid w:val="00C40F55"/>
    <w:rsid w:val="00C51BE8"/>
    <w:rsid w:val="00C641CB"/>
    <w:rsid w:val="00C65AF9"/>
    <w:rsid w:val="00C779F8"/>
    <w:rsid w:val="00C8174E"/>
    <w:rsid w:val="00C83D07"/>
    <w:rsid w:val="00C86132"/>
    <w:rsid w:val="00C87259"/>
    <w:rsid w:val="00C87F0A"/>
    <w:rsid w:val="00CA20BC"/>
    <w:rsid w:val="00CB0C5B"/>
    <w:rsid w:val="00CB158B"/>
    <w:rsid w:val="00CB69D3"/>
    <w:rsid w:val="00CC5281"/>
    <w:rsid w:val="00CD5D9C"/>
    <w:rsid w:val="00CE0C01"/>
    <w:rsid w:val="00CE2BED"/>
    <w:rsid w:val="00CE579B"/>
    <w:rsid w:val="00CF0067"/>
    <w:rsid w:val="00CF2BEB"/>
    <w:rsid w:val="00CF32F9"/>
    <w:rsid w:val="00CF5AA5"/>
    <w:rsid w:val="00CF63F0"/>
    <w:rsid w:val="00CF7035"/>
    <w:rsid w:val="00D04F06"/>
    <w:rsid w:val="00D10699"/>
    <w:rsid w:val="00D12532"/>
    <w:rsid w:val="00D12AFC"/>
    <w:rsid w:val="00D15690"/>
    <w:rsid w:val="00D16B2D"/>
    <w:rsid w:val="00D17BB1"/>
    <w:rsid w:val="00D23440"/>
    <w:rsid w:val="00D2687B"/>
    <w:rsid w:val="00D342A2"/>
    <w:rsid w:val="00D44A47"/>
    <w:rsid w:val="00D47395"/>
    <w:rsid w:val="00D50DC3"/>
    <w:rsid w:val="00D5668C"/>
    <w:rsid w:val="00D629C6"/>
    <w:rsid w:val="00D64749"/>
    <w:rsid w:val="00D745A1"/>
    <w:rsid w:val="00D8216F"/>
    <w:rsid w:val="00D84417"/>
    <w:rsid w:val="00D86622"/>
    <w:rsid w:val="00D87F54"/>
    <w:rsid w:val="00D90963"/>
    <w:rsid w:val="00D97353"/>
    <w:rsid w:val="00DA01FA"/>
    <w:rsid w:val="00DA0863"/>
    <w:rsid w:val="00DB1C49"/>
    <w:rsid w:val="00DB4E02"/>
    <w:rsid w:val="00DB502A"/>
    <w:rsid w:val="00DC5433"/>
    <w:rsid w:val="00DC634F"/>
    <w:rsid w:val="00DC6C9F"/>
    <w:rsid w:val="00DC741B"/>
    <w:rsid w:val="00DE35A8"/>
    <w:rsid w:val="00DE7222"/>
    <w:rsid w:val="00DF2D51"/>
    <w:rsid w:val="00DF32BF"/>
    <w:rsid w:val="00E02DAE"/>
    <w:rsid w:val="00E0632D"/>
    <w:rsid w:val="00E1507A"/>
    <w:rsid w:val="00E2025B"/>
    <w:rsid w:val="00E24BF9"/>
    <w:rsid w:val="00E300E9"/>
    <w:rsid w:val="00E363EE"/>
    <w:rsid w:val="00E44C1E"/>
    <w:rsid w:val="00E46DCE"/>
    <w:rsid w:val="00E5314E"/>
    <w:rsid w:val="00E56F6E"/>
    <w:rsid w:val="00E610A4"/>
    <w:rsid w:val="00E640C4"/>
    <w:rsid w:val="00E6736B"/>
    <w:rsid w:val="00E71C2B"/>
    <w:rsid w:val="00E71F70"/>
    <w:rsid w:val="00E73BC6"/>
    <w:rsid w:val="00E77DC7"/>
    <w:rsid w:val="00E810C8"/>
    <w:rsid w:val="00E858D1"/>
    <w:rsid w:val="00E8746D"/>
    <w:rsid w:val="00E91F64"/>
    <w:rsid w:val="00EA4E8D"/>
    <w:rsid w:val="00EB4D13"/>
    <w:rsid w:val="00EB625F"/>
    <w:rsid w:val="00EC08EF"/>
    <w:rsid w:val="00EC180D"/>
    <w:rsid w:val="00EC66E4"/>
    <w:rsid w:val="00EC6A46"/>
    <w:rsid w:val="00EE0785"/>
    <w:rsid w:val="00EF73E8"/>
    <w:rsid w:val="00F03BA7"/>
    <w:rsid w:val="00F05240"/>
    <w:rsid w:val="00F11191"/>
    <w:rsid w:val="00F16BF5"/>
    <w:rsid w:val="00F20481"/>
    <w:rsid w:val="00F2094E"/>
    <w:rsid w:val="00F238CA"/>
    <w:rsid w:val="00F3026D"/>
    <w:rsid w:val="00F3671C"/>
    <w:rsid w:val="00F37AB2"/>
    <w:rsid w:val="00F46071"/>
    <w:rsid w:val="00F536C3"/>
    <w:rsid w:val="00F53DD7"/>
    <w:rsid w:val="00F67469"/>
    <w:rsid w:val="00F70746"/>
    <w:rsid w:val="00F91FEB"/>
    <w:rsid w:val="00F93495"/>
    <w:rsid w:val="00FA068F"/>
    <w:rsid w:val="00FA09DA"/>
    <w:rsid w:val="00FB27FE"/>
    <w:rsid w:val="00FB56D8"/>
    <w:rsid w:val="00FB6262"/>
    <w:rsid w:val="00FB686A"/>
    <w:rsid w:val="00FC4CAF"/>
    <w:rsid w:val="00FC5D85"/>
    <w:rsid w:val="00FD11C4"/>
    <w:rsid w:val="00FD2C0A"/>
    <w:rsid w:val="00FE1984"/>
    <w:rsid w:val="00FE31BA"/>
    <w:rsid w:val="00FE3513"/>
    <w:rsid w:val="00FF430B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0F55C8"/>
  <w15:docId w15:val="{F80F2045-80F5-4BED-952B-480654E2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502A"/>
    <w:pPr>
      <w:jc w:val="both"/>
    </w:pPr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7BD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3046B"/>
    <w:pPr>
      <w:keepNext/>
      <w:ind w:left="426" w:right="566" w:hanging="426"/>
      <w:outlineLvl w:val="1"/>
    </w:pPr>
    <w:rPr>
      <w:rFonts w:cs="Arial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3046B"/>
    <w:pPr>
      <w:keepNext/>
      <w:ind w:left="426" w:right="282" w:hanging="426"/>
      <w:outlineLvl w:val="2"/>
    </w:pPr>
    <w:rPr>
      <w:b/>
      <w:color w:val="000000"/>
    </w:rPr>
  </w:style>
  <w:style w:type="paragraph" w:styleId="Titolo7">
    <w:name w:val="heading 7"/>
    <w:basedOn w:val="Normale"/>
    <w:next w:val="Normale"/>
    <w:link w:val="Titolo7Carattere"/>
    <w:qFormat/>
    <w:rsid w:val="00C779F8"/>
    <w:pPr>
      <w:keepNext/>
      <w:jc w:val="center"/>
      <w:outlineLvl w:val="6"/>
    </w:pPr>
    <w:rPr>
      <w:rFonts w:cs="Arial"/>
      <w:b/>
      <w:color w:val="0000FF"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C779F8"/>
    <w:pPr>
      <w:keepNext/>
      <w:ind w:left="1620" w:hanging="1620"/>
      <w:outlineLvl w:val="7"/>
    </w:pPr>
    <w:rPr>
      <w:rFonts w:cs="Arial"/>
      <w:b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name w:val="a"/>
    <w:basedOn w:val="Normale"/>
    <w:link w:val="aCarattere"/>
    <w:pPr>
      <w:tabs>
        <w:tab w:val="left" w:pos="86"/>
        <w:tab w:val="left" w:pos="397"/>
        <w:tab w:val="left" w:pos="5103"/>
      </w:tabs>
      <w:ind w:left="425" w:hanging="425"/>
    </w:pPr>
  </w:style>
  <w:style w:type="character" w:customStyle="1" w:styleId="aCarattere">
    <w:name w:val="a Carattere"/>
    <w:link w:val="a"/>
    <w:rsid w:val="0093046B"/>
    <w:rPr>
      <w:rFonts w:ascii="Arial" w:hAnsi="Arial"/>
      <w:lang w:val="it-IT" w:eastAsia="it-IT" w:bidi="ar-SA"/>
    </w:rPr>
  </w:style>
  <w:style w:type="paragraph" w:customStyle="1" w:styleId="b">
    <w:name w:val="b"/>
    <w:basedOn w:val="Normale"/>
    <w:link w:val="bCarattere"/>
    <w:pPr>
      <w:tabs>
        <w:tab w:val="left" w:pos="426"/>
        <w:tab w:val="left" w:pos="907"/>
      </w:tabs>
      <w:ind w:left="907" w:hanging="907"/>
    </w:pPr>
  </w:style>
  <w:style w:type="character" w:customStyle="1" w:styleId="bCarattere">
    <w:name w:val="b Carattere"/>
    <w:link w:val="b"/>
    <w:rsid w:val="0093046B"/>
    <w:rPr>
      <w:rFonts w:ascii="Arial" w:hAnsi="Arial"/>
      <w:lang w:val="it-IT" w:eastAsia="it-IT" w:bidi="ar-SA"/>
    </w:rPr>
  </w:style>
  <w:style w:type="paragraph" w:customStyle="1" w:styleId="c">
    <w:name w:val="c"/>
    <w:basedOn w:val="Normale"/>
    <w:link w:val="cCarattere"/>
    <w:pPr>
      <w:tabs>
        <w:tab w:val="left" w:pos="426"/>
        <w:tab w:val="left" w:pos="1021"/>
      </w:tabs>
      <w:ind w:left="1021" w:hanging="1021"/>
    </w:pPr>
  </w:style>
  <w:style w:type="character" w:customStyle="1" w:styleId="cCarattere">
    <w:name w:val="c Carattere"/>
    <w:link w:val="c"/>
    <w:locked/>
    <w:rsid w:val="0093046B"/>
    <w:rPr>
      <w:rFonts w:ascii="Arial" w:hAnsi="Arial"/>
      <w:lang w:val="it-IT" w:eastAsia="it-IT" w:bidi="ar-SA"/>
    </w:rPr>
  </w:style>
  <w:style w:type="paragraph" w:customStyle="1" w:styleId="corpo">
    <w:name w:val="corpo"/>
    <w:basedOn w:val="Normale"/>
    <w:link w:val="corpoCarattere"/>
    <w:rsid w:val="00997DBD"/>
    <w:pPr>
      <w:tabs>
        <w:tab w:val="left" w:pos="426"/>
        <w:tab w:val="left" w:pos="7088"/>
        <w:tab w:val="right" w:pos="7938"/>
        <w:tab w:val="right" w:pos="9072"/>
      </w:tabs>
      <w:spacing w:after="120"/>
      <w:ind w:firstLine="425"/>
    </w:pPr>
  </w:style>
  <w:style w:type="character" w:customStyle="1" w:styleId="corpoCarattere">
    <w:name w:val="corpo Carattere"/>
    <w:link w:val="corpo"/>
    <w:rsid w:val="00997DBD"/>
    <w:rPr>
      <w:rFonts w:ascii="Arial" w:hAnsi="Arial"/>
    </w:rPr>
  </w:style>
  <w:style w:type="paragraph" w:customStyle="1" w:styleId="d">
    <w:name w:val="d"/>
    <w:basedOn w:val="Normale"/>
    <w:pPr>
      <w:tabs>
        <w:tab w:val="left" w:pos="426"/>
        <w:tab w:val="left" w:pos="1077"/>
      </w:tabs>
      <w:ind w:left="1077" w:hanging="1077"/>
    </w:pPr>
  </w:style>
  <w:style w:type="paragraph" w:customStyle="1" w:styleId="e">
    <w:name w:val="e"/>
    <w:basedOn w:val="Normale"/>
    <w:link w:val="eCarattere"/>
    <w:pPr>
      <w:tabs>
        <w:tab w:val="left" w:pos="426"/>
        <w:tab w:val="left" w:pos="1191"/>
      </w:tabs>
      <w:ind w:left="1191" w:hanging="1191"/>
    </w:pPr>
  </w:style>
  <w:style w:type="character" w:customStyle="1" w:styleId="eCarattere">
    <w:name w:val="e Carattere"/>
    <w:link w:val="e"/>
    <w:rsid w:val="0093046B"/>
    <w:rPr>
      <w:rFonts w:ascii="Arial" w:hAnsi="Arial"/>
      <w:lang w:val="it-IT" w:eastAsia="it-IT" w:bidi="ar-SA"/>
    </w:rPr>
  </w:style>
  <w:style w:type="paragraph" w:customStyle="1" w:styleId="PuntoSommario">
    <w:name w:val="PuntoSommario"/>
    <w:basedOn w:val="Normale"/>
    <w:next w:val="Normale"/>
    <w:pPr>
      <w:ind w:left="851" w:hanging="851"/>
    </w:pPr>
    <w:rPr>
      <w:b/>
      <w:b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verb">
    <w:name w:val="corpoverb"/>
    <w:basedOn w:val="Normale"/>
    <w:pPr>
      <w:overflowPunct w:val="0"/>
      <w:autoSpaceDE w:val="0"/>
      <w:autoSpaceDN w:val="0"/>
      <w:adjustRightInd w:val="0"/>
      <w:ind w:left="2268" w:hanging="2268"/>
    </w:pPr>
    <w:rPr>
      <w:spacing w:val="8"/>
    </w:rPr>
  </w:style>
  <w:style w:type="character" w:styleId="Numeropagina">
    <w:name w:val="page number"/>
    <w:basedOn w:val="Carpredefinitoparagrafo"/>
    <w:rsid w:val="00C779F8"/>
  </w:style>
  <w:style w:type="paragraph" w:styleId="NormaleWeb">
    <w:name w:val="Normal (Web)"/>
    <w:basedOn w:val="Normale"/>
    <w:uiPriority w:val="99"/>
    <w:rsid w:val="00C779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C779F8"/>
    <w:pPr>
      <w:tabs>
        <w:tab w:val="center" w:pos="4819"/>
        <w:tab w:val="right" w:pos="9638"/>
      </w:tabs>
    </w:pPr>
    <w:rPr>
      <w:rFonts w:ascii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931629"/>
    <w:pPr>
      <w:spacing w:before="120"/>
      <w:ind w:left="709" w:hanging="425"/>
    </w:pPr>
    <w:rPr>
      <w:rFonts w:cs="Arial"/>
    </w:rPr>
  </w:style>
  <w:style w:type="paragraph" w:customStyle="1" w:styleId="Corpoverbale">
    <w:name w:val="Corpo verbale"/>
    <w:autoRedefine/>
    <w:rsid w:val="00931629"/>
    <w:pPr>
      <w:jc w:val="center"/>
    </w:pPr>
    <w:rPr>
      <w:rFonts w:ascii="Arial" w:hAnsi="Arial"/>
    </w:rPr>
  </w:style>
  <w:style w:type="paragraph" w:styleId="Corpotesto">
    <w:name w:val="Body Text"/>
    <w:basedOn w:val="Normale"/>
    <w:link w:val="CorpotestoCarattere"/>
    <w:rsid w:val="00B15CF2"/>
    <w:pPr>
      <w:spacing w:after="120"/>
    </w:pPr>
  </w:style>
  <w:style w:type="paragraph" w:customStyle="1" w:styleId="testata2">
    <w:name w:val="testata2"/>
    <w:basedOn w:val="Normale"/>
    <w:rsid w:val="00DB502A"/>
    <w:pPr>
      <w:ind w:left="851" w:hanging="851"/>
    </w:pPr>
    <w:rPr>
      <w:rFonts w:ascii="Swiss" w:hAnsi="Swiss"/>
      <w:spacing w:val="10"/>
    </w:rPr>
  </w:style>
  <w:style w:type="paragraph" w:styleId="Corpodeltesto2">
    <w:name w:val="Body Text 2"/>
    <w:basedOn w:val="Normale"/>
    <w:link w:val="Corpodeltesto2Carattere"/>
    <w:uiPriority w:val="99"/>
    <w:rsid w:val="004B495C"/>
    <w:pPr>
      <w:spacing w:after="120" w:line="480" w:lineRule="auto"/>
    </w:pPr>
  </w:style>
  <w:style w:type="character" w:styleId="Enfasigrassetto">
    <w:name w:val="Strong"/>
    <w:uiPriority w:val="22"/>
    <w:qFormat/>
    <w:rsid w:val="0093046B"/>
    <w:rPr>
      <w:b/>
      <w:bCs/>
    </w:rPr>
  </w:style>
  <w:style w:type="character" w:customStyle="1" w:styleId="testoCarattere">
    <w:name w:val="testo Carattere"/>
    <w:link w:val="testo"/>
    <w:locked/>
    <w:rsid w:val="0093046B"/>
    <w:rPr>
      <w:rFonts w:ascii="Arial" w:hAnsi="Arial" w:cs="Arial"/>
      <w:bCs/>
      <w:color w:val="0000FF"/>
      <w:spacing w:val="10"/>
      <w:lang w:val="it-IT" w:eastAsia="it-IT" w:bidi="ar-SA"/>
    </w:rPr>
  </w:style>
  <w:style w:type="paragraph" w:customStyle="1" w:styleId="testo">
    <w:name w:val="testo"/>
    <w:basedOn w:val="Normale"/>
    <w:link w:val="testoCarattere"/>
    <w:rsid w:val="0093046B"/>
    <w:pPr>
      <w:tabs>
        <w:tab w:val="left" w:pos="1276"/>
      </w:tabs>
      <w:ind w:firstLine="855"/>
    </w:pPr>
    <w:rPr>
      <w:rFonts w:cs="Arial"/>
      <w:bCs/>
      <w:color w:val="0000FF"/>
      <w:spacing w:val="10"/>
    </w:rPr>
  </w:style>
  <w:style w:type="paragraph" w:styleId="Corpodeltesto3">
    <w:name w:val="Body Text 3"/>
    <w:basedOn w:val="Normale"/>
    <w:link w:val="Corpodeltesto3Carattere"/>
    <w:rsid w:val="0093046B"/>
    <w:pPr>
      <w:spacing w:after="120"/>
    </w:pPr>
    <w:rPr>
      <w:sz w:val="16"/>
      <w:szCs w:val="16"/>
    </w:rPr>
  </w:style>
  <w:style w:type="paragraph" w:styleId="Titolo">
    <w:name w:val="Title"/>
    <w:basedOn w:val="Normale"/>
    <w:link w:val="TitoloCarattere"/>
    <w:qFormat/>
    <w:rsid w:val="0093046B"/>
    <w:pPr>
      <w:tabs>
        <w:tab w:val="left" w:pos="426"/>
      </w:tabs>
      <w:jc w:val="center"/>
    </w:pPr>
    <w:rPr>
      <w:b/>
    </w:rPr>
  </w:style>
  <w:style w:type="character" w:customStyle="1" w:styleId="TitoloCarattere">
    <w:name w:val="Titolo Carattere"/>
    <w:link w:val="Titolo"/>
    <w:rsid w:val="0093046B"/>
    <w:rPr>
      <w:rFonts w:ascii="Arial" w:hAnsi="Arial"/>
      <w:b/>
      <w:lang w:val="it-IT" w:eastAsia="it-IT" w:bidi="ar-SA"/>
    </w:rPr>
  </w:style>
  <w:style w:type="paragraph" w:customStyle="1" w:styleId="tit2">
    <w:name w:val="tit2"/>
    <w:basedOn w:val="Normale"/>
    <w:rsid w:val="0093046B"/>
    <w:pPr>
      <w:numPr>
        <w:numId w:val="1"/>
      </w:numPr>
      <w:spacing w:line="360" w:lineRule="auto"/>
    </w:pPr>
    <w:rPr>
      <w:rFonts w:ascii="Times New Roman" w:hAnsi="Times New Roman"/>
      <w:b/>
      <w:sz w:val="24"/>
    </w:rPr>
  </w:style>
  <w:style w:type="paragraph" w:customStyle="1" w:styleId="tit3">
    <w:name w:val="tit3"/>
    <w:basedOn w:val="Normale"/>
    <w:rsid w:val="0093046B"/>
    <w:pPr>
      <w:numPr>
        <w:ilvl w:val="1"/>
        <w:numId w:val="1"/>
      </w:numPr>
      <w:spacing w:line="360" w:lineRule="auto"/>
    </w:pPr>
    <w:rPr>
      <w:rFonts w:ascii="Times New Roman" w:hAnsi="Times New Roman"/>
      <w:i/>
      <w:sz w:val="24"/>
    </w:rPr>
  </w:style>
  <w:style w:type="paragraph" w:customStyle="1" w:styleId="tit4">
    <w:name w:val="tit4"/>
    <w:basedOn w:val="Normale"/>
    <w:rsid w:val="0093046B"/>
    <w:pPr>
      <w:numPr>
        <w:ilvl w:val="2"/>
        <w:numId w:val="1"/>
      </w:numPr>
    </w:pPr>
    <w:rPr>
      <w:rFonts w:ascii="Times New Roman" w:hAnsi="Times New Roman"/>
      <w:sz w:val="24"/>
    </w:rPr>
  </w:style>
  <w:style w:type="paragraph" w:customStyle="1" w:styleId="tit5">
    <w:name w:val="tit5"/>
    <w:basedOn w:val="Normale"/>
    <w:rsid w:val="0093046B"/>
    <w:pPr>
      <w:numPr>
        <w:ilvl w:val="3"/>
        <w:numId w:val="1"/>
      </w:numPr>
    </w:pPr>
    <w:rPr>
      <w:rFonts w:ascii="Times New Roman" w:hAnsi="Times New Roman"/>
      <w:sz w:val="24"/>
    </w:rPr>
  </w:style>
  <w:style w:type="character" w:customStyle="1" w:styleId="Enfasigrassetto1">
    <w:name w:val="Enfasi (grassetto)1"/>
    <w:rsid w:val="0093046B"/>
    <w:rPr>
      <w:b/>
      <w:bCs w:val="0"/>
    </w:rPr>
  </w:style>
  <w:style w:type="paragraph" w:customStyle="1" w:styleId="convocaz">
    <w:name w:val="convocaz"/>
    <w:basedOn w:val="Normale"/>
    <w:rsid w:val="0093046B"/>
    <w:pPr>
      <w:tabs>
        <w:tab w:val="left" w:pos="567"/>
        <w:tab w:val="left" w:pos="1701"/>
        <w:tab w:val="left" w:pos="4253"/>
      </w:tabs>
    </w:pPr>
    <w:rPr>
      <w:rFonts w:ascii="Swiss" w:hAnsi="Swiss"/>
    </w:rPr>
  </w:style>
  <w:style w:type="table" w:styleId="Grigliatabella">
    <w:name w:val="Table Grid"/>
    <w:basedOn w:val="Tabellanormale"/>
    <w:uiPriority w:val="99"/>
    <w:rsid w:val="0093046B"/>
    <w:pPr>
      <w:jc w:val="both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rsid w:val="002F1AB8"/>
    <w:pPr>
      <w:spacing w:after="120" w:line="480" w:lineRule="auto"/>
      <w:ind w:left="283"/>
    </w:pPr>
    <w:rPr>
      <w:spacing w:val="10"/>
    </w:rPr>
  </w:style>
  <w:style w:type="character" w:customStyle="1" w:styleId="Titolo1Carattere">
    <w:name w:val="Titolo 1 Carattere"/>
    <w:link w:val="Titolo1"/>
    <w:uiPriority w:val="9"/>
    <w:rsid w:val="005C4B78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sid w:val="005C4B78"/>
    <w:rPr>
      <w:rFonts w:ascii="Arial" w:hAnsi="Arial" w:cs="Arial"/>
      <w:u w:val="single"/>
    </w:rPr>
  </w:style>
  <w:style w:type="character" w:customStyle="1" w:styleId="IntestazioneCarattere">
    <w:name w:val="Intestazione Carattere"/>
    <w:link w:val="Intestazione"/>
    <w:uiPriority w:val="99"/>
    <w:rsid w:val="005C4B78"/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5C4B78"/>
    <w:rPr>
      <w:rFonts w:ascii="Arial" w:hAnsi="Arial"/>
    </w:rPr>
  </w:style>
  <w:style w:type="numbering" w:customStyle="1" w:styleId="Nessunelenco1">
    <w:name w:val="Nessun elenco1"/>
    <w:next w:val="Nessunelenco"/>
    <w:semiHidden/>
    <w:rsid w:val="005C4B78"/>
  </w:style>
  <w:style w:type="paragraph" w:styleId="Testonormale">
    <w:name w:val="Plain Text"/>
    <w:basedOn w:val="Normale"/>
    <w:link w:val="TestonormaleCarattere"/>
    <w:rsid w:val="005C4B78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5C4B78"/>
    <w:rPr>
      <w:rFonts w:ascii="Courier New" w:hAnsi="Courier New" w:cs="Courier New"/>
    </w:rPr>
  </w:style>
  <w:style w:type="character" w:customStyle="1" w:styleId="RientrocorpodeltestoCarattere">
    <w:name w:val="Rientro corpo del testo Carattere"/>
    <w:link w:val="Rientrocorpodeltesto"/>
    <w:rsid w:val="005C4B78"/>
    <w:rPr>
      <w:rFonts w:ascii="Arial" w:hAnsi="Arial" w:cs="Arial"/>
    </w:rPr>
  </w:style>
  <w:style w:type="character" w:customStyle="1" w:styleId="CorpotestoCarattere">
    <w:name w:val="Corpo testo Carattere"/>
    <w:link w:val="Corpotesto"/>
    <w:rsid w:val="005C4B78"/>
    <w:rPr>
      <w:rFonts w:ascii="Arial" w:hAnsi="Arial"/>
    </w:rPr>
  </w:style>
  <w:style w:type="character" w:customStyle="1" w:styleId="Corpodeltesto2Carattere">
    <w:name w:val="Corpo del testo 2 Carattere"/>
    <w:link w:val="Corpodeltesto2"/>
    <w:uiPriority w:val="99"/>
    <w:rsid w:val="005C4B78"/>
    <w:rPr>
      <w:rFonts w:ascii="Arial" w:hAnsi="Arial"/>
    </w:rPr>
  </w:style>
  <w:style w:type="character" w:styleId="Enfasicorsivo">
    <w:name w:val="Emphasis"/>
    <w:qFormat/>
    <w:rsid w:val="005C4B78"/>
    <w:rPr>
      <w:i/>
      <w:iCs/>
    </w:rPr>
  </w:style>
  <w:style w:type="paragraph" w:customStyle="1" w:styleId="Default">
    <w:name w:val="Default"/>
    <w:rsid w:val="005C4B7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5C4B78"/>
    <w:pPr>
      <w:jc w:val="left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rsid w:val="005C4B78"/>
    <w:rPr>
      <w:rFonts w:ascii="Segoe UI" w:hAnsi="Segoe UI" w:cs="Segoe UI"/>
      <w:sz w:val="18"/>
      <w:szCs w:val="18"/>
    </w:rPr>
  </w:style>
  <w:style w:type="character" w:customStyle="1" w:styleId="TestoCarattere0">
    <w:name w:val="Testo Carattere"/>
    <w:link w:val="Testo0"/>
    <w:locked/>
    <w:rsid w:val="005121D1"/>
    <w:rPr>
      <w:rFonts w:ascii="Arial" w:hAnsi="Arial" w:cs="Arial"/>
      <w:color w:val="0000FF"/>
      <w:spacing w:val="10"/>
      <w:szCs w:val="24"/>
    </w:rPr>
  </w:style>
  <w:style w:type="paragraph" w:customStyle="1" w:styleId="Testo0">
    <w:name w:val="Testo"/>
    <w:basedOn w:val="Normale"/>
    <w:link w:val="TestoCarattere0"/>
    <w:rsid w:val="005121D1"/>
    <w:pPr>
      <w:tabs>
        <w:tab w:val="left" w:pos="720"/>
        <w:tab w:val="left" w:pos="1276"/>
        <w:tab w:val="left" w:pos="5940"/>
      </w:tabs>
      <w:ind w:firstLine="709"/>
    </w:pPr>
    <w:rPr>
      <w:rFonts w:cs="Arial"/>
      <w:color w:val="0000FF"/>
      <w:spacing w:val="10"/>
      <w:szCs w:val="24"/>
    </w:rPr>
  </w:style>
  <w:style w:type="paragraph" w:customStyle="1" w:styleId="DIDATTICA">
    <w:name w:val="DIDATTICA"/>
    <w:basedOn w:val="Normale"/>
    <w:rsid w:val="005121D1"/>
    <w:pPr>
      <w:autoSpaceDN w:val="0"/>
      <w:ind w:left="1134" w:hanging="1134"/>
    </w:pPr>
    <w:rPr>
      <w:rFonts w:cs="Arial"/>
      <w:b/>
      <w:bCs/>
    </w:rPr>
  </w:style>
  <w:style w:type="paragraph" w:customStyle="1" w:styleId="CORSIVO">
    <w:name w:val="CORSIVO"/>
    <w:basedOn w:val="Normale"/>
    <w:next w:val="Normale"/>
    <w:rsid w:val="005121D1"/>
    <w:pPr>
      <w:widowControl w:val="0"/>
      <w:autoSpaceDE w:val="0"/>
      <w:autoSpaceDN w:val="0"/>
      <w:adjustRightInd w:val="0"/>
    </w:pPr>
    <w:rPr>
      <w:rFonts w:cs="Arial"/>
      <w:i/>
      <w:iCs/>
      <w:color w:val="000000"/>
    </w:rPr>
  </w:style>
  <w:style w:type="character" w:customStyle="1" w:styleId="corpoCarattere1">
    <w:name w:val="corpo Carattere1"/>
    <w:locked/>
    <w:rsid w:val="005121D1"/>
    <w:rPr>
      <w:rFonts w:ascii="Swiss" w:hAnsi="Swiss"/>
    </w:rPr>
  </w:style>
  <w:style w:type="character" w:customStyle="1" w:styleId="mw-headline">
    <w:name w:val="mw-headline"/>
    <w:rsid w:val="005121D1"/>
    <w:rPr>
      <w:rFonts w:ascii="Times New Roman" w:hAnsi="Times New Roman" w:cs="Times New Roman" w:hint="default"/>
    </w:rPr>
  </w:style>
  <w:style w:type="character" w:customStyle="1" w:styleId="TitoloCarattere1">
    <w:name w:val="Titolo Carattere1"/>
    <w:uiPriority w:val="10"/>
    <w:rsid w:val="005121D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CM3">
    <w:name w:val="CM3"/>
    <w:basedOn w:val="Default"/>
    <w:next w:val="Default"/>
    <w:rsid w:val="005121D1"/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rsid w:val="005121D1"/>
    <w:rPr>
      <w:rFonts w:ascii="Times New Roman" w:hAnsi="Times New Roman" w:cs="Times New Roman"/>
      <w:color w:val="auto"/>
    </w:rPr>
  </w:style>
  <w:style w:type="paragraph" w:customStyle="1" w:styleId="CM2">
    <w:name w:val="CM2"/>
    <w:basedOn w:val="Default"/>
    <w:next w:val="Default"/>
    <w:rsid w:val="005121D1"/>
    <w:pPr>
      <w:spacing w:line="348" w:lineRule="atLeast"/>
    </w:pPr>
    <w:rPr>
      <w:rFonts w:ascii="Times New Roman" w:hAnsi="Times New Roman" w:cs="Times New Roman"/>
      <w:color w:val="auto"/>
    </w:rPr>
  </w:style>
  <w:style w:type="numbering" w:customStyle="1" w:styleId="Nessunelenco2">
    <w:name w:val="Nessun elenco2"/>
    <w:next w:val="Nessunelenco"/>
    <w:semiHidden/>
    <w:rsid w:val="005121D1"/>
  </w:style>
  <w:style w:type="paragraph" w:styleId="Paragrafoelenco">
    <w:name w:val="List Paragraph"/>
    <w:basedOn w:val="Normale"/>
    <w:link w:val="ParagrafoelencoCarattere"/>
    <w:uiPriority w:val="99"/>
    <w:qFormat/>
    <w:rsid w:val="005121D1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styleId="Numeroriga">
    <w:name w:val="line number"/>
    <w:rsid w:val="007848FA"/>
  </w:style>
  <w:style w:type="character" w:customStyle="1" w:styleId="Titolo3Carattere">
    <w:name w:val="Titolo 3 Carattere"/>
    <w:link w:val="Titolo3"/>
    <w:uiPriority w:val="99"/>
    <w:rsid w:val="00D8216F"/>
    <w:rPr>
      <w:rFonts w:ascii="Arial" w:hAnsi="Arial"/>
      <w:b/>
      <w:color w:val="000000"/>
    </w:rPr>
  </w:style>
  <w:style w:type="paragraph" w:customStyle="1" w:styleId="Bollo">
    <w:name w:val="Bollo"/>
    <w:basedOn w:val="Normale"/>
    <w:rsid w:val="00D8216F"/>
    <w:pPr>
      <w:widowControl w:val="0"/>
      <w:spacing w:line="567" w:lineRule="atLeast"/>
    </w:pPr>
    <w:rPr>
      <w:rFonts w:ascii="Swiss" w:hAnsi="Swiss"/>
    </w:rPr>
  </w:style>
  <w:style w:type="paragraph" w:customStyle="1" w:styleId="msolistparagraph0">
    <w:name w:val="msolistparagraph"/>
    <w:basedOn w:val="Normale"/>
    <w:uiPriority w:val="99"/>
    <w:rsid w:val="00D8216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cell">
    <w:name w:val="cell"/>
    <w:rsid w:val="00DB4E02"/>
  </w:style>
  <w:style w:type="character" w:customStyle="1" w:styleId="Enfasigrassetto10">
    <w:name w:val="Enfasi (grassetto)1"/>
    <w:rsid w:val="00DB4E02"/>
  </w:style>
  <w:style w:type="character" w:styleId="Collegamentoipertestuale">
    <w:name w:val="Hyperlink"/>
    <w:uiPriority w:val="99"/>
    <w:unhideWhenUsed/>
    <w:rsid w:val="00DB4E02"/>
    <w:rPr>
      <w:color w:val="0563C1"/>
      <w:u w:val="single"/>
    </w:rPr>
  </w:style>
  <w:style w:type="character" w:styleId="Collegamentovisitato">
    <w:name w:val="FollowedHyperlink"/>
    <w:uiPriority w:val="99"/>
    <w:unhideWhenUsed/>
    <w:rsid w:val="00DB4E02"/>
    <w:rPr>
      <w:color w:val="954F72"/>
      <w:u w:val="single"/>
    </w:rPr>
  </w:style>
  <w:style w:type="paragraph" w:customStyle="1" w:styleId="xl65">
    <w:name w:val="xl65"/>
    <w:basedOn w:val="Normale"/>
    <w:rsid w:val="00DB4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Normale"/>
    <w:rsid w:val="00DB4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Normale"/>
    <w:rsid w:val="00DB4E0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Normale"/>
    <w:rsid w:val="00DB4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Normale"/>
    <w:rsid w:val="00DB4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e"/>
    <w:rsid w:val="00DB4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Normale"/>
    <w:rsid w:val="00DB4E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Normale"/>
    <w:rsid w:val="00DB4E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Normale"/>
    <w:rsid w:val="00DB4E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Normale"/>
    <w:rsid w:val="00DB4E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Normale"/>
    <w:rsid w:val="00DB4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Normale"/>
    <w:rsid w:val="00DB4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Normale"/>
    <w:rsid w:val="00DB4E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8">
    <w:name w:val="xl78"/>
    <w:basedOn w:val="Normale"/>
    <w:rsid w:val="00DB4E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Normale"/>
    <w:rsid w:val="00DB4E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16"/>
      <w:szCs w:val="16"/>
    </w:rPr>
  </w:style>
  <w:style w:type="paragraph" w:customStyle="1" w:styleId="xl80">
    <w:name w:val="xl80"/>
    <w:basedOn w:val="Normale"/>
    <w:rsid w:val="00DB4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D1253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ottotitoloCarattere">
    <w:name w:val="Sottotitolo Carattere"/>
    <w:link w:val="Sottotitolo"/>
    <w:rsid w:val="00D12532"/>
    <w:rPr>
      <w:rFonts w:ascii="Calibri Light" w:hAnsi="Calibri Light"/>
      <w:sz w:val="24"/>
      <w:szCs w:val="24"/>
    </w:rPr>
  </w:style>
  <w:style w:type="numbering" w:customStyle="1" w:styleId="Nessunelenco3">
    <w:name w:val="Nessun elenco3"/>
    <w:next w:val="Nessunelenco"/>
    <w:uiPriority w:val="99"/>
    <w:semiHidden/>
    <w:unhideWhenUsed/>
    <w:rsid w:val="00846AC2"/>
  </w:style>
  <w:style w:type="paragraph" w:styleId="Nessunaspaziatura">
    <w:name w:val="No Spacing"/>
    <w:uiPriority w:val="1"/>
    <w:qFormat/>
    <w:rsid w:val="00DA01FA"/>
    <w:pPr>
      <w:jc w:val="both"/>
    </w:pPr>
    <w:rPr>
      <w:rFonts w:ascii="Arial" w:hAnsi="Arial"/>
    </w:rPr>
  </w:style>
  <w:style w:type="numbering" w:customStyle="1" w:styleId="ImportedStyle2">
    <w:name w:val="Imported Style 2"/>
    <w:rsid w:val="00B944F2"/>
    <w:pPr>
      <w:numPr>
        <w:numId w:val="5"/>
      </w:numPr>
    </w:pPr>
  </w:style>
  <w:style w:type="numbering" w:customStyle="1" w:styleId="ImportedStyle3">
    <w:name w:val="Imported Style 3"/>
    <w:rsid w:val="004D1FB9"/>
    <w:pPr>
      <w:numPr>
        <w:numId w:val="6"/>
      </w:numPr>
    </w:pPr>
  </w:style>
  <w:style w:type="numbering" w:customStyle="1" w:styleId="ImportedStyle6">
    <w:name w:val="Imported Style 6"/>
    <w:rsid w:val="004D1FB9"/>
    <w:pPr>
      <w:numPr>
        <w:numId w:val="7"/>
      </w:numPr>
    </w:pPr>
  </w:style>
  <w:style w:type="character" w:customStyle="1" w:styleId="Titolo7Carattere">
    <w:name w:val="Titolo 7 Carattere"/>
    <w:basedOn w:val="Carpredefinitoparagrafo"/>
    <w:link w:val="Titolo7"/>
    <w:rsid w:val="00787449"/>
    <w:rPr>
      <w:rFonts w:ascii="Arial" w:hAnsi="Arial" w:cs="Arial"/>
      <w:b/>
      <w:color w:val="0000FF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rsid w:val="00787449"/>
    <w:rPr>
      <w:rFonts w:ascii="Arial" w:hAnsi="Arial" w:cs="Arial"/>
      <w:b/>
      <w:sz w:val="22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787449"/>
    <w:rPr>
      <w:rFonts w:ascii="Arial" w:hAnsi="Arial"/>
      <w:sz w:val="16"/>
      <w:szCs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87449"/>
    <w:rPr>
      <w:rFonts w:ascii="Arial" w:hAnsi="Arial"/>
      <w:spacing w:val="10"/>
    </w:rPr>
  </w:style>
  <w:style w:type="numbering" w:customStyle="1" w:styleId="ImportedStyle21">
    <w:name w:val="Imported Style 21"/>
    <w:rsid w:val="00787449"/>
    <w:pPr>
      <w:numPr>
        <w:numId w:val="2"/>
      </w:numPr>
    </w:pPr>
  </w:style>
  <w:style w:type="numbering" w:customStyle="1" w:styleId="ImportedStyle31">
    <w:name w:val="Imported Style 31"/>
    <w:rsid w:val="00787449"/>
    <w:pPr>
      <w:numPr>
        <w:numId w:val="3"/>
      </w:numPr>
    </w:pPr>
  </w:style>
  <w:style w:type="numbering" w:customStyle="1" w:styleId="ImportedStyle61">
    <w:name w:val="Imported Style 61"/>
    <w:rsid w:val="00787449"/>
    <w:pPr>
      <w:numPr>
        <w:numId w:val="4"/>
      </w:numPr>
    </w:pPr>
  </w:style>
  <w:style w:type="character" w:customStyle="1" w:styleId="ParagrafoelencoCarattere">
    <w:name w:val="Paragrafo elenco Carattere"/>
    <w:link w:val="Paragrafoelenco"/>
    <w:uiPriority w:val="34"/>
    <w:locked/>
    <w:rsid w:val="00787449"/>
    <w:rPr>
      <w:rFonts w:ascii="Times New Roman" w:hAnsi="Times New Roman"/>
      <w:sz w:val="24"/>
      <w:szCs w:val="24"/>
    </w:rPr>
  </w:style>
  <w:style w:type="numbering" w:customStyle="1" w:styleId="ImportedStyle1">
    <w:name w:val="Imported Style 1"/>
    <w:rsid w:val="0063673B"/>
    <w:pPr>
      <w:numPr>
        <w:numId w:val="13"/>
      </w:numPr>
    </w:pPr>
  </w:style>
  <w:style w:type="paragraph" w:styleId="Testocommento">
    <w:name w:val="annotation text"/>
    <w:basedOn w:val="Normale"/>
    <w:link w:val="TestocommentoCarattere"/>
    <w:uiPriority w:val="99"/>
    <w:unhideWhenUsed/>
    <w:rsid w:val="00614985"/>
    <w:pPr>
      <w:spacing w:after="160"/>
      <w:jc w:val="left"/>
    </w:pPr>
    <w:rPr>
      <w:rFonts w:ascii="Calibri" w:eastAsia="Calibri" w:hAnsi="Calibr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14985"/>
    <w:rPr>
      <w:rFonts w:ascii="Calibri" w:eastAsia="Calibri" w:hAnsi="Calibri"/>
      <w:lang w:eastAsia="en-US"/>
    </w:rPr>
  </w:style>
  <w:style w:type="character" w:customStyle="1" w:styleId="docdata">
    <w:name w:val="docdata"/>
    <w:aliases w:val="docy,v5,1612,bqiaagaaeyqcaaagiaiaaanlbaaabxmeaaaaaaaaaaaaaaaaaaaaaaaaaaaaaaaaaaaaaaaaaaaaaaaaaaaaaaaaaaaaaaaaaaaaaaaaaaaaaaaaaaaaaaaaaaaaaaaaaaaaaaaaaaaaaaaaaaaaaaaaaaaaaaaaaaaaaaaaaaaaaaaaaaaaaaaaaaaaaaaaaaaaaaaaaaaaaaaaaaaaaaaaaaaaaaaaaaaaaaaa"/>
    <w:basedOn w:val="Carpredefinitoparagrafo"/>
    <w:rsid w:val="00F53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ardoM\Desktop\Modelli,%20esempi,%20liste\modello%20gius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91D91-DAF4-4E66-8C93-0DBBEF91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giusto</Template>
  <TotalTime>75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 Consiglio di amministrazione 14 ottobre 2019 - seduta straordinaria</vt:lpstr>
    </vt:vector>
  </TitlesOfParts>
  <Company>Università degli Studi di Milano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 Consiglio di amministrazione 14 ottobre 2019 - seduta straordinaria</dc:title>
  <dc:subject/>
  <dc:creator>Università degli Studi di Milano</dc:creator>
  <cp:keywords/>
  <cp:lastModifiedBy>Maria di Nardo</cp:lastModifiedBy>
  <cp:revision>5</cp:revision>
  <cp:lastPrinted>2020-01-03T15:28:00Z</cp:lastPrinted>
  <dcterms:created xsi:type="dcterms:W3CDTF">2020-01-27T11:34:00Z</dcterms:created>
  <dcterms:modified xsi:type="dcterms:W3CDTF">2020-01-27T13:08:00Z</dcterms:modified>
</cp:coreProperties>
</file>