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71EE" w14:textId="77777777" w:rsidR="006E7593" w:rsidRPr="00982F12" w:rsidRDefault="006E7593">
      <w:pPr>
        <w:rPr>
          <w:lang w:val="en-US"/>
        </w:rPr>
      </w:pPr>
      <w:r>
        <w:tab/>
      </w:r>
      <w:r>
        <w:tab/>
      </w:r>
      <w:r w:rsidRPr="00982F12">
        <w:rPr>
          <w:lang w:val="en-US"/>
        </w:rPr>
        <w:t xml:space="preserve">                </w:t>
      </w:r>
    </w:p>
    <w:p w14:paraId="6F71871B" w14:textId="77777777" w:rsidR="008E4ADD" w:rsidRPr="00D50BB4" w:rsidRDefault="008E4ADD" w:rsidP="008E4ADD">
      <w:pPr>
        <w:autoSpaceDE w:val="0"/>
        <w:autoSpaceDN w:val="0"/>
        <w:adjustRightInd w:val="0"/>
        <w:jc w:val="center"/>
        <w:rPr>
          <w:rFonts w:eastAsia="Arial"/>
          <w:b/>
          <w:bCs/>
          <w:position w:val="2"/>
          <w:lang w:val="en-US"/>
        </w:rPr>
      </w:pPr>
      <w:r w:rsidRPr="00D50BB4">
        <w:rPr>
          <w:rFonts w:eastAsia="Arial"/>
          <w:b/>
          <w:bCs/>
          <w:position w:val="2"/>
          <w:lang w:val="en-US"/>
        </w:rPr>
        <w:t>Agreement of joint control of personal data</w:t>
      </w:r>
    </w:p>
    <w:p w14:paraId="71591A3B" w14:textId="77777777" w:rsidR="008E4ADD" w:rsidRDefault="008E4ADD" w:rsidP="008E4ADD">
      <w:pPr>
        <w:autoSpaceDE w:val="0"/>
        <w:autoSpaceDN w:val="0"/>
        <w:adjustRightInd w:val="0"/>
        <w:jc w:val="center"/>
        <w:rPr>
          <w:rFonts w:eastAsia="Arial"/>
          <w:b/>
          <w:bCs/>
          <w:position w:val="2"/>
          <w:lang w:val="en-US"/>
        </w:rPr>
      </w:pPr>
      <w:r w:rsidRPr="00D50BB4">
        <w:rPr>
          <w:rFonts w:eastAsia="Arial"/>
          <w:b/>
          <w:bCs/>
          <w:position w:val="2"/>
          <w:lang w:val="en-US"/>
        </w:rPr>
        <w:t>pursuant to Art. 26 GDPR</w:t>
      </w:r>
    </w:p>
    <w:p w14:paraId="02503A5B" w14:textId="77777777" w:rsidR="008E4ADD" w:rsidRPr="001A235C" w:rsidRDefault="008E4ADD" w:rsidP="008E4ADD">
      <w:pPr>
        <w:autoSpaceDE w:val="0"/>
        <w:autoSpaceDN w:val="0"/>
        <w:adjustRightInd w:val="0"/>
        <w:jc w:val="both"/>
        <w:rPr>
          <w:rFonts w:eastAsia="Arial"/>
          <w:bCs/>
          <w:position w:val="2"/>
          <w:lang w:val="en-US"/>
        </w:rPr>
      </w:pPr>
    </w:p>
    <w:p w14:paraId="5ADB5E58" w14:textId="77777777" w:rsidR="008E4ADD" w:rsidRPr="001A235C" w:rsidRDefault="008E4ADD" w:rsidP="008E4ADD">
      <w:pPr>
        <w:autoSpaceDE w:val="0"/>
        <w:autoSpaceDN w:val="0"/>
        <w:adjustRightInd w:val="0"/>
        <w:jc w:val="center"/>
        <w:rPr>
          <w:rFonts w:eastAsia="Arial"/>
          <w:bCs/>
          <w:position w:val="2"/>
          <w:lang w:val="en-US"/>
        </w:rPr>
      </w:pPr>
      <w:r w:rsidRPr="001A235C">
        <w:rPr>
          <w:rFonts w:eastAsia="Arial"/>
          <w:bCs/>
          <w:position w:val="2"/>
          <w:lang w:val="en-US"/>
        </w:rPr>
        <w:t>BETWEEN:</w:t>
      </w:r>
    </w:p>
    <w:p w14:paraId="2CBF3309" w14:textId="77777777" w:rsidR="008E4ADD" w:rsidRPr="001A235C" w:rsidRDefault="008E4ADD" w:rsidP="008E4ADD">
      <w:pPr>
        <w:autoSpaceDE w:val="0"/>
        <w:autoSpaceDN w:val="0"/>
        <w:adjustRightInd w:val="0"/>
        <w:jc w:val="both"/>
        <w:rPr>
          <w:rFonts w:eastAsia="Arial"/>
          <w:bCs/>
          <w:position w:val="2"/>
          <w:lang w:val="en-US"/>
        </w:rPr>
      </w:pPr>
    </w:p>
    <w:p w14:paraId="3E159B50" w14:textId="77777777" w:rsidR="008E4ADD" w:rsidRPr="001A235C" w:rsidRDefault="008E4ADD" w:rsidP="008E4ADD">
      <w:pPr>
        <w:autoSpaceDE w:val="0"/>
        <w:autoSpaceDN w:val="0"/>
        <w:adjustRightInd w:val="0"/>
        <w:jc w:val="both"/>
        <w:rPr>
          <w:rFonts w:eastAsia="Arial"/>
          <w:bCs/>
          <w:position w:val="2"/>
          <w:lang w:val="en-US"/>
        </w:rPr>
      </w:pPr>
      <w:r w:rsidRPr="007C2F4C">
        <w:rPr>
          <w:rFonts w:eastAsia="Arial"/>
          <w:bCs/>
          <w:position w:val="2"/>
          <w:lang w:val="en-US"/>
        </w:rPr>
        <w:t>Università degli Studi di Milano represented by its Rector Pro Tempore</w:t>
      </w:r>
      <w:r>
        <w:rPr>
          <w:rFonts w:eastAsia="Arial"/>
          <w:bCs/>
          <w:position w:val="2"/>
          <w:lang w:val="en-US"/>
        </w:rPr>
        <w:t xml:space="preserve"> (data exporter)</w:t>
      </w:r>
    </w:p>
    <w:p w14:paraId="5DF42AFF" w14:textId="77777777" w:rsidR="008E4ADD" w:rsidRPr="001A235C" w:rsidRDefault="008E4ADD" w:rsidP="008E4ADD">
      <w:pPr>
        <w:autoSpaceDE w:val="0"/>
        <w:autoSpaceDN w:val="0"/>
        <w:adjustRightInd w:val="0"/>
        <w:jc w:val="both"/>
        <w:rPr>
          <w:rFonts w:eastAsia="Arial"/>
          <w:bCs/>
          <w:position w:val="2"/>
          <w:lang w:val="en-US"/>
        </w:rPr>
      </w:pPr>
    </w:p>
    <w:p w14:paraId="7B2257CB" w14:textId="77777777" w:rsidR="008E4ADD" w:rsidRDefault="008E4ADD" w:rsidP="008E4ADD">
      <w:pPr>
        <w:autoSpaceDE w:val="0"/>
        <w:autoSpaceDN w:val="0"/>
        <w:adjustRightInd w:val="0"/>
        <w:jc w:val="center"/>
        <w:rPr>
          <w:rFonts w:eastAsia="Arial"/>
          <w:bCs/>
          <w:position w:val="2"/>
          <w:lang w:val="en-US"/>
        </w:rPr>
      </w:pPr>
      <w:r w:rsidRPr="001A235C">
        <w:rPr>
          <w:rFonts w:eastAsia="Arial"/>
          <w:bCs/>
          <w:position w:val="2"/>
          <w:lang w:val="en-US"/>
        </w:rPr>
        <w:t>AND</w:t>
      </w:r>
    </w:p>
    <w:p w14:paraId="6F8EFACF" w14:textId="77777777" w:rsidR="008E4ADD" w:rsidRDefault="008E4ADD" w:rsidP="008E4ADD">
      <w:pPr>
        <w:autoSpaceDE w:val="0"/>
        <w:autoSpaceDN w:val="0"/>
        <w:adjustRightInd w:val="0"/>
        <w:jc w:val="both"/>
        <w:rPr>
          <w:rFonts w:eastAsia="Arial"/>
          <w:bCs/>
          <w:position w:val="2"/>
          <w:lang w:val="en-US"/>
        </w:rPr>
      </w:pPr>
    </w:p>
    <w:p w14:paraId="5B38BEF9" w14:textId="77777777" w:rsidR="008E4ADD" w:rsidRPr="001A235C" w:rsidRDefault="00817CD2" w:rsidP="008E4ADD">
      <w:pPr>
        <w:autoSpaceDE w:val="0"/>
        <w:autoSpaceDN w:val="0"/>
        <w:adjustRightInd w:val="0"/>
        <w:jc w:val="both"/>
        <w:rPr>
          <w:rFonts w:eastAsia="Arial"/>
          <w:bCs/>
          <w:position w:val="2"/>
          <w:lang w:val="en-US"/>
        </w:rPr>
      </w:pPr>
      <w:sdt>
        <w:sdtPr>
          <w:rPr>
            <w:rFonts w:eastAsia="Arial"/>
            <w:bCs/>
            <w:position w:val="2"/>
            <w:lang w:val="en-US"/>
          </w:rPr>
          <w:id w:val="1139990225"/>
          <w:placeholder>
            <w:docPart w:val="DefaultPlaceholder_-1854013440"/>
          </w:placeholder>
        </w:sdtPr>
        <w:sdtEndPr/>
        <w:sdtContent>
          <w:sdt>
            <w:sdtPr>
              <w:rPr>
                <w:rFonts w:eastAsia="Arial"/>
                <w:bCs/>
                <w:position w:val="2"/>
                <w:lang w:val="en-US"/>
              </w:rPr>
              <w:id w:val="-1528476895"/>
              <w:placeholder>
                <w:docPart w:val="DefaultPlaceholder_-1854013440"/>
              </w:placeholder>
              <w15:appearance w15:val="hidden"/>
            </w:sdtPr>
            <w:sdtEndPr/>
            <w:sdtContent>
              <w:r w:rsidR="008E4ADD" w:rsidRPr="007C2F4C">
                <w:rPr>
                  <w:rFonts w:eastAsia="Arial"/>
                  <w:bCs/>
                  <w:position w:val="2"/>
                  <w:lang w:val="en-US"/>
                </w:rPr>
                <w:t>…………………</w:t>
              </w:r>
              <w:r w:rsidR="00785DC1">
                <w:rPr>
                  <w:rFonts w:eastAsia="Arial"/>
                  <w:bCs/>
                  <w:position w:val="2"/>
                  <w:lang w:val="en-US"/>
                </w:rPr>
                <w:t>………</w:t>
              </w:r>
            </w:sdtContent>
          </w:sdt>
        </w:sdtContent>
      </w:sdt>
      <w:r w:rsidR="008E4ADD" w:rsidRPr="007C2F4C">
        <w:rPr>
          <w:rFonts w:eastAsia="Arial"/>
          <w:bCs/>
          <w:position w:val="2"/>
          <w:lang w:val="en-US"/>
        </w:rPr>
        <w:t xml:space="preserve"> (</w:t>
      </w:r>
      <w:r w:rsidR="008E4ADD">
        <w:rPr>
          <w:rFonts w:eastAsia="Arial"/>
          <w:bCs/>
          <w:position w:val="2"/>
          <w:lang w:val="en-US"/>
        </w:rPr>
        <w:t xml:space="preserve">name of the </w:t>
      </w:r>
      <w:r w:rsidR="008E4ADD" w:rsidRPr="007C2F4C">
        <w:rPr>
          <w:rFonts w:eastAsia="Arial"/>
          <w:bCs/>
          <w:position w:val="2"/>
          <w:lang w:val="en-US"/>
        </w:rPr>
        <w:t>Hosting</w:t>
      </w:r>
      <w:r w:rsidR="008E4ADD">
        <w:rPr>
          <w:rFonts w:eastAsia="Arial"/>
          <w:bCs/>
          <w:position w:val="2"/>
          <w:lang w:val="en-US"/>
        </w:rPr>
        <w:t xml:space="preserve"> </w:t>
      </w:r>
      <w:r w:rsidR="008E4ADD" w:rsidRPr="007C2F4C">
        <w:rPr>
          <w:rFonts w:eastAsia="Arial"/>
          <w:bCs/>
          <w:position w:val="2"/>
          <w:lang w:val="en-US"/>
        </w:rPr>
        <w:t xml:space="preserve">Company/Institution) represented by </w:t>
      </w:r>
      <w:sdt>
        <w:sdtPr>
          <w:rPr>
            <w:rFonts w:eastAsia="Arial"/>
            <w:bCs/>
            <w:position w:val="2"/>
            <w:lang w:val="en-US"/>
          </w:rPr>
          <w:id w:val="1369414309"/>
          <w:placeholder>
            <w:docPart w:val="DefaultPlaceholder_-1854013440"/>
          </w:placeholder>
        </w:sdtPr>
        <w:sdtEndPr/>
        <w:sdtContent>
          <w:r w:rsidR="008E4ADD" w:rsidRPr="007C2F4C">
            <w:rPr>
              <w:rFonts w:eastAsia="Arial"/>
              <w:bCs/>
              <w:position w:val="2"/>
              <w:lang w:val="en-US"/>
            </w:rPr>
            <w:t>………………</w:t>
          </w:r>
          <w:proofErr w:type="gramStart"/>
          <w:r w:rsidR="008E4ADD" w:rsidRPr="007C2F4C">
            <w:rPr>
              <w:rFonts w:eastAsia="Arial"/>
              <w:bCs/>
              <w:position w:val="2"/>
              <w:lang w:val="en-US"/>
            </w:rPr>
            <w:t>…..</w:t>
          </w:r>
          <w:proofErr w:type="gramEnd"/>
        </w:sdtContent>
      </w:sdt>
      <w:r w:rsidR="008E4ADD">
        <w:rPr>
          <w:rFonts w:eastAsia="Arial"/>
          <w:bCs/>
          <w:position w:val="2"/>
          <w:lang w:val="en-US"/>
        </w:rPr>
        <w:t xml:space="preserve"> (function/role of the legal representative) (data importer)</w:t>
      </w:r>
    </w:p>
    <w:p w14:paraId="2B034654" w14:textId="77777777" w:rsidR="008E4ADD" w:rsidRPr="001A235C" w:rsidRDefault="008E4ADD" w:rsidP="008E4ADD">
      <w:pPr>
        <w:autoSpaceDE w:val="0"/>
        <w:autoSpaceDN w:val="0"/>
        <w:adjustRightInd w:val="0"/>
        <w:jc w:val="both"/>
        <w:rPr>
          <w:rFonts w:eastAsia="Arial"/>
          <w:bCs/>
          <w:position w:val="2"/>
          <w:lang w:val="en-US"/>
        </w:rPr>
      </w:pPr>
    </w:p>
    <w:p w14:paraId="37ADBF43" w14:textId="77777777" w:rsidR="008E4ADD" w:rsidRPr="001A235C" w:rsidRDefault="008E4ADD" w:rsidP="008E4ADD">
      <w:pPr>
        <w:autoSpaceDE w:val="0"/>
        <w:autoSpaceDN w:val="0"/>
        <w:adjustRightInd w:val="0"/>
        <w:jc w:val="both"/>
        <w:rPr>
          <w:rFonts w:eastAsia="Arial"/>
          <w:bCs/>
          <w:position w:val="2"/>
          <w:lang w:val="en-US"/>
        </w:rPr>
      </w:pPr>
      <w:r>
        <w:rPr>
          <w:rFonts w:eastAsia="Arial"/>
          <w:bCs/>
          <w:position w:val="2"/>
          <w:lang w:val="en-US"/>
        </w:rPr>
        <w:t xml:space="preserve">Hereinafter </w:t>
      </w:r>
      <w:r w:rsidRPr="008561C6">
        <w:rPr>
          <w:rFonts w:eastAsia="Arial"/>
          <w:bCs/>
          <w:position w:val="2"/>
          <w:lang w:val="en-US"/>
        </w:rPr>
        <w:t>jointly referred to as “Joint Controllers/Controller”</w:t>
      </w:r>
    </w:p>
    <w:p w14:paraId="1F8F3067" w14:textId="77777777" w:rsidR="008E4ADD" w:rsidRPr="001A235C" w:rsidRDefault="008E4ADD" w:rsidP="008E4ADD">
      <w:pPr>
        <w:autoSpaceDE w:val="0"/>
        <w:autoSpaceDN w:val="0"/>
        <w:adjustRightInd w:val="0"/>
        <w:jc w:val="both"/>
        <w:rPr>
          <w:rFonts w:eastAsia="Arial"/>
          <w:bCs/>
          <w:position w:val="2"/>
          <w:lang w:val="en-US"/>
        </w:rPr>
      </w:pPr>
    </w:p>
    <w:p w14:paraId="5340A8B2" w14:textId="77777777" w:rsidR="008E4ADD" w:rsidRPr="0030216E" w:rsidRDefault="008E4ADD" w:rsidP="008E4ADD">
      <w:pPr>
        <w:autoSpaceDE w:val="0"/>
        <w:autoSpaceDN w:val="0"/>
        <w:adjustRightInd w:val="0"/>
        <w:jc w:val="center"/>
        <w:rPr>
          <w:rFonts w:ascii="Arial" w:hAnsi="Arial" w:cs="Arial"/>
          <w:b/>
          <w:sz w:val="22"/>
          <w:szCs w:val="22"/>
          <w:lang w:val="en-GB"/>
        </w:rPr>
      </w:pPr>
      <w:r w:rsidRPr="001A235C">
        <w:rPr>
          <w:rFonts w:eastAsia="Arial"/>
          <w:bCs/>
          <w:position w:val="2"/>
          <w:lang w:val="en-US"/>
        </w:rPr>
        <w:t>Preamble</w:t>
      </w:r>
    </w:p>
    <w:p w14:paraId="7294A73A" w14:textId="77777777" w:rsidR="008E4ADD" w:rsidRPr="0030216E" w:rsidRDefault="008E4ADD" w:rsidP="008E4ADD">
      <w:pPr>
        <w:rPr>
          <w:rFonts w:ascii="Arial" w:hAnsi="Arial" w:cs="Arial"/>
          <w:sz w:val="22"/>
          <w:szCs w:val="22"/>
          <w:lang w:val="en-GB"/>
        </w:rPr>
      </w:pPr>
    </w:p>
    <w:p w14:paraId="4BE051DB" w14:textId="77777777" w:rsidR="008E4ADD" w:rsidRPr="00184716" w:rsidRDefault="008E4ADD" w:rsidP="008E4ADD">
      <w:pPr>
        <w:autoSpaceDE w:val="0"/>
        <w:autoSpaceDN w:val="0"/>
        <w:adjustRightInd w:val="0"/>
        <w:jc w:val="both"/>
        <w:rPr>
          <w:rFonts w:eastAsia="Arial"/>
          <w:bCs/>
          <w:color w:val="FF0000"/>
          <w:position w:val="2"/>
          <w:lang w:val="en-US"/>
        </w:rPr>
      </w:pPr>
      <w:r w:rsidRPr="007A20D8">
        <w:rPr>
          <w:rFonts w:eastAsia="Arial"/>
          <w:bCs/>
          <w:position w:val="2"/>
          <w:lang w:val="en-US"/>
        </w:rPr>
        <w:t xml:space="preserve">This Agreement governs the rights and obligations of the controllers in relation to the co-processing of personal data with </w:t>
      </w:r>
      <w:r w:rsidRPr="007C2F4C">
        <w:rPr>
          <w:rFonts w:eastAsia="Arial"/>
          <w:bCs/>
          <w:position w:val="2"/>
          <w:lang w:val="en-US"/>
        </w:rPr>
        <w:t>regard to the International Internship Agreement, hereinafter referred to as “Main Contract”</w:t>
      </w:r>
      <w:r w:rsidRPr="007A20D8">
        <w:rPr>
          <w:rFonts w:eastAsia="Arial"/>
          <w:bCs/>
          <w:position w:val="2"/>
          <w:lang w:val="en-US"/>
        </w:rPr>
        <w:t xml:space="preserve">. </w:t>
      </w:r>
      <w:r w:rsidRPr="00482096">
        <w:rPr>
          <w:rFonts w:eastAsia="Arial"/>
          <w:bCs/>
          <w:position w:val="2"/>
          <w:lang w:val="en-US"/>
        </w:rPr>
        <w:t>This Agreement applies to all the activities carried out by Partners’ employees or contractors in order to process personal data as part of the cooperation, as defined by the Main Contract</w:t>
      </w:r>
      <w:r w:rsidRPr="00482096">
        <w:rPr>
          <w:rFonts w:eastAsia="Arial"/>
          <w:bCs/>
          <w:color w:val="FF0000"/>
          <w:position w:val="2"/>
          <w:lang w:val="en-US"/>
        </w:rPr>
        <w:t>.</w:t>
      </w:r>
    </w:p>
    <w:p w14:paraId="77B12D13" w14:textId="77777777" w:rsidR="008E4ADD" w:rsidRPr="007A20D8" w:rsidRDefault="008E4ADD" w:rsidP="008E4ADD">
      <w:pPr>
        <w:autoSpaceDE w:val="0"/>
        <w:autoSpaceDN w:val="0"/>
        <w:adjustRightInd w:val="0"/>
        <w:rPr>
          <w:rFonts w:eastAsia="Arial"/>
          <w:bCs/>
          <w:position w:val="2"/>
          <w:lang w:val="en-US"/>
        </w:rPr>
      </w:pPr>
    </w:p>
    <w:p w14:paraId="631B2F08" w14:textId="77777777" w:rsidR="008E4ADD" w:rsidRPr="007A20D8" w:rsidRDefault="008E4ADD" w:rsidP="008E4ADD">
      <w:pPr>
        <w:autoSpaceDE w:val="0"/>
        <w:autoSpaceDN w:val="0"/>
        <w:adjustRightInd w:val="0"/>
        <w:rPr>
          <w:rFonts w:eastAsia="Arial"/>
          <w:b/>
          <w:bCs/>
          <w:position w:val="2"/>
          <w:lang w:val="en-US"/>
        </w:rPr>
      </w:pPr>
      <w:r w:rsidRPr="007A20D8">
        <w:rPr>
          <w:rFonts w:eastAsia="Arial"/>
          <w:b/>
          <w:bCs/>
          <w:position w:val="2"/>
          <w:lang w:val="en-US"/>
        </w:rPr>
        <w:t xml:space="preserve">1. Definitions </w:t>
      </w:r>
    </w:p>
    <w:p w14:paraId="24E82CEF" w14:textId="77777777" w:rsidR="008E4ADD" w:rsidRPr="007A20D8" w:rsidRDefault="008E4ADD" w:rsidP="008E4ADD">
      <w:pPr>
        <w:autoSpaceDE w:val="0"/>
        <w:autoSpaceDN w:val="0"/>
        <w:adjustRightInd w:val="0"/>
        <w:rPr>
          <w:rFonts w:eastAsia="Arial"/>
          <w:bCs/>
          <w:position w:val="2"/>
          <w:lang w:val="en-US"/>
        </w:rPr>
      </w:pPr>
      <w:r w:rsidRPr="007A20D8">
        <w:rPr>
          <w:rFonts w:eastAsia="Arial"/>
          <w:bCs/>
          <w:position w:val="2"/>
          <w:lang w:val="en-US"/>
        </w:rPr>
        <w:t>1.1 The definitions according to Art. 4 GDPR.</w:t>
      </w:r>
    </w:p>
    <w:p w14:paraId="7A109D4B" w14:textId="77777777" w:rsidR="008E4ADD" w:rsidRPr="007A20D8" w:rsidRDefault="008E4ADD" w:rsidP="008E4ADD">
      <w:pPr>
        <w:autoSpaceDE w:val="0"/>
        <w:autoSpaceDN w:val="0"/>
        <w:adjustRightInd w:val="0"/>
        <w:rPr>
          <w:rFonts w:eastAsia="Arial"/>
          <w:bCs/>
          <w:position w:val="2"/>
          <w:lang w:val="en-US"/>
        </w:rPr>
      </w:pPr>
    </w:p>
    <w:p w14:paraId="6A6F4998" w14:textId="77777777" w:rsidR="008E4ADD" w:rsidRPr="007A20D8" w:rsidRDefault="008E4ADD" w:rsidP="008E4ADD">
      <w:pPr>
        <w:autoSpaceDE w:val="0"/>
        <w:autoSpaceDN w:val="0"/>
        <w:adjustRightInd w:val="0"/>
        <w:rPr>
          <w:rFonts w:eastAsia="Arial"/>
          <w:b/>
          <w:bCs/>
          <w:position w:val="2"/>
          <w:lang w:val="en-US"/>
        </w:rPr>
      </w:pPr>
      <w:r w:rsidRPr="007A20D8">
        <w:rPr>
          <w:rFonts w:eastAsia="Arial"/>
          <w:b/>
          <w:bCs/>
          <w:position w:val="2"/>
          <w:lang w:val="en-US"/>
        </w:rPr>
        <w:t xml:space="preserve">2. Joint controllers </w:t>
      </w:r>
    </w:p>
    <w:p w14:paraId="4A673618" w14:textId="77777777" w:rsidR="008E4ADD" w:rsidRPr="007A20D8" w:rsidRDefault="008E4ADD" w:rsidP="008E4ADD">
      <w:pPr>
        <w:autoSpaceDE w:val="0"/>
        <w:autoSpaceDN w:val="0"/>
        <w:adjustRightInd w:val="0"/>
        <w:jc w:val="both"/>
        <w:rPr>
          <w:rFonts w:eastAsia="Arial"/>
          <w:bCs/>
          <w:position w:val="2"/>
          <w:lang w:val="en-US"/>
        </w:rPr>
      </w:pPr>
      <w:r w:rsidRPr="007A20D8">
        <w:rPr>
          <w:rFonts w:eastAsia="Arial"/>
          <w:bCs/>
          <w:position w:val="2"/>
          <w:lang w:val="en-US"/>
        </w:rPr>
        <w:t>2.1 The Partners agree that they are joint controllers within the meaning of Art. 4 No. 7 GDPR in connection with Art. 26 GDPR</w:t>
      </w:r>
      <w:r>
        <w:rPr>
          <w:rFonts w:eastAsia="Arial"/>
          <w:bCs/>
          <w:position w:val="2"/>
          <w:lang w:val="en-US"/>
        </w:rPr>
        <w:t xml:space="preserve">. </w:t>
      </w:r>
      <w:r w:rsidRPr="007A20D8">
        <w:rPr>
          <w:rFonts w:eastAsia="Arial"/>
          <w:bCs/>
          <w:position w:val="2"/>
          <w:lang w:val="en-US"/>
        </w:rPr>
        <w:t>The subject of the processing results from Annex 1 of this agreement.</w:t>
      </w:r>
    </w:p>
    <w:p w14:paraId="74930371" w14:textId="77777777" w:rsidR="008E4ADD" w:rsidRPr="007A20D8" w:rsidRDefault="008E4ADD" w:rsidP="008E4ADD">
      <w:pPr>
        <w:autoSpaceDE w:val="0"/>
        <w:autoSpaceDN w:val="0"/>
        <w:adjustRightInd w:val="0"/>
        <w:rPr>
          <w:rFonts w:eastAsia="Arial"/>
          <w:bCs/>
          <w:position w:val="2"/>
          <w:lang w:val="en-US"/>
        </w:rPr>
      </w:pPr>
    </w:p>
    <w:p w14:paraId="46F80641" w14:textId="77777777" w:rsidR="008E4ADD" w:rsidRPr="007A20D8" w:rsidRDefault="008E4ADD" w:rsidP="008E4ADD">
      <w:pPr>
        <w:autoSpaceDE w:val="0"/>
        <w:autoSpaceDN w:val="0"/>
        <w:adjustRightInd w:val="0"/>
        <w:rPr>
          <w:rFonts w:eastAsia="Arial"/>
          <w:b/>
          <w:bCs/>
          <w:position w:val="2"/>
          <w:lang w:val="en-US"/>
        </w:rPr>
      </w:pPr>
      <w:r w:rsidRPr="007A20D8">
        <w:rPr>
          <w:rFonts w:eastAsia="Arial"/>
          <w:b/>
          <w:bCs/>
          <w:position w:val="2"/>
          <w:lang w:val="en-US"/>
        </w:rPr>
        <w:t xml:space="preserve">3. Duration of the Agreement </w:t>
      </w:r>
    </w:p>
    <w:p w14:paraId="3414BD5C" w14:textId="77777777" w:rsidR="008E4ADD" w:rsidRPr="007A20D8" w:rsidRDefault="008E4ADD" w:rsidP="008E4ADD">
      <w:pPr>
        <w:autoSpaceDE w:val="0"/>
        <w:autoSpaceDN w:val="0"/>
        <w:adjustRightInd w:val="0"/>
        <w:jc w:val="both"/>
        <w:rPr>
          <w:rFonts w:eastAsia="Arial"/>
          <w:bCs/>
          <w:position w:val="2"/>
          <w:lang w:val="en-US"/>
        </w:rPr>
      </w:pPr>
      <w:r w:rsidRPr="007A20D8">
        <w:rPr>
          <w:rFonts w:eastAsia="Arial"/>
          <w:bCs/>
          <w:position w:val="2"/>
          <w:lang w:val="en-US"/>
        </w:rPr>
        <w:t>3.1 The term of this Agreement shall be dependent on the term of the Main Contract. It shall end automatically with the Main Contract, without requiring a separate termination. An isolated premature termination of this Agreement is excluded. However, the Partners can mutually replace this Agreement with a new one also during the term of the Main Contract. The right of Exceptional Termination, as defined in the following paragraph, remains unaffected. Insofar as obligations arise for the Parties from the provisions of this Agreement that extend beyond the end of the contract, they shall also remain in effect after the termination.</w:t>
      </w:r>
    </w:p>
    <w:p w14:paraId="1AB152C8" w14:textId="77777777" w:rsidR="008E4ADD" w:rsidRPr="007A20D8" w:rsidRDefault="008E4ADD" w:rsidP="008E4ADD">
      <w:pPr>
        <w:autoSpaceDE w:val="0"/>
        <w:autoSpaceDN w:val="0"/>
        <w:adjustRightInd w:val="0"/>
        <w:jc w:val="both"/>
        <w:rPr>
          <w:rFonts w:eastAsia="Arial"/>
          <w:bCs/>
          <w:position w:val="2"/>
          <w:lang w:val="en-US"/>
        </w:rPr>
      </w:pPr>
      <w:r w:rsidRPr="007A20D8">
        <w:rPr>
          <w:rFonts w:eastAsia="Arial"/>
          <w:bCs/>
          <w:position w:val="2"/>
          <w:lang w:val="en-US"/>
        </w:rPr>
        <w:t>3.2 Either Partner may terminate the Main Agreement and this Agreement at any time without notice ("Exceptional Termination") if the other Partner commits a serious breach of data protection regulations or of the provisions of this Agree</w:t>
      </w:r>
      <w:r>
        <w:rPr>
          <w:rFonts w:eastAsia="Arial"/>
          <w:bCs/>
          <w:position w:val="2"/>
          <w:lang w:val="en-US"/>
        </w:rPr>
        <w:t xml:space="preserve">ment. A serious breach shall be </w:t>
      </w:r>
      <w:r w:rsidRPr="007A20D8">
        <w:rPr>
          <w:rFonts w:eastAsia="Arial"/>
          <w:bCs/>
          <w:position w:val="2"/>
          <w:lang w:val="en-US"/>
        </w:rPr>
        <w:t xml:space="preserve">deemed to have occurred if one Partner fails to fulfil or has failed to fulfil to a considerable extent the obligations specified in this Agreement, </w:t>
      </w:r>
      <w:proofErr w:type="gramStart"/>
      <w:r w:rsidRPr="007A20D8">
        <w:rPr>
          <w:rFonts w:eastAsia="Arial"/>
          <w:bCs/>
          <w:position w:val="2"/>
          <w:lang w:val="en-US"/>
        </w:rPr>
        <w:t>in particular the</w:t>
      </w:r>
      <w:proofErr w:type="gramEnd"/>
      <w:r w:rsidRPr="007A20D8">
        <w:rPr>
          <w:rFonts w:eastAsia="Arial"/>
          <w:bCs/>
          <w:position w:val="2"/>
          <w:lang w:val="en-US"/>
        </w:rPr>
        <w:t xml:space="preserve"> agreed technical and organizational measures.</w:t>
      </w:r>
    </w:p>
    <w:p w14:paraId="1FC18CC3" w14:textId="77777777" w:rsidR="008E4ADD" w:rsidRPr="007A20D8" w:rsidRDefault="008E4ADD" w:rsidP="008E4ADD">
      <w:pPr>
        <w:autoSpaceDE w:val="0"/>
        <w:autoSpaceDN w:val="0"/>
        <w:adjustRightInd w:val="0"/>
        <w:jc w:val="both"/>
        <w:rPr>
          <w:rFonts w:eastAsia="Arial"/>
          <w:bCs/>
          <w:position w:val="2"/>
          <w:lang w:val="en-US"/>
        </w:rPr>
      </w:pPr>
      <w:r w:rsidRPr="007A20D8">
        <w:rPr>
          <w:rFonts w:eastAsia="Arial"/>
          <w:bCs/>
          <w:position w:val="2"/>
          <w:lang w:val="en-US"/>
        </w:rPr>
        <w:t>3.3 In the event of minor infringements by one Partner, the other Partner shall set a reasonable deadline for remedy. If the remedy is not provided on due time, it shall be entitled to Exceptional Termination.</w:t>
      </w:r>
    </w:p>
    <w:p w14:paraId="5F41E0F7" w14:textId="77777777" w:rsidR="008E4ADD" w:rsidRPr="007A20D8" w:rsidRDefault="008E4ADD" w:rsidP="008E4ADD">
      <w:pPr>
        <w:autoSpaceDE w:val="0"/>
        <w:autoSpaceDN w:val="0"/>
        <w:adjustRightInd w:val="0"/>
        <w:jc w:val="both"/>
        <w:rPr>
          <w:rFonts w:eastAsia="Arial"/>
          <w:bCs/>
          <w:position w:val="2"/>
          <w:lang w:val="en-US"/>
        </w:rPr>
      </w:pPr>
      <w:r w:rsidRPr="007A20D8">
        <w:rPr>
          <w:rFonts w:eastAsia="Arial"/>
          <w:bCs/>
          <w:position w:val="2"/>
          <w:lang w:val="en-US"/>
        </w:rPr>
        <w:t>3.4 In the event of Exceptional Termination, the Partner responsible for the termination shall reimburse the other Partners for all costs arising from the premature termination of the main contract or this contract</w:t>
      </w:r>
      <w:r>
        <w:rPr>
          <w:rFonts w:eastAsia="Arial"/>
          <w:bCs/>
          <w:position w:val="2"/>
          <w:lang w:val="en-US"/>
        </w:rPr>
        <w:t>.</w:t>
      </w:r>
    </w:p>
    <w:p w14:paraId="7D60528C" w14:textId="77777777" w:rsidR="008E4ADD" w:rsidRDefault="008E4ADD" w:rsidP="008E4ADD">
      <w:pPr>
        <w:autoSpaceDE w:val="0"/>
        <w:autoSpaceDN w:val="0"/>
        <w:adjustRightInd w:val="0"/>
        <w:rPr>
          <w:rFonts w:eastAsia="Arial"/>
          <w:b/>
          <w:bCs/>
          <w:position w:val="2"/>
          <w:lang w:val="en-US"/>
        </w:rPr>
      </w:pPr>
    </w:p>
    <w:p w14:paraId="734BB77F" w14:textId="77777777" w:rsidR="00D849EA" w:rsidRDefault="00D849EA" w:rsidP="008E4ADD">
      <w:pPr>
        <w:autoSpaceDE w:val="0"/>
        <w:autoSpaceDN w:val="0"/>
        <w:adjustRightInd w:val="0"/>
        <w:rPr>
          <w:rFonts w:eastAsia="Arial"/>
          <w:b/>
          <w:bCs/>
          <w:position w:val="2"/>
          <w:lang w:val="en-US"/>
        </w:rPr>
      </w:pPr>
    </w:p>
    <w:p w14:paraId="3ACB800B" w14:textId="77777777" w:rsidR="008E4ADD" w:rsidRPr="00846AA0" w:rsidRDefault="008E4ADD" w:rsidP="008E4ADD">
      <w:pPr>
        <w:autoSpaceDE w:val="0"/>
        <w:autoSpaceDN w:val="0"/>
        <w:adjustRightInd w:val="0"/>
        <w:rPr>
          <w:color w:val="000000"/>
          <w:lang w:val="en-GB"/>
        </w:rPr>
      </w:pPr>
      <w:r>
        <w:rPr>
          <w:rFonts w:eastAsia="Arial"/>
          <w:b/>
          <w:bCs/>
          <w:position w:val="2"/>
          <w:lang w:val="en-US"/>
        </w:rPr>
        <w:t xml:space="preserve">4. </w:t>
      </w:r>
      <w:r w:rsidRPr="00E1437D">
        <w:rPr>
          <w:rFonts w:eastAsia="Arial"/>
          <w:b/>
          <w:bCs/>
          <w:position w:val="2"/>
          <w:lang w:val="en-US"/>
        </w:rPr>
        <w:t xml:space="preserve">Obligations of the </w:t>
      </w:r>
      <w:r>
        <w:rPr>
          <w:rFonts w:eastAsia="Arial"/>
          <w:b/>
          <w:bCs/>
          <w:position w:val="2"/>
          <w:lang w:val="en-US"/>
        </w:rPr>
        <w:t>d</w:t>
      </w:r>
      <w:r w:rsidRPr="00E1437D">
        <w:rPr>
          <w:rFonts w:eastAsia="Arial"/>
          <w:b/>
          <w:bCs/>
          <w:position w:val="2"/>
          <w:lang w:val="en-US"/>
        </w:rPr>
        <w:t xml:space="preserve">ata </w:t>
      </w:r>
      <w:r>
        <w:rPr>
          <w:rFonts w:eastAsia="Arial"/>
          <w:b/>
          <w:bCs/>
          <w:position w:val="2"/>
          <w:lang w:val="en-US"/>
        </w:rPr>
        <w:t>e</w:t>
      </w:r>
      <w:r w:rsidRPr="00E1437D">
        <w:rPr>
          <w:rFonts w:eastAsia="Arial"/>
          <w:b/>
          <w:bCs/>
          <w:position w:val="2"/>
          <w:lang w:val="en-US"/>
        </w:rPr>
        <w:t>xporter</w:t>
      </w:r>
    </w:p>
    <w:p w14:paraId="2BFBF80B" w14:textId="77777777" w:rsidR="008E4ADD" w:rsidRDefault="008E4ADD" w:rsidP="008E4ADD">
      <w:pPr>
        <w:autoSpaceDE w:val="0"/>
        <w:autoSpaceDN w:val="0"/>
        <w:adjustRightInd w:val="0"/>
        <w:rPr>
          <w:rFonts w:eastAsia="Arial"/>
          <w:position w:val="2"/>
          <w:lang w:val="en-US"/>
        </w:rPr>
      </w:pPr>
      <w:r w:rsidRPr="007A20D8">
        <w:rPr>
          <w:rFonts w:eastAsia="Arial"/>
          <w:position w:val="2"/>
          <w:lang w:val="en-US"/>
        </w:rPr>
        <w:t xml:space="preserve">4.1 The </w:t>
      </w:r>
      <w:r>
        <w:rPr>
          <w:rFonts w:eastAsia="Arial"/>
          <w:position w:val="2"/>
          <w:lang w:val="en-US"/>
        </w:rPr>
        <w:t>d</w:t>
      </w:r>
      <w:r w:rsidRPr="007A20D8">
        <w:rPr>
          <w:rFonts w:eastAsia="Arial"/>
          <w:position w:val="2"/>
          <w:lang w:val="en-US"/>
        </w:rPr>
        <w:t xml:space="preserve">ata </w:t>
      </w:r>
      <w:r>
        <w:rPr>
          <w:rFonts w:eastAsia="Arial"/>
          <w:position w:val="2"/>
          <w:lang w:val="en-US"/>
        </w:rPr>
        <w:t>e</w:t>
      </w:r>
      <w:r w:rsidRPr="007A20D8">
        <w:rPr>
          <w:rFonts w:eastAsia="Arial"/>
          <w:position w:val="2"/>
          <w:lang w:val="en-US"/>
        </w:rPr>
        <w:t xml:space="preserve">xporter warrants and undertakes that the personal data have been collected, processed and transferred in accordance with the laws applicable to the data exporter. </w:t>
      </w:r>
    </w:p>
    <w:p w14:paraId="7C6793DC" w14:textId="77777777" w:rsidR="008E4ADD" w:rsidRPr="00846AA0" w:rsidRDefault="008E4ADD" w:rsidP="008E4ADD">
      <w:pPr>
        <w:autoSpaceDE w:val="0"/>
        <w:autoSpaceDN w:val="0"/>
        <w:adjustRightInd w:val="0"/>
        <w:rPr>
          <w:rFonts w:ascii="EUAlbertina" w:hAnsi="EUAlbertina" w:cs="EUAlbertina"/>
          <w:color w:val="000000"/>
          <w:sz w:val="19"/>
          <w:szCs w:val="19"/>
          <w:lang w:val="en-GB"/>
        </w:rPr>
      </w:pPr>
    </w:p>
    <w:p w14:paraId="2CA06545" w14:textId="77777777" w:rsidR="008E4ADD" w:rsidRPr="00846AA0" w:rsidRDefault="008E4ADD" w:rsidP="008E4ADD">
      <w:pPr>
        <w:autoSpaceDE w:val="0"/>
        <w:autoSpaceDN w:val="0"/>
        <w:adjustRightInd w:val="0"/>
        <w:rPr>
          <w:b/>
          <w:lang w:val="en-GB"/>
        </w:rPr>
      </w:pPr>
      <w:r w:rsidRPr="00846AA0">
        <w:rPr>
          <w:b/>
          <w:lang w:val="en-GB"/>
        </w:rPr>
        <w:t>5. Purpose limitation</w:t>
      </w:r>
    </w:p>
    <w:p w14:paraId="2059D5C5" w14:textId="77777777" w:rsidR="008E4ADD" w:rsidRPr="00846AA0" w:rsidRDefault="008E4ADD" w:rsidP="008E4ADD">
      <w:pPr>
        <w:autoSpaceDE w:val="0"/>
        <w:autoSpaceDN w:val="0"/>
        <w:adjustRightInd w:val="0"/>
        <w:jc w:val="both"/>
        <w:rPr>
          <w:bCs/>
          <w:lang w:val="en-GB"/>
        </w:rPr>
      </w:pPr>
      <w:r w:rsidRPr="00846AA0">
        <w:rPr>
          <w:bCs/>
          <w:lang w:val="en-GB"/>
        </w:rPr>
        <w:t>5.1 The data importer shall process the personal data only for the specific purpose(s) of the transfer, as set out in Annex 1. It may only process the personal data for another purpose:</w:t>
      </w:r>
    </w:p>
    <w:p w14:paraId="316AA7E8" w14:textId="77777777" w:rsidR="008E4ADD" w:rsidRPr="00846AA0" w:rsidRDefault="008E4ADD" w:rsidP="008E4ADD">
      <w:pPr>
        <w:autoSpaceDE w:val="0"/>
        <w:autoSpaceDN w:val="0"/>
        <w:adjustRightInd w:val="0"/>
        <w:rPr>
          <w:bCs/>
          <w:lang w:val="en-GB"/>
        </w:rPr>
      </w:pPr>
    </w:p>
    <w:p w14:paraId="63B831BE" w14:textId="77777777" w:rsidR="008E4ADD" w:rsidRPr="00846AA0" w:rsidRDefault="008E4ADD" w:rsidP="008E4ADD">
      <w:pPr>
        <w:numPr>
          <w:ilvl w:val="0"/>
          <w:numId w:val="13"/>
        </w:numPr>
        <w:autoSpaceDE w:val="0"/>
        <w:autoSpaceDN w:val="0"/>
        <w:adjustRightInd w:val="0"/>
        <w:ind w:left="0" w:firstLine="0"/>
        <w:rPr>
          <w:bCs/>
          <w:lang w:val="en-GB"/>
        </w:rPr>
      </w:pPr>
      <w:r w:rsidRPr="00846AA0">
        <w:rPr>
          <w:bCs/>
          <w:lang w:val="en-GB"/>
        </w:rPr>
        <w:t>where it has obtained the data subject’s prior consent;</w:t>
      </w:r>
    </w:p>
    <w:p w14:paraId="2C592449" w14:textId="77777777" w:rsidR="008E4ADD" w:rsidRPr="00846AA0" w:rsidRDefault="008E4ADD" w:rsidP="008E4ADD">
      <w:pPr>
        <w:autoSpaceDE w:val="0"/>
        <w:autoSpaceDN w:val="0"/>
        <w:adjustRightInd w:val="0"/>
        <w:rPr>
          <w:bCs/>
          <w:lang w:val="en-GB"/>
        </w:rPr>
      </w:pPr>
    </w:p>
    <w:p w14:paraId="72D1CB53" w14:textId="77777777" w:rsidR="008E4ADD" w:rsidRDefault="008E4ADD" w:rsidP="008E4ADD">
      <w:pPr>
        <w:numPr>
          <w:ilvl w:val="0"/>
          <w:numId w:val="13"/>
        </w:numPr>
        <w:autoSpaceDE w:val="0"/>
        <w:autoSpaceDN w:val="0"/>
        <w:adjustRightInd w:val="0"/>
        <w:ind w:left="567" w:hanging="567"/>
        <w:rPr>
          <w:bCs/>
          <w:lang w:val="en-GB"/>
        </w:rPr>
      </w:pPr>
      <w:r w:rsidRPr="00846AA0">
        <w:rPr>
          <w:bCs/>
          <w:lang w:val="en-GB"/>
        </w:rPr>
        <w:t>where necessary for the establishment, exercise or defence of legal claims in the context of specific administrative, regulatory or judicial proceedings; or</w:t>
      </w:r>
    </w:p>
    <w:p w14:paraId="757221F1" w14:textId="77777777" w:rsidR="008E4ADD" w:rsidRDefault="008E4ADD" w:rsidP="008E4ADD">
      <w:pPr>
        <w:pStyle w:val="Paragrafoelenco"/>
        <w:ind w:left="0"/>
        <w:rPr>
          <w:bCs/>
          <w:lang w:val="en-GB"/>
        </w:rPr>
      </w:pPr>
    </w:p>
    <w:p w14:paraId="368CFEE1" w14:textId="77777777" w:rsidR="008E4ADD" w:rsidRPr="007C2E8D" w:rsidRDefault="008E4ADD" w:rsidP="008E4ADD">
      <w:pPr>
        <w:numPr>
          <w:ilvl w:val="0"/>
          <w:numId w:val="13"/>
        </w:numPr>
        <w:autoSpaceDE w:val="0"/>
        <w:autoSpaceDN w:val="0"/>
        <w:adjustRightInd w:val="0"/>
        <w:ind w:left="567" w:hanging="567"/>
        <w:rPr>
          <w:bCs/>
          <w:lang w:val="en-GB"/>
        </w:rPr>
      </w:pPr>
      <w:r w:rsidRPr="007C2E8D">
        <w:rPr>
          <w:bCs/>
          <w:lang w:val="en-GB"/>
        </w:rPr>
        <w:t xml:space="preserve">where necessary </w:t>
      </w:r>
      <w:proofErr w:type="gramStart"/>
      <w:r w:rsidRPr="007C2E8D">
        <w:rPr>
          <w:bCs/>
          <w:lang w:val="en-GB"/>
        </w:rPr>
        <w:t>in order to</w:t>
      </w:r>
      <w:proofErr w:type="gramEnd"/>
      <w:r w:rsidRPr="007C2E8D">
        <w:rPr>
          <w:bCs/>
          <w:lang w:val="en-GB"/>
        </w:rPr>
        <w:t xml:space="preserve"> protect the vital interests of the data subject or of another natural person.</w:t>
      </w:r>
    </w:p>
    <w:p w14:paraId="5A1ADFF8" w14:textId="77777777" w:rsidR="008E4ADD" w:rsidRPr="00846AA0" w:rsidRDefault="008E4ADD" w:rsidP="008E4ADD">
      <w:pPr>
        <w:autoSpaceDE w:val="0"/>
        <w:autoSpaceDN w:val="0"/>
        <w:adjustRightInd w:val="0"/>
        <w:rPr>
          <w:b/>
          <w:lang w:val="en-GB"/>
        </w:rPr>
      </w:pPr>
    </w:p>
    <w:p w14:paraId="540F0BF4" w14:textId="77777777" w:rsidR="008E4ADD" w:rsidRPr="00846AA0" w:rsidRDefault="008E4ADD" w:rsidP="008E4ADD">
      <w:pPr>
        <w:autoSpaceDE w:val="0"/>
        <w:autoSpaceDN w:val="0"/>
        <w:adjustRightInd w:val="0"/>
        <w:rPr>
          <w:b/>
          <w:lang w:val="en-GB"/>
        </w:rPr>
      </w:pPr>
      <w:r w:rsidRPr="00846AA0">
        <w:rPr>
          <w:b/>
          <w:lang w:val="en-GB"/>
        </w:rPr>
        <w:t>6. Transparency</w:t>
      </w:r>
    </w:p>
    <w:p w14:paraId="604A67D4" w14:textId="77777777" w:rsidR="008E4ADD" w:rsidRPr="00846AA0" w:rsidRDefault="008E4ADD" w:rsidP="008E4ADD">
      <w:pPr>
        <w:autoSpaceDE w:val="0"/>
        <w:autoSpaceDN w:val="0"/>
        <w:adjustRightInd w:val="0"/>
        <w:jc w:val="both"/>
        <w:rPr>
          <w:lang w:val="en-GB"/>
        </w:rPr>
      </w:pPr>
      <w:r w:rsidRPr="00846AA0">
        <w:rPr>
          <w:lang w:val="en-GB"/>
        </w:rPr>
        <w:t>6.1 In order to enable data subjects to effectively exercise their rights pursuant to Clause 13, the data importer shall inform them, either directly or through the data exporter:</w:t>
      </w:r>
    </w:p>
    <w:p w14:paraId="217E2834" w14:textId="77777777" w:rsidR="008E4ADD" w:rsidRPr="00846AA0" w:rsidRDefault="008E4ADD" w:rsidP="008E4ADD">
      <w:pPr>
        <w:autoSpaceDE w:val="0"/>
        <w:autoSpaceDN w:val="0"/>
        <w:adjustRightInd w:val="0"/>
        <w:jc w:val="both"/>
        <w:rPr>
          <w:lang w:val="en-GB"/>
        </w:rPr>
      </w:pPr>
    </w:p>
    <w:p w14:paraId="7FD913DA" w14:textId="77777777" w:rsidR="008E4ADD" w:rsidRPr="005D3B53" w:rsidRDefault="008E4ADD" w:rsidP="008E4ADD">
      <w:pPr>
        <w:numPr>
          <w:ilvl w:val="0"/>
          <w:numId w:val="17"/>
        </w:numPr>
        <w:autoSpaceDE w:val="0"/>
        <w:autoSpaceDN w:val="0"/>
        <w:adjustRightInd w:val="0"/>
        <w:ind w:left="0" w:firstLine="0"/>
        <w:rPr>
          <w:bCs/>
          <w:lang w:val="en-GB"/>
        </w:rPr>
      </w:pPr>
      <w:r w:rsidRPr="005D3B53">
        <w:rPr>
          <w:bCs/>
          <w:lang w:val="en-GB"/>
        </w:rPr>
        <w:t>of its identity and contact details;</w:t>
      </w:r>
    </w:p>
    <w:p w14:paraId="45DB7E8B" w14:textId="77777777" w:rsidR="008E4ADD" w:rsidRPr="005D3B53" w:rsidRDefault="008E4ADD" w:rsidP="008E4ADD">
      <w:pPr>
        <w:autoSpaceDE w:val="0"/>
        <w:autoSpaceDN w:val="0"/>
        <w:adjustRightInd w:val="0"/>
        <w:rPr>
          <w:bCs/>
          <w:lang w:val="en-GB"/>
        </w:rPr>
      </w:pPr>
    </w:p>
    <w:p w14:paraId="10926727" w14:textId="77777777" w:rsidR="008E4ADD" w:rsidRPr="005D3B53" w:rsidRDefault="008E4ADD" w:rsidP="008E4ADD">
      <w:pPr>
        <w:numPr>
          <w:ilvl w:val="0"/>
          <w:numId w:val="17"/>
        </w:numPr>
        <w:autoSpaceDE w:val="0"/>
        <w:autoSpaceDN w:val="0"/>
        <w:adjustRightInd w:val="0"/>
        <w:ind w:left="0" w:firstLine="0"/>
        <w:rPr>
          <w:bCs/>
          <w:lang w:val="en-GB"/>
        </w:rPr>
      </w:pPr>
      <w:r w:rsidRPr="005D3B53">
        <w:rPr>
          <w:bCs/>
          <w:lang w:val="en-GB"/>
        </w:rPr>
        <w:t>of the categories of personal data processed;</w:t>
      </w:r>
    </w:p>
    <w:p w14:paraId="5B8BEFAD" w14:textId="77777777" w:rsidR="008E4ADD" w:rsidRPr="005D3B53" w:rsidRDefault="008E4ADD" w:rsidP="008E4ADD">
      <w:pPr>
        <w:autoSpaceDE w:val="0"/>
        <w:autoSpaceDN w:val="0"/>
        <w:adjustRightInd w:val="0"/>
        <w:rPr>
          <w:bCs/>
          <w:lang w:val="en-GB"/>
        </w:rPr>
      </w:pPr>
    </w:p>
    <w:p w14:paraId="227695A5" w14:textId="77777777" w:rsidR="008E4ADD" w:rsidRPr="005D3B53" w:rsidRDefault="008E4ADD" w:rsidP="008E4ADD">
      <w:pPr>
        <w:numPr>
          <w:ilvl w:val="0"/>
          <w:numId w:val="17"/>
        </w:numPr>
        <w:autoSpaceDE w:val="0"/>
        <w:autoSpaceDN w:val="0"/>
        <w:adjustRightInd w:val="0"/>
        <w:ind w:left="0" w:firstLine="0"/>
        <w:rPr>
          <w:bCs/>
          <w:lang w:val="en-GB"/>
        </w:rPr>
      </w:pPr>
      <w:r w:rsidRPr="005D3B53">
        <w:rPr>
          <w:bCs/>
          <w:lang w:val="en-GB"/>
        </w:rPr>
        <w:t>of the right to obtain a copy of these Clauses;</w:t>
      </w:r>
    </w:p>
    <w:p w14:paraId="3A578D98" w14:textId="77777777" w:rsidR="008E4ADD" w:rsidRPr="005D3B53" w:rsidRDefault="008E4ADD" w:rsidP="008E4ADD">
      <w:pPr>
        <w:autoSpaceDE w:val="0"/>
        <w:autoSpaceDN w:val="0"/>
        <w:adjustRightInd w:val="0"/>
        <w:rPr>
          <w:bCs/>
          <w:lang w:val="en-GB"/>
        </w:rPr>
      </w:pPr>
    </w:p>
    <w:p w14:paraId="4BDFD1F7" w14:textId="77777777" w:rsidR="008E4ADD" w:rsidRPr="00846AA0" w:rsidRDefault="008E4ADD" w:rsidP="008E4ADD">
      <w:pPr>
        <w:numPr>
          <w:ilvl w:val="0"/>
          <w:numId w:val="17"/>
        </w:numPr>
        <w:autoSpaceDE w:val="0"/>
        <w:autoSpaceDN w:val="0"/>
        <w:adjustRightInd w:val="0"/>
        <w:ind w:left="567" w:hanging="567"/>
        <w:rPr>
          <w:lang w:val="en-GB"/>
        </w:rPr>
      </w:pPr>
      <w:r w:rsidRPr="005D3B53">
        <w:rPr>
          <w:bCs/>
          <w:lang w:val="en-GB"/>
        </w:rPr>
        <w:t>where it intends to onward transfer the personal data to any third party/</w:t>
      </w:r>
      <w:proofErr w:type="spellStart"/>
      <w:r w:rsidRPr="005D3B53">
        <w:rPr>
          <w:bCs/>
          <w:lang w:val="en-GB"/>
        </w:rPr>
        <w:t>ies</w:t>
      </w:r>
      <w:proofErr w:type="spellEnd"/>
      <w:r w:rsidRPr="005D3B53">
        <w:rPr>
          <w:bCs/>
          <w:lang w:val="en-GB"/>
        </w:rPr>
        <w:t>, of the recipient or categories of recipients (as appropriate with a view to providing meaningful information), the purpose of such onward transfer and the ground therefore pursuant to Clause 11</w:t>
      </w:r>
      <w:r w:rsidRPr="00846AA0">
        <w:rPr>
          <w:lang w:val="en-GB"/>
        </w:rPr>
        <w:t>.</w:t>
      </w:r>
    </w:p>
    <w:p w14:paraId="6486D116" w14:textId="77777777" w:rsidR="008E4ADD" w:rsidRPr="00846AA0" w:rsidRDefault="008E4ADD" w:rsidP="008E4ADD">
      <w:pPr>
        <w:autoSpaceDE w:val="0"/>
        <w:autoSpaceDN w:val="0"/>
        <w:adjustRightInd w:val="0"/>
        <w:jc w:val="both"/>
        <w:rPr>
          <w:lang w:val="en-GB"/>
        </w:rPr>
      </w:pPr>
    </w:p>
    <w:p w14:paraId="23102976" w14:textId="77777777" w:rsidR="008E4ADD" w:rsidRPr="00846AA0" w:rsidRDefault="008E4ADD" w:rsidP="008E4ADD">
      <w:pPr>
        <w:autoSpaceDE w:val="0"/>
        <w:autoSpaceDN w:val="0"/>
        <w:adjustRightInd w:val="0"/>
        <w:jc w:val="both"/>
        <w:rPr>
          <w:lang w:val="en-GB"/>
        </w:rPr>
      </w:pPr>
      <w:r w:rsidRPr="00846AA0">
        <w:rPr>
          <w:lang w:val="en-GB"/>
        </w:rPr>
        <w:t>6.2 Paragraph 6.1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14:paraId="3E135FFF" w14:textId="77777777" w:rsidR="008E4ADD" w:rsidRPr="00846AA0" w:rsidRDefault="008E4ADD" w:rsidP="008E4ADD">
      <w:pPr>
        <w:autoSpaceDE w:val="0"/>
        <w:autoSpaceDN w:val="0"/>
        <w:adjustRightInd w:val="0"/>
        <w:jc w:val="both"/>
        <w:rPr>
          <w:lang w:val="en-GB"/>
        </w:rPr>
      </w:pPr>
    </w:p>
    <w:p w14:paraId="08568219" w14:textId="77777777" w:rsidR="008E4ADD" w:rsidRPr="00846AA0" w:rsidRDefault="008E4ADD" w:rsidP="008E4ADD">
      <w:pPr>
        <w:autoSpaceDE w:val="0"/>
        <w:autoSpaceDN w:val="0"/>
        <w:adjustRightInd w:val="0"/>
        <w:jc w:val="both"/>
        <w:rPr>
          <w:lang w:val="en-GB"/>
        </w:rPr>
      </w:pPr>
      <w:r w:rsidRPr="00846AA0">
        <w:rPr>
          <w:lang w:val="en-GB"/>
        </w:rPr>
        <w:t>6.3 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79C99EFE" w14:textId="77777777" w:rsidR="008E4ADD" w:rsidRPr="00846AA0" w:rsidRDefault="008E4ADD" w:rsidP="008E4ADD">
      <w:pPr>
        <w:autoSpaceDE w:val="0"/>
        <w:autoSpaceDN w:val="0"/>
        <w:adjustRightInd w:val="0"/>
        <w:jc w:val="both"/>
        <w:rPr>
          <w:lang w:val="en-GB"/>
        </w:rPr>
      </w:pPr>
    </w:p>
    <w:p w14:paraId="46E57307" w14:textId="77777777" w:rsidR="008E4ADD" w:rsidRDefault="008E4ADD" w:rsidP="008E4ADD">
      <w:pPr>
        <w:autoSpaceDE w:val="0"/>
        <w:autoSpaceDN w:val="0"/>
        <w:adjustRightInd w:val="0"/>
        <w:jc w:val="both"/>
        <w:rPr>
          <w:lang w:val="en-GB"/>
        </w:rPr>
      </w:pPr>
      <w:r w:rsidRPr="00846AA0">
        <w:rPr>
          <w:lang w:val="en-GB"/>
        </w:rPr>
        <w:t>6.4 Paragraphs 6.1 to 6.3 are without prejudice to the obligations of the data exporter under Articles 13 and 14 of Regulation (EU) 2016/679.</w:t>
      </w:r>
    </w:p>
    <w:p w14:paraId="6B7ABE04" w14:textId="77777777" w:rsidR="007258FD" w:rsidRPr="00846AA0" w:rsidRDefault="007258FD" w:rsidP="008E4ADD">
      <w:pPr>
        <w:autoSpaceDE w:val="0"/>
        <w:autoSpaceDN w:val="0"/>
        <w:adjustRightInd w:val="0"/>
        <w:jc w:val="both"/>
        <w:rPr>
          <w:lang w:val="en-GB"/>
        </w:rPr>
      </w:pPr>
    </w:p>
    <w:p w14:paraId="5ED87D90" w14:textId="77777777" w:rsidR="00D849EA" w:rsidRDefault="00D849EA" w:rsidP="008E4ADD">
      <w:pPr>
        <w:autoSpaceDE w:val="0"/>
        <w:autoSpaceDN w:val="0"/>
        <w:adjustRightInd w:val="0"/>
        <w:jc w:val="both"/>
        <w:rPr>
          <w:b/>
          <w:lang w:val="en-GB"/>
        </w:rPr>
      </w:pPr>
    </w:p>
    <w:p w14:paraId="3255DC8C" w14:textId="77777777" w:rsidR="00D849EA" w:rsidRDefault="00D849EA" w:rsidP="008E4ADD">
      <w:pPr>
        <w:autoSpaceDE w:val="0"/>
        <w:autoSpaceDN w:val="0"/>
        <w:adjustRightInd w:val="0"/>
        <w:jc w:val="both"/>
        <w:rPr>
          <w:b/>
          <w:lang w:val="en-GB"/>
        </w:rPr>
      </w:pPr>
    </w:p>
    <w:p w14:paraId="22FABB88" w14:textId="77777777" w:rsidR="008E4ADD" w:rsidRPr="00846AA0" w:rsidRDefault="008E4ADD" w:rsidP="008E4ADD">
      <w:pPr>
        <w:autoSpaceDE w:val="0"/>
        <w:autoSpaceDN w:val="0"/>
        <w:adjustRightInd w:val="0"/>
        <w:jc w:val="both"/>
        <w:rPr>
          <w:b/>
          <w:lang w:val="en-GB"/>
        </w:rPr>
      </w:pPr>
      <w:r w:rsidRPr="00846AA0">
        <w:rPr>
          <w:b/>
          <w:lang w:val="en-GB"/>
        </w:rPr>
        <w:t>7. Accuracy and data minimisation</w:t>
      </w:r>
    </w:p>
    <w:p w14:paraId="07F90DA0" w14:textId="77777777" w:rsidR="008E4ADD" w:rsidRPr="00846AA0" w:rsidRDefault="008E4ADD" w:rsidP="008E4ADD">
      <w:pPr>
        <w:autoSpaceDE w:val="0"/>
        <w:autoSpaceDN w:val="0"/>
        <w:adjustRightInd w:val="0"/>
        <w:jc w:val="both"/>
        <w:rPr>
          <w:lang w:val="en-GB"/>
        </w:rPr>
      </w:pPr>
      <w:r w:rsidRPr="00846AA0">
        <w:rPr>
          <w:lang w:val="en-GB"/>
        </w:rPr>
        <w:t xml:space="preserve">7.1 Each Party shall ensure that the personal data is accurate and, where necessary, kept up to date. The data importer shall take every reasonable step to ensure that personal data that is inaccurate, having regard to the purpose(s) of processing, is </w:t>
      </w:r>
      <w:proofErr w:type="gramStart"/>
      <w:r w:rsidRPr="00846AA0">
        <w:rPr>
          <w:lang w:val="en-GB"/>
        </w:rPr>
        <w:t>erased</w:t>
      </w:r>
      <w:proofErr w:type="gramEnd"/>
      <w:r w:rsidRPr="00846AA0">
        <w:rPr>
          <w:lang w:val="en-GB"/>
        </w:rPr>
        <w:t xml:space="preserve"> or rectified without delay.</w:t>
      </w:r>
    </w:p>
    <w:p w14:paraId="788C75F5" w14:textId="77777777" w:rsidR="008E4ADD" w:rsidRPr="00846AA0" w:rsidRDefault="008E4ADD" w:rsidP="008E4ADD">
      <w:pPr>
        <w:autoSpaceDE w:val="0"/>
        <w:autoSpaceDN w:val="0"/>
        <w:adjustRightInd w:val="0"/>
        <w:jc w:val="both"/>
        <w:rPr>
          <w:lang w:val="en-GB"/>
        </w:rPr>
      </w:pPr>
    </w:p>
    <w:p w14:paraId="3F96391B" w14:textId="77777777" w:rsidR="008E4ADD" w:rsidRPr="00846AA0" w:rsidRDefault="008E4ADD" w:rsidP="008E4ADD">
      <w:pPr>
        <w:autoSpaceDE w:val="0"/>
        <w:autoSpaceDN w:val="0"/>
        <w:adjustRightInd w:val="0"/>
        <w:jc w:val="both"/>
        <w:rPr>
          <w:lang w:val="en-GB"/>
        </w:rPr>
      </w:pPr>
      <w:r w:rsidRPr="00846AA0">
        <w:rPr>
          <w:lang w:val="en-GB"/>
        </w:rPr>
        <w:t>7.2 If one of the Parties becomes aware that the personal data it has transferred or received is inaccurate, or has become outdated, it shall inform the other Party without undue delay.</w:t>
      </w:r>
    </w:p>
    <w:p w14:paraId="01199974" w14:textId="77777777" w:rsidR="008E4ADD" w:rsidRPr="00846AA0" w:rsidRDefault="008E4ADD" w:rsidP="008E4ADD">
      <w:pPr>
        <w:autoSpaceDE w:val="0"/>
        <w:autoSpaceDN w:val="0"/>
        <w:adjustRightInd w:val="0"/>
        <w:jc w:val="both"/>
        <w:rPr>
          <w:lang w:val="en-GB"/>
        </w:rPr>
      </w:pPr>
    </w:p>
    <w:p w14:paraId="4E20A60C" w14:textId="77777777" w:rsidR="008E4ADD" w:rsidRPr="00846AA0" w:rsidRDefault="008E4ADD" w:rsidP="008E4ADD">
      <w:pPr>
        <w:autoSpaceDE w:val="0"/>
        <w:autoSpaceDN w:val="0"/>
        <w:adjustRightInd w:val="0"/>
        <w:jc w:val="both"/>
        <w:rPr>
          <w:lang w:val="en-GB"/>
        </w:rPr>
      </w:pPr>
      <w:r w:rsidRPr="00846AA0">
        <w:rPr>
          <w:lang w:val="en-GB"/>
        </w:rPr>
        <w:t>7.3 The data importer shall ensure that the personal data is adequate, relevant and limited to what is necessary in relation to the purpose(s) of processing.</w:t>
      </w:r>
    </w:p>
    <w:p w14:paraId="558EE8F6" w14:textId="77777777" w:rsidR="008E4ADD" w:rsidRPr="00846AA0" w:rsidRDefault="008E4ADD" w:rsidP="008E4ADD">
      <w:pPr>
        <w:autoSpaceDE w:val="0"/>
        <w:autoSpaceDN w:val="0"/>
        <w:adjustRightInd w:val="0"/>
        <w:jc w:val="both"/>
        <w:rPr>
          <w:lang w:val="en-GB"/>
        </w:rPr>
      </w:pPr>
    </w:p>
    <w:p w14:paraId="668BF90F" w14:textId="77777777" w:rsidR="008E4ADD" w:rsidRPr="00846AA0" w:rsidRDefault="008E4ADD" w:rsidP="008E4ADD">
      <w:pPr>
        <w:autoSpaceDE w:val="0"/>
        <w:autoSpaceDN w:val="0"/>
        <w:adjustRightInd w:val="0"/>
        <w:jc w:val="both"/>
        <w:rPr>
          <w:lang w:val="en-GB"/>
        </w:rPr>
      </w:pPr>
      <w:r w:rsidRPr="00846AA0">
        <w:rPr>
          <w:b/>
          <w:lang w:val="en-GB"/>
        </w:rPr>
        <w:t>8. Storage limitation</w:t>
      </w:r>
    </w:p>
    <w:p w14:paraId="22DEB088" w14:textId="77777777" w:rsidR="008E4ADD" w:rsidRPr="00846AA0" w:rsidRDefault="008E4ADD" w:rsidP="008E4ADD">
      <w:pPr>
        <w:autoSpaceDE w:val="0"/>
        <w:autoSpaceDN w:val="0"/>
        <w:adjustRightInd w:val="0"/>
        <w:jc w:val="both"/>
        <w:rPr>
          <w:lang w:val="en-GB"/>
        </w:rPr>
      </w:pPr>
      <w:r w:rsidRPr="00846AA0">
        <w:rPr>
          <w:lang w:val="en-GB"/>
        </w:rPr>
        <w:t>8.1 The data importer shall retain the personal data for no longer than necessary for the purpose(s) for which it is processed. It shall put in place appropriate technical or organisational measures to ensure compliance with this obligation, including erasure or anonymisation of the data and all back-ups at the end of the retention period.</w:t>
      </w:r>
    </w:p>
    <w:p w14:paraId="54272374" w14:textId="77777777" w:rsidR="008E4ADD" w:rsidRPr="00846AA0" w:rsidRDefault="008E4ADD" w:rsidP="008E4ADD">
      <w:pPr>
        <w:autoSpaceDE w:val="0"/>
        <w:autoSpaceDN w:val="0"/>
        <w:adjustRightInd w:val="0"/>
        <w:jc w:val="both"/>
        <w:rPr>
          <w:color w:val="000000"/>
          <w:lang w:val="en-GB"/>
        </w:rPr>
      </w:pPr>
    </w:p>
    <w:p w14:paraId="7C87EF01" w14:textId="77777777" w:rsidR="008E4ADD" w:rsidRPr="00846AA0" w:rsidRDefault="008E4ADD" w:rsidP="008E4ADD">
      <w:pPr>
        <w:autoSpaceDE w:val="0"/>
        <w:autoSpaceDN w:val="0"/>
        <w:adjustRightInd w:val="0"/>
        <w:jc w:val="both"/>
        <w:rPr>
          <w:b/>
          <w:lang w:val="en-GB"/>
        </w:rPr>
      </w:pPr>
      <w:r w:rsidRPr="00846AA0">
        <w:rPr>
          <w:b/>
          <w:lang w:val="en-GB"/>
        </w:rPr>
        <w:t>9. Security of processing</w:t>
      </w:r>
    </w:p>
    <w:p w14:paraId="05E8FFB7" w14:textId="77777777" w:rsidR="008E4ADD" w:rsidRPr="00846AA0" w:rsidRDefault="008E4ADD" w:rsidP="008E4ADD">
      <w:pPr>
        <w:autoSpaceDE w:val="0"/>
        <w:autoSpaceDN w:val="0"/>
        <w:adjustRightInd w:val="0"/>
        <w:jc w:val="both"/>
        <w:rPr>
          <w:lang w:val="en-GB"/>
        </w:rPr>
      </w:pPr>
      <w:r w:rsidRPr="00846AA0">
        <w:rPr>
          <w:lang w:val="en-GB"/>
        </w:rPr>
        <w:t xml:space="preserve">9.1 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w:t>
      </w:r>
      <w:proofErr w:type="gramStart"/>
      <w:r w:rsidRPr="00846AA0">
        <w:rPr>
          <w:lang w:val="en-GB"/>
        </w:rPr>
        <w:t>in particular consider</w:t>
      </w:r>
      <w:proofErr w:type="gramEnd"/>
      <w:r w:rsidRPr="00846AA0">
        <w:rPr>
          <w:lang w:val="en-GB"/>
        </w:rPr>
        <w:t xml:space="preserve"> having recourse to encryption or pseudonymisation, including during transmission, where the purpose of processing can be fulfilled in that manner.</w:t>
      </w:r>
    </w:p>
    <w:p w14:paraId="56A6B6D1" w14:textId="77777777" w:rsidR="008E4ADD" w:rsidRPr="00846AA0" w:rsidRDefault="008E4ADD" w:rsidP="008E4ADD">
      <w:pPr>
        <w:autoSpaceDE w:val="0"/>
        <w:autoSpaceDN w:val="0"/>
        <w:adjustRightInd w:val="0"/>
        <w:jc w:val="both"/>
        <w:rPr>
          <w:lang w:val="en-GB"/>
        </w:rPr>
      </w:pPr>
    </w:p>
    <w:p w14:paraId="54C057A0" w14:textId="77777777" w:rsidR="008E4ADD" w:rsidRPr="00846AA0" w:rsidRDefault="008E4ADD" w:rsidP="008E4ADD">
      <w:pPr>
        <w:autoSpaceDE w:val="0"/>
        <w:autoSpaceDN w:val="0"/>
        <w:adjustRightInd w:val="0"/>
        <w:jc w:val="both"/>
        <w:rPr>
          <w:lang w:val="en-GB"/>
        </w:rPr>
      </w:pPr>
      <w:r w:rsidRPr="00846AA0">
        <w:rPr>
          <w:lang w:val="en-GB"/>
        </w:rPr>
        <w:t>9.2 The Parties have agreed on the technical and organisational measures set out in Annex 2. The data importer shall carry out regular checks to ensure that these measures continue to provide an appropriate level of security.</w:t>
      </w:r>
    </w:p>
    <w:p w14:paraId="71EE7DF2" w14:textId="77777777" w:rsidR="008E4ADD" w:rsidRPr="00846AA0" w:rsidRDefault="008E4ADD" w:rsidP="008E4ADD">
      <w:pPr>
        <w:autoSpaceDE w:val="0"/>
        <w:autoSpaceDN w:val="0"/>
        <w:adjustRightInd w:val="0"/>
        <w:jc w:val="both"/>
        <w:rPr>
          <w:lang w:val="en-GB"/>
        </w:rPr>
      </w:pPr>
    </w:p>
    <w:p w14:paraId="6562B189" w14:textId="77777777" w:rsidR="008E4ADD" w:rsidRPr="00846AA0" w:rsidRDefault="008E4ADD" w:rsidP="008E4ADD">
      <w:pPr>
        <w:autoSpaceDE w:val="0"/>
        <w:autoSpaceDN w:val="0"/>
        <w:adjustRightInd w:val="0"/>
        <w:jc w:val="both"/>
        <w:rPr>
          <w:lang w:val="en-GB"/>
        </w:rPr>
      </w:pPr>
      <w:r w:rsidRPr="00846AA0">
        <w:rPr>
          <w:lang w:val="en-GB"/>
        </w:rPr>
        <w:t>9.3 The data importer shall ensure that persons authorised to process the personal data have committed themselves to confidentiality or are under an appropriate statutory obligation of confidentiality.</w:t>
      </w:r>
    </w:p>
    <w:p w14:paraId="1641C218" w14:textId="77777777" w:rsidR="008E4ADD" w:rsidRPr="00846AA0" w:rsidRDefault="008E4ADD" w:rsidP="008E4ADD">
      <w:pPr>
        <w:autoSpaceDE w:val="0"/>
        <w:autoSpaceDN w:val="0"/>
        <w:adjustRightInd w:val="0"/>
        <w:jc w:val="both"/>
        <w:rPr>
          <w:lang w:val="en-GB"/>
        </w:rPr>
      </w:pPr>
    </w:p>
    <w:p w14:paraId="73BFC6B7" w14:textId="77777777" w:rsidR="008E4ADD" w:rsidRPr="00846AA0" w:rsidRDefault="008E4ADD" w:rsidP="008E4ADD">
      <w:pPr>
        <w:autoSpaceDE w:val="0"/>
        <w:autoSpaceDN w:val="0"/>
        <w:adjustRightInd w:val="0"/>
        <w:jc w:val="both"/>
        <w:rPr>
          <w:lang w:val="en-GB"/>
        </w:rPr>
      </w:pPr>
      <w:r w:rsidRPr="00846AA0">
        <w:rPr>
          <w:lang w:val="en-GB"/>
        </w:rPr>
        <w:t>9.4 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1F375CEF" w14:textId="77777777" w:rsidR="008E4ADD" w:rsidRPr="00846AA0" w:rsidRDefault="008E4ADD" w:rsidP="008E4ADD">
      <w:pPr>
        <w:autoSpaceDE w:val="0"/>
        <w:autoSpaceDN w:val="0"/>
        <w:adjustRightInd w:val="0"/>
        <w:jc w:val="both"/>
        <w:rPr>
          <w:lang w:val="en-GB"/>
        </w:rPr>
      </w:pPr>
    </w:p>
    <w:p w14:paraId="29F4F971" w14:textId="77777777" w:rsidR="008E4ADD" w:rsidRPr="00846AA0" w:rsidRDefault="008E4ADD" w:rsidP="008E4ADD">
      <w:pPr>
        <w:autoSpaceDE w:val="0"/>
        <w:autoSpaceDN w:val="0"/>
        <w:adjustRightInd w:val="0"/>
        <w:jc w:val="both"/>
        <w:rPr>
          <w:lang w:val="en-GB"/>
        </w:rPr>
      </w:pPr>
      <w:r w:rsidRPr="00846AA0">
        <w:rPr>
          <w:lang w:val="en-GB"/>
        </w:rPr>
        <w:t xml:space="preserve">9.5 In case of a personal data breach that is likely to result in a risk to the rights and freedoms of natural persons, the data importer shall without undue delay notify both the data exporter and the competent supervisory authority pursuant to Clause 16. Such notification shall contain </w:t>
      </w:r>
      <w:proofErr w:type="spellStart"/>
      <w:r w:rsidRPr="00846AA0">
        <w:rPr>
          <w:lang w:val="en-GB"/>
        </w:rPr>
        <w:t>i</w:t>
      </w:r>
      <w:proofErr w:type="spellEnd"/>
      <w:r w:rsidRPr="00846AA0">
        <w:rPr>
          <w:lang w:val="en-GB"/>
        </w:rPr>
        <w:t>)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14:paraId="36123BDE" w14:textId="77777777" w:rsidR="008E4ADD" w:rsidRPr="00846AA0" w:rsidRDefault="008E4ADD" w:rsidP="008E4ADD">
      <w:pPr>
        <w:autoSpaceDE w:val="0"/>
        <w:autoSpaceDN w:val="0"/>
        <w:adjustRightInd w:val="0"/>
        <w:jc w:val="both"/>
        <w:rPr>
          <w:lang w:val="en-GB"/>
        </w:rPr>
      </w:pPr>
    </w:p>
    <w:p w14:paraId="748F88FD" w14:textId="77777777" w:rsidR="00CE61AD" w:rsidRDefault="00CE61AD" w:rsidP="008E4ADD">
      <w:pPr>
        <w:autoSpaceDE w:val="0"/>
        <w:autoSpaceDN w:val="0"/>
        <w:adjustRightInd w:val="0"/>
        <w:jc w:val="both"/>
        <w:rPr>
          <w:lang w:val="en-GB"/>
        </w:rPr>
      </w:pPr>
    </w:p>
    <w:p w14:paraId="41874DD7" w14:textId="77777777" w:rsidR="008E4ADD" w:rsidRPr="00846AA0" w:rsidRDefault="008E4ADD" w:rsidP="008E4ADD">
      <w:pPr>
        <w:autoSpaceDE w:val="0"/>
        <w:autoSpaceDN w:val="0"/>
        <w:adjustRightInd w:val="0"/>
        <w:jc w:val="both"/>
        <w:rPr>
          <w:lang w:val="en-GB"/>
        </w:rPr>
      </w:pPr>
      <w:r w:rsidRPr="00846AA0">
        <w:rPr>
          <w:lang w:val="en-GB"/>
        </w:rPr>
        <w:t>9.6 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9.5,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7EC21BBA" w14:textId="77777777" w:rsidR="008E4ADD" w:rsidRPr="00846AA0" w:rsidRDefault="008E4ADD" w:rsidP="008E4ADD">
      <w:pPr>
        <w:autoSpaceDE w:val="0"/>
        <w:autoSpaceDN w:val="0"/>
        <w:adjustRightInd w:val="0"/>
        <w:jc w:val="both"/>
        <w:rPr>
          <w:lang w:val="en-GB"/>
        </w:rPr>
      </w:pPr>
    </w:p>
    <w:p w14:paraId="77AE9A9D" w14:textId="77777777" w:rsidR="008E4ADD" w:rsidRPr="00846AA0" w:rsidRDefault="008E4ADD" w:rsidP="008E4ADD">
      <w:pPr>
        <w:jc w:val="both"/>
        <w:rPr>
          <w:lang w:val="en-GB"/>
        </w:rPr>
      </w:pPr>
      <w:r w:rsidRPr="00846AA0">
        <w:rPr>
          <w:lang w:val="en-GB"/>
        </w:rPr>
        <w:t>9.7 The data importer shall document all relevant facts relating to the personal data breach, including its effects and any remedial action taken, and keep a record thereof.</w:t>
      </w:r>
    </w:p>
    <w:p w14:paraId="006E768B" w14:textId="77777777" w:rsidR="008E4ADD" w:rsidRPr="00846AA0" w:rsidRDefault="008E4ADD" w:rsidP="008E4ADD">
      <w:pPr>
        <w:autoSpaceDE w:val="0"/>
        <w:autoSpaceDN w:val="0"/>
        <w:adjustRightInd w:val="0"/>
        <w:rPr>
          <w:lang w:val="en-GB"/>
        </w:rPr>
      </w:pPr>
    </w:p>
    <w:p w14:paraId="28C66F90" w14:textId="77777777" w:rsidR="008E4ADD" w:rsidRPr="00846AA0" w:rsidRDefault="008E4ADD" w:rsidP="008E4ADD">
      <w:pPr>
        <w:autoSpaceDE w:val="0"/>
        <w:autoSpaceDN w:val="0"/>
        <w:adjustRightInd w:val="0"/>
        <w:rPr>
          <w:b/>
          <w:lang w:val="en-GB"/>
        </w:rPr>
      </w:pPr>
      <w:r w:rsidRPr="00846AA0">
        <w:rPr>
          <w:b/>
          <w:lang w:val="en-GB"/>
        </w:rPr>
        <w:t>10. Sensitive data</w:t>
      </w:r>
    </w:p>
    <w:p w14:paraId="5FB2C293" w14:textId="77777777" w:rsidR="008E4ADD" w:rsidRPr="00846AA0" w:rsidRDefault="008E4ADD" w:rsidP="008E4ADD">
      <w:pPr>
        <w:jc w:val="both"/>
        <w:rPr>
          <w:bCs/>
          <w:lang w:val="en-GB"/>
        </w:rPr>
      </w:pPr>
      <w:r w:rsidRPr="00846AA0">
        <w:rPr>
          <w:bCs/>
          <w:lang w:val="en-GB"/>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14:paraId="67DF6FE2" w14:textId="77777777" w:rsidR="008E4ADD" w:rsidRPr="00846AA0" w:rsidRDefault="008E4ADD" w:rsidP="008E4ADD">
      <w:pPr>
        <w:jc w:val="both"/>
        <w:rPr>
          <w:bCs/>
          <w:lang w:val="en-GB"/>
        </w:rPr>
      </w:pPr>
    </w:p>
    <w:p w14:paraId="01D4179C" w14:textId="77777777" w:rsidR="008E4ADD" w:rsidRPr="00846AA0" w:rsidRDefault="008E4ADD" w:rsidP="008E4ADD">
      <w:pPr>
        <w:jc w:val="both"/>
        <w:rPr>
          <w:b/>
          <w:lang w:val="en-GB"/>
        </w:rPr>
      </w:pPr>
      <w:r w:rsidRPr="00846AA0">
        <w:rPr>
          <w:b/>
          <w:lang w:val="en-GB"/>
        </w:rPr>
        <w:t>11. Onward transfers</w:t>
      </w:r>
    </w:p>
    <w:p w14:paraId="409A5B5E" w14:textId="77777777" w:rsidR="008E4ADD" w:rsidRPr="00846AA0" w:rsidRDefault="008E4ADD" w:rsidP="008E4ADD">
      <w:pPr>
        <w:autoSpaceDE w:val="0"/>
        <w:autoSpaceDN w:val="0"/>
        <w:adjustRightInd w:val="0"/>
        <w:jc w:val="both"/>
        <w:rPr>
          <w:bCs/>
          <w:lang w:val="en-GB"/>
        </w:rPr>
      </w:pPr>
      <w:r w:rsidRPr="00846AA0">
        <w:rPr>
          <w:bCs/>
          <w:lang w:val="en-GB"/>
        </w:rPr>
        <w:t>11.1 The data importer shall not disclose the personal data to a third party located outside the European Union (in the same country as the data importer or in another third country, hereinafter ‘onward transfer’) unless the third party is or agrees to be bound by these Clauses, under the appropriate Module. Otherwise, an onward transfer by the data importer may only take place if:</w:t>
      </w:r>
    </w:p>
    <w:p w14:paraId="7CAFF89E" w14:textId="77777777" w:rsidR="008E4ADD" w:rsidRPr="00846AA0" w:rsidRDefault="008E4ADD" w:rsidP="008E4ADD">
      <w:pPr>
        <w:autoSpaceDE w:val="0"/>
        <w:autoSpaceDN w:val="0"/>
        <w:adjustRightInd w:val="0"/>
        <w:jc w:val="both"/>
        <w:rPr>
          <w:bCs/>
          <w:lang w:val="en-GB"/>
        </w:rPr>
      </w:pPr>
    </w:p>
    <w:p w14:paraId="05E1C395" w14:textId="77777777" w:rsidR="008E4ADD" w:rsidRPr="00846AA0" w:rsidRDefault="008E4ADD" w:rsidP="008E4ADD">
      <w:pPr>
        <w:numPr>
          <w:ilvl w:val="0"/>
          <w:numId w:val="18"/>
        </w:numPr>
        <w:tabs>
          <w:tab w:val="clear" w:pos="567"/>
          <w:tab w:val="left" w:pos="709"/>
        </w:tabs>
        <w:autoSpaceDE w:val="0"/>
        <w:autoSpaceDN w:val="0"/>
        <w:adjustRightInd w:val="0"/>
        <w:ind w:left="709" w:hanging="369"/>
        <w:rPr>
          <w:bCs/>
          <w:lang w:val="en-GB"/>
        </w:rPr>
      </w:pPr>
      <w:r w:rsidRPr="00846AA0">
        <w:rPr>
          <w:bCs/>
          <w:lang w:val="en-GB"/>
        </w:rPr>
        <w:t>it is to a country benefitting from an adequacy decision pursuant to Article 45 of Regulation (EU) 2016/679 that covers the onward transfer;</w:t>
      </w:r>
    </w:p>
    <w:p w14:paraId="4118DA1C" w14:textId="77777777" w:rsidR="008E4ADD" w:rsidRPr="00846AA0" w:rsidRDefault="008E4ADD" w:rsidP="008E4ADD">
      <w:pPr>
        <w:autoSpaceDE w:val="0"/>
        <w:autoSpaceDN w:val="0"/>
        <w:adjustRightInd w:val="0"/>
        <w:ind w:left="851"/>
        <w:rPr>
          <w:bCs/>
          <w:lang w:val="en-GB"/>
        </w:rPr>
      </w:pPr>
    </w:p>
    <w:p w14:paraId="717439BD" w14:textId="77777777" w:rsidR="008E4ADD" w:rsidRPr="00846AA0" w:rsidRDefault="008E4ADD" w:rsidP="008E4ADD">
      <w:pPr>
        <w:numPr>
          <w:ilvl w:val="0"/>
          <w:numId w:val="18"/>
        </w:numPr>
        <w:autoSpaceDE w:val="0"/>
        <w:autoSpaceDN w:val="0"/>
        <w:adjustRightInd w:val="0"/>
        <w:ind w:left="709" w:hanging="369"/>
        <w:rPr>
          <w:bCs/>
          <w:lang w:val="en-GB"/>
        </w:rPr>
      </w:pPr>
      <w:r w:rsidRPr="00846AA0">
        <w:rPr>
          <w:bCs/>
          <w:lang w:val="en-GB"/>
        </w:rPr>
        <w:t>the third party otherwise ensures appropriate safeguards pursuant to Articles 46 or 47 of Regulation (EU) 2016/679 with respect to the processing in question;</w:t>
      </w:r>
    </w:p>
    <w:p w14:paraId="12D7F223" w14:textId="77777777" w:rsidR="008E4ADD" w:rsidRPr="00846AA0" w:rsidRDefault="008E4ADD" w:rsidP="008E4ADD">
      <w:pPr>
        <w:autoSpaceDE w:val="0"/>
        <w:autoSpaceDN w:val="0"/>
        <w:adjustRightInd w:val="0"/>
        <w:ind w:left="851"/>
        <w:rPr>
          <w:bCs/>
          <w:lang w:val="en-GB"/>
        </w:rPr>
      </w:pPr>
    </w:p>
    <w:p w14:paraId="0170E08A" w14:textId="77777777" w:rsidR="008E4ADD" w:rsidRPr="00846AA0" w:rsidRDefault="008E4ADD" w:rsidP="008E4ADD">
      <w:pPr>
        <w:numPr>
          <w:ilvl w:val="0"/>
          <w:numId w:val="18"/>
        </w:numPr>
        <w:autoSpaceDE w:val="0"/>
        <w:autoSpaceDN w:val="0"/>
        <w:adjustRightInd w:val="0"/>
        <w:ind w:left="709" w:hanging="369"/>
        <w:rPr>
          <w:bCs/>
          <w:lang w:val="en-GB"/>
        </w:rPr>
      </w:pPr>
      <w:r w:rsidRPr="00846AA0">
        <w:rPr>
          <w:bCs/>
          <w:lang w:val="en-GB"/>
        </w:rPr>
        <w:t>the third party enters into a binding instrument with the data importer ensuring the same level of data protection as under these Clauses, and the data importer provides a copy of these safeguards to the data exporter;</w:t>
      </w:r>
    </w:p>
    <w:p w14:paraId="6262CDF8" w14:textId="77777777" w:rsidR="008E4ADD" w:rsidRPr="00846AA0" w:rsidRDefault="008E4ADD" w:rsidP="008E4ADD">
      <w:pPr>
        <w:autoSpaceDE w:val="0"/>
        <w:autoSpaceDN w:val="0"/>
        <w:adjustRightInd w:val="0"/>
        <w:ind w:left="851"/>
        <w:rPr>
          <w:bCs/>
          <w:lang w:val="en-GB"/>
        </w:rPr>
      </w:pPr>
    </w:p>
    <w:p w14:paraId="03849A03" w14:textId="77777777" w:rsidR="008E4ADD" w:rsidRPr="00846AA0" w:rsidRDefault="008E4ADD" w:rsidP="008E4ADD">
      <w:pPr>
        <w:numPr>
          <w:ilvl w:val="0"/>
          <w:numId w:val="18"/>
        </w:numPr>
        <w:autoSpaceDE w:val="0"/>
        <w:autoSpaceDN w:val="0"/>
        <w:adjustRightInd w:val="0"/>
        <w:ind w:left="709" w:hanging="369"/>
        <w:rPr>
          <w:bCs/>
          <w:lang w:val="en-GB"/>
        </w:rPr>
      </w:pPr>
      <w:r w:rsidRPr="00846AA0">
        <w:rPr>
          <w:bCs/>
          <w:lang w:val="en-GB"/>
        </w:rPr>
        <w:t>it is necessary for the establishment, exercise or defence of</w:t>
      </w:r>
      <w:r>
        <w:rPr>
          <w:bCs/>
          <w:lang w:val="en-GB"/>
        </w:rPr>
        <w:t xml:space="preserve"> legal claims in the context of </w:t>
      </w:r>
      <w:r w:rsidRPr="00846AA0">
        <w:rPr>
          <w:bCs/>
          <w:lang w:val="en-GB"/>
        </w:rPr>
        <w:t>specific administrative, regulatory or judicial proceedings;</w:t>
      </w:r>
    </w:p>
    <w:p w14:paraId="111507C9" w14:textId="77777777" w:rsidR="008E4ADD" w:rsidRPr="00846AA0" w:rsidRDefault="008E4ADD" w:rsidP="008E4ADD">
      <w:pPr>
        <w:autoSpaceDE w:val="0"/>
        <w:autoSpaceDN w:val="0"/>
        <w:adjustRightInd w:val="0"/>
        <w:ind w:left="851"/>
        <w:rPr>
          <w:bCs/>
          <w:lang w:val="en-GB"/>
        </w:rPr>
      </w:pPr>
    </w:p>
    <w:p w14:paraId="6ED86150" w14:textId="77777777" w:rsidR="008E4ADD" w:rsidRPr="00846AA0" w:rsidRDefault="008E4ADD" w:rsidP="008E4ADD">
      <w:pPr>
        <w:numPr>
          <w:ilvl w:val="0"/>
          <w:numId w:val="18"/>
        </w:numPr>
        <w:autoSpaceDE w:val="0"/>
        <w:autoSpaceDN w:val="0"/>
        <w:adjustRightInd w:val="0"/>
        <w:ind w:left="709" w:hanging="369"/>
        <w:rPr>
          <w:bCs/>
          <w:lang w:val="en-GB"/>
        </w:rPr>
      </w:pPr>
      <w:r w:rsidRPr="00846AA0">
        <w:rPr>
          <w:bCs/>
          <w:lang w:val="en-GB"/>
        </w:rPr>
        <w:t>it is necessary in order to protect the vital interests of the data subject or of another natural person; or</w:t>
      </w:r>
    </w:p>
    <w:p w14:paraId="7E1A3C36" w14:textId="77777777" w:rsidR="008E4ADD" w:rsidRPr="00846AA0" w:rsidRDefault="008E4ADD" w:rsidP="008E4ADD">
      <w:pPr>
        <w:autoSpaceDE w:val="0"/>
        <w:autoSpaceDN w:val="0"/>
        <w:adjustRightInd w:val="0"/>
        <w:ind w:left="709"/>
        <w:rPr>
          <w:bCs/>
          <w:lang w:val="en-GB"/>
        </w:rPr>
      </w:pPr>
    </w:p>
    <w:p w14:paraId="4F84D116" w14:textId="77777777" w:rsidR="00CE61AD" w:rsidRDefault="008E4ADD" w:rsidP="008E4ADD">
      <w:pPr>
        <w:numPr>
          <w:ilvl w:val="0"/>
          <w:numId w:val="18"/>
        </w:numPr>
        <w:autoSpaceDE w:val="0"/>
        <w:autoSpaceDN w:val="0"/>
        <w:adjustRightInd w:val="0"/>
        <w:ind w:left="709" w:hanging="369"/>
        <w:jc w:val="both"/>
        <w:rPr>
          <w:bCs/>
          <w:lang w:val="en-GB"/>
        </w:rPr>
      </w:pPr>
      <w:r w:rsidRPr="00846AA0">
        <w:rPr>
          <w:bCs/>
          <w:lang w:val="en-GB"/>
        </w:rPr>
        <w:t xml:space="preserve"> 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w:t>
      </w:r>
    </w:p>
    <w:p w14:paraId="3556215E" w14:textId="77777777" w:rsidR="00CE61AD" w:rsidRDefault="00CE61AD" w:rsidP="00CE61AD">
      <w:pPr>
        <w:pStyle w:val="Paragrafoelenco"/>
        <w:rPr>
          <w:bCs/>
          <w:lang w:val="en-GB"/>
        </w:rPr>
      </w:pPr>
    </w:p>
    <w:p w14:paraId="444AEDF6" w14:textId="77777777" w:rsidR="008E4ADD" w:rsidRPr="00846AA0" w:rsidRDefault="008E4ADD" w:rsidP="00CE61AD">
      <w:pPr>
        <w:autoSpaceDE w:val="0"/>
        <w:autoSpaceDN w:val="0"/>
        <w:adjustRightInd w:val="0"/>
        <w:ind w:left="709"/>
        <w:jc w:val="both"/>
        <w:rPr>
          <w:bCs/>
          <w:lang w:val="en-GB"/>
        </w:rPr>
      </w:pPr>
      <w:r w:rsidRPr="00846AA0">
        <w:rPr>
          <w:bCs/>
          <w:lang w:val="en-GB"/>
        </w:rPr>
        <w:t>the data exporter and, at the request of the latter, shall transmit to it a copy of the information provided to the data subject.</w:t>
      </w:r>
    </w:p>
    <w:p w14:paraId="0997D5E8" w14:textId="77777777" w:rsidR="008E4ADD" w:rsidRPr="00846AA0" w:rsidRDefault="008E4ADD" w:rsidP="008E4ADD">
      <w:pPr>
        <w:autoSpaceDE w:val="0"/>
        <w:autoSpaceDN w:val="0"/>
        <w:adjustRightInd w:val="0"/>
        <w:jc w:val="both"/>
        <w:rPr>
          <w:bCs/>
          <w:lang w:val="en-GB"/>
        </w:rPr>
      </w:pPr>
    </w:p>
    <w:p w14:paraId="20F5C919" w14:textId="77777777" w:rsidR="008E4ADD" w:rsidRPr="00846AA0" w:rsidRDefault="008E4ADD" w:rsidP="008E4ADD">
      <w:pPr>
        <w:autoSpaceDE w:val="0"/>
        <w:autoSpaceDN w:val="0"/>
        <w:adjustRightInd w:val="0"/>
        <w:jc w:val="both"/>
        <w:rPr>
          <w:bCs/>
          <w:lang w:val="en-GB"/>
        </w:rPr>
      </w:pPr>
      <w:r w:rsidRPr="00846AA0">
        <w:rPr>
          <w:bCs/>
          <w:lang w:val="en-GB"/>
        </w:rPr>
        <w:t>Any onward transfer is subject to compliance by the data importer with all the other safeguards under these Clauses, in particular purpose limitation.</w:t>
      </w:r>
    </w:p>
    <w:p w14:paraId="1030972E" w14:textId="77777777" w:rsidR="008E4ADD" w:rsidRPr="00846AA0" w:rsidRDefault="008E4ADD" w:rsidP="008E4ADD">
      <w:pPr>
        <w:autoSpaceDE w:val="0"/>
        <w:autoSpaceDN w:val="0"/>
        <w:adjustRightInd w:val="0"/>
        <w:rPr>
          <w:b/>
          <w:lang w:val="en-GB"/>
        </w:rPr>
      </w:pPr>
    </w:p>
    <w:p w14:paraId="3324840C" w14:textId="77777777" w:rsidR="008E4ADD" w:rsidRPr="00846AA0" w:rsidRDefault="008E4ADD" w:rsidP="008E4ADD">
      <w:pPr>
        <w:autoSpaceDE w:val="0"/>
        <w:autoSpaceDN w:val="0"/>
        <w:adjustRightInd w:val="0"/>
        <w:rPr>
          <w:b/>
          <w:lang w:val="en-GB"/>
        </w:rPr>
      </w:pPr>
      <w:r w:rsidRPr="00846AA0">
        <w:rPr>
          <w:b/>
          <w:lang w:val="en-GB"/>
        </w:rPr>
        <w:t>12. Processing under the authority of the data importer</w:t>
      </w:r>
    </w:p>
    <w:p w14:paraId="1AEA8D03" w14:textId="77777777" w:rsidR="008E4ADD" w:rsidRPr="00846AA0" w:rsidRDefault="008E4ADD" w:rsidP="008E4ADD">
      <w:pPr>
        <w:autoSpaceDE w:val="0"/>
        <w:autoSpaceDN w:val="0"/>
        <w:adjustRightInd w:val="0"/>
        <w:jc w:val="both"/>
        <w:rPr>
          <w:bCs/>
          <w:lang w:val="en-GB"/>
        </w:rPr>
      </w:pPr>
      <w:r w:rsidRPr="00846AA0">
        <w:rPr>
          <w:bCs/>
          <w:lang w:val="en-GB"/>
        </w:rPr>
        <w:t>12.1 The data importer shall ensure that any person acting under its authority, including a processor, processes the data only on its instructions.</w:t>
      </w:r>
    </w:p>
    <w:p w14:paraId="33307EF6" w14:textId="77777777" w:rsidR="008E4ADD" w:rsidRPr="00846AA0" w:rsidRDefault="008E4ADD" w:rsidP="008E4ADD">
      <w:pPr>
        <w:autoSpaceDE w:val="0"/>
        <w:autoSpaceDN w:val="0"/>
        <w:adjustRightInd w:val="0"/>
        <w:rPr>
          <w:b/>
          <w:lang w:val="en-GB"/>
        </w:rPr>
      </w:pPr>
    </w:p>
    <w:p w14:paraId="66837928" w14:textId="77777777" w:rsidR="008E4ADD" w:rsidRPr="00846AA0" w:rsidRDefault="008E4ADD" w:rsidP="008E4ADD">
      <w:pPr>
        <w:autoSpaceDE w:val="0"/>
        <w:autoSpaceDN w:val="0"/>
        <w:adjustRightInd w:val="0"/>
        <w:rPr>
          <w:b/>
          <w:lang w:val="en-GB"/>
        </w:rPr>
      </w:pPr>
      <w:r w:rsidRPr="00846AA0">
        <w:rPr>
          <w:b/>
          <w:lang w:val="en-GB"/>
        </w:rPr>
        <w:t>13. Data subject rights</w:t>
      </w:r>
    </w:p>
    <w:p w14:paraId="5CCBF2E8" w14:textId="77777777" w:rsidR="008E4ADD" w:rsidRPr="00846AA0" w:rsidRDefault="008E4ADD" w:rsidP="008E4ADD">
      <w:pPr>
        <w:autoSpaceDE w:val="0"/>
        <w:autoSpaceDN w:val="0"/>
        <w:adjustRightInd w:val="0"/>
        <w:jc w:val="both"/>
        <w:rPr>
          <w:lang w:val="en-GB"/>
        </w:rPr>
      </w:pPr>
      <w:r w:rsidRPr="00846AA0">
        <w:rPr>
          <w:lang w:val="en-GB"/>
        </w:rPr>
        <w:t xml:space="preserve">13.1 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 The data importer shall take appropriate measures to facilitate such enquiries, </w:t>
      </w:r>
      <w:proofErr w:type="gramStart"/>
      <w:r w:rsidRPr="00846AA0">
        <w:rPr>
          <w:lang w:val="en-GB"/>
        </w:rPr>
        <w:t>requests</w:t>
      </w:r>
      <w:proofErr w:type="gramEnd"/>
      <w:r w:rsidRPr="00846AA0">
        <w:rPr>
          <w:lang w:val="en-GB"/>
        </w:rPr>
        <w:t xml:space="preserve"> and the exercise of data subject rights. Any information provided to the data subject shall be in an intelligible and easily accessible form, using clear and plain language.</w:t>
      </w:r>
    </w:p>
    <w:p w14:paraId="1732A665" w14:textId="77777777" w:rsidR="008E4ADD" w:rsidRPr="00846AA0" w:rsidRDefault="008E4ADD" w:rsidP="008E4ADD">
      <w:pPr>
        <w:autoSpaceDE w:val="0"/>
        <w:autoSpaceDN w:val="0"/>
        <w:adjustRightInd w:val="0"/>
        <w:jc w:val="both"/>
        <w:rPr>
          <w:lang w:val="en-GB"/>
        </w:rPr>
      </w:pPr>
    </w:p>
    <w:p w14:paraId="0D262AB0" w14:textId="77777777" w:rsidR="008E4ADD" w:rsidRPr="00846AA0" w:rsidRDefault="008E4ADD" w:rsidP="008E4ADD">
      <w:pPr>
        <w:autoSpaceDE w:val="0"/>
        <w:autoSpaceDN w:val="0"/>
        <w:adjustRightInd w:val="0"/>
        <w:jc w:val="both"/>
        <w:rPr>
          <w:lang w:val="en-GB"/>
        </w:rPr>
      </w:pPr>
      <w:proofErr w:type="gramStart"/>
      <w:r w:rsidRPr="00846AA0">
        <w:rPr>
          <w:lang w:val="en-GB"/>
        </w:rPr>
        <w:t>13.2 In particular, upon</w:t>
      </w:r>
      <w:proofErr w:type="gramEnd"/>
      <w:r w:rsidRPr="00846AA0">
        <w:rPr>
          <w:lang w:val="en-GB"/>
        </w:rPr>
        <w:t xml:space="preserve"> request by the data subject the data importer shall, free of charge:</w:t>
      </w:r>
    </w:p>
    <w:p w14:paraId="0C406C0C" w14:textId="77777777" w:rsidR="008E4ADD" w:rsidRPr="00846AA0" w:rsidRDefault="008E4ADD" w:rsidP="008E4ADD">
      <w:pPr>
        <w:autoSpaceDE w:val="0"/>
        <w:autoSpaceDN w:val="0"/>
        <w:adjustRightInd w:val="0"/>
        <w:jc w:val="both"/>
        <w:rPr>
          <w:lang w:val="en-GB"/>
        </w:rPr>
      </w:pPr>
      <w:r w:rsidRPr="00846AA0">
        <w:rPr>
          <w:lang w:val="en-GB"/>
        </w:rPr>
        <w:t>(</w:t>
      </w:r>
      <w:proofErr w:type="spellStart"/>
      <w:r w:rsidRPr="00846AA0">
        <w:rPr>
          <w:lang w:val="en-GB"/>
        </w:rPr>
        <w:t>i</w:t>
      </w:r>
      <w:proofErr w:type="spellEnd"/>
      <w:r w:rsidRPr="00846AA0">
        <w:rPr>
          <w:lang w:val="en-GB"/>
        </w:rPr>
        <w:t xml:space="preserve">) provide confirmation to the data subject as to whether personal data concerning him/her is being processed and, where this is the case, a copy of the data relating to him/her and the information in Annex </w:t>
      </w:r>
      <w:proofErr w:type="gramStart"/>
      <w:r w:rsidRPr="00846AA0">
        <w:rPr>
          <w:lang w:val="en-GB"/>
        </w:rPr>
        <w:t>I;</w:t>
      </w:r>
      <w:proofErr w:type="gramEnd"/>
    </w:p>
    <w:p w14:paraId="1E7DAE20" w14:textId="77777777" w:rsidR="008E4ADD" w:rsidRPr="00846AA0" w:rsidRDefault="008E4ADD" w:rsidP="008E4ADD">
      <w:pPr>
        <w:autoSpaceDE w:val="0"/>
        <w:autoSpaceDN w:val="0"/>
        <w:adjustRightInd w:val="0"/>
        <w:jc w:val="both"/>
        <w:rPr>
          <w:lang w:val="en-GB"/>
        </w:rPr>
      </w:pPr>
      <w:r w:rsidRPr="00846AA0">
        <w:rPr>
          <w:lang w:val="en-GB"/>
        </w:rPr>
        <w:t xml:space="preserve">(ii) rectify inaccurate or incomplete data concerning the data </w:t>
      </w:r>
      <w:proofErr w:type="gramStart"/>
      <w:r w:rsidRPr="00846AA0">
        <w:rPr>
          <w:lang w:val="en-GB"/>
        </w:rPr>
        <w:t>subject;</w:t>
      </w:r>
      <w:proofErr w:type="gramEnd"/>
    </w:p>
    <w:p w14:paraId="568DCA14" w14:textId="77777777" w:rsidR="008E4ADD" w:rsidRPr="00846AA0" w:rsidRDefault="008E4ADD" w:rsidP="008E4ADD">
      <w:pPr>
        <w:autoSpaceDE w:val="0"/>
        <w:autoSpaceDN w:val="0"/>
        <w:adjustRightInd w:val="0"/>
        <w:jc w:val="both"/>
        <w:rPr>
          <w:lang w:val="en-GB"/>
        </w:rPr>
      </w:pPr>
      <w:r w:rsidRPr="00846AA0">
        <w:rPr>
          <w:lang w:val="en-GB"/>
        </w:rPr>
        <w:t>(iii) erase personal data concerning the data subject if such data is being or has been processed in violation of any of these Clauses ensuring third-party beneficiary rights, or if the data subject withdraws the consent on which the processing is based.</w:t>
      </w:r>
    </w:p>
    <w:p w14:paraId="188E53E9" w14:textId="77777777" w:rsidR="008E4ADD" w:rsidRPr="00846AA0" w:rsidRDefault="008E4ADD" w:rsidP="008E4ADD">
      <w:pPr>
        <w:autoSpaceDE w:val="0"/>
        <w:autoSpaceDN w:val="0"/>
        <w:adjustRightInd w:val="0"/>
        <w:jc w:val="both"/>
        <w:rPr>
          <w:lang w:val="en-GB"/>
        </w:rPr>
      </w:pPr>
    </w:p>
    <w:p w14:paraId="2735C1AD" w14:textId="77777777" w:rsidR="008E4ADD" w:rsidRPr="00846AA0" w:rsidRDefault="008E4ADD" w:rsidP="008E4ADD">
      <w:pPr>
        <w:autoSpaceDE w:val="0"/>
        <w:autoSpaceDN w:val="0"/>
        <w:adjustRightInd w:val="0"/>
        <w:jc w:val="both"/>
        <w:rPr>
          <w:lang w:val="en-GB"/>
        </w:rPr>
      </w:pPr>
      <w:r w:rsidRPr="00846AA0">
        <w:rPr>
          <w:lang w:val="en-GB"/>
        </w:rPr>
        <w:t>13.3 Where the data importer processes the personal data for direct marketing purposes, it shall cease processing for such purposes if the data subject objects to it.</w:t>
      </w:r>
    </w:p>
    <w:p w14:paraId="5453CDE2" w14:textId="77777777" w:rsidR="008E4ADD" w:rsidRPr="00846AA0" w:rsidRDefault="008E4ADD" w:rsidP="008E4ADD">
      <w:pPr>
        <w:autoSpaceDE w:val="0"/>
        <w:autoSpaceDN w:val="0"/>
        <w:adjustRightInd w:val="0"/>
        <w:jc w:val="both"/>
        <w:rPr>
          <w:lang w:val="en-GB"/>
        </w:rPr>
      </w:pPr>
    </w:p>
    <w:p w14:paraId="2E0E2E3F" w14:textId="77777777" w:rsidR="008E4ADD" w:rsidRPr="00846AA0" w:rsidRDefault="008E4ADD" w:rsidP="008E4ADD">
      <w:pPr>
        <w:autoSpaceDE w:val="0"/>
        <w:autoSpaceDN w:val="0"/>
        <w:adjustRightInd w:val="0"/>
        <w:jc w:val="both"/>
        <w:rPr>
          <w:lang w:val="en-GB"/>
        </w:rPr>
      </w:pPr>
      <w:r w:rsidRPr="00846AA0">
        <w:rPr>
          <w:lang w:val="en-GB"/>
        </w:rPr>
        <w:t>13.4 The data importer warrants that shall not make a decision based solely on the automated processing of the personal data transferred (hereinafter “automated decision”), which would produce legal effects concerning the data subject or similarly significantly affect him / 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14:paraId="7110E3E0" w14:textId="77777777" w:rsidR="008E4ADD" w:rsidRPr="00846AA0" w:rsidRDefault="008E4ADD" w:rsidP="008E4ADD">
      <w:pPr>
        <w:autoSpaceDE w:val="0"/>
        <w:autoSpaceDN w:val="0"/>
        <w:adjustRightInd w:val="0"/>
        <w:jc w:val="both"/>
        <w:rPr>
          <w:lang w:val="en-GB"/>
        </w:rPr>
      </w:pPr>
      <w:r w:rsidRPr="00846AA0">
        <w:rPr>
          <w:lang w:val="en-GB"/>
        </w:rPr>
        <w:t xml:space="preserve"> (</w:t>
      </w:r>
      <w:proofErr w:type="spellStart"/>
      <w:r w:rsidRPr="00846AA0">
        <w:rPr>
          <w:lang w:val="en-GB"/>
        </w:rPr>
        <w:t>i</w:t>
      </w:r>
      <w:proofErr w:type="spellEnd"/>
      <w:r w:rsidRPr="00846AA0">
        <w:rPr>
          <w:lang w:val="en-GB"/>
        </w:rPr>
        <w:t>) inform the data subject about the envisaged automated decision, the envisaged consequences and the logic involved; and</w:t>
      </w:r>
    </w:p>
    <w:p w14:paraId="30030309" w14:textId="77777777" w:rsidR="008E4ADD" w:rsidRPr="00846AA0" w:rsidRDefault="008E4ADD" w:rsidP="008E4ADD">
      <w:pPr>
        <w:autoSpaceDE w:val="0"/>
        <w:autoSpaceDN w:val="0"/>
        <w:adjustRightInd w:val="0"/>
        <w:jc w:val="both"/>
        <w:rPr>
          <w:lang w:val="en-GB"/>
        </w:rPr>
      </w:pPr>
      <w:r w:rsidRPr="00846AA0">
        <w:rPr>
          <w:lang w:val="en-GB"/>
        </w:rPr>
        <w:t>(ii) implement suitable safeguards, at least by enabling the data subject to contest the decision, express his/her point of view and obtain review by a human being.</w:t>
      </w:r>
    </w:p>
    <w:p w14:paraId="7E983114" w14:textId="77777777" w:rsidR="008E4ADD" w:rsidRPr="00846AA0" w:rsidRDefault="008E4ADD" w:rsidP="008E4ADD">
      <w:pPr>
        <w:autoSpaceDE w:val="0"/>
        <w:autoSpaceDN w:val="0"/>
        <w:adjustRightInd w:val="0"/>
        <w:jc w:val="both"/>
        <w:rPr>
          <w:lang w:val="en-GB"/>
        </w:rPr>
      </w:pPr>
    </w:p>
    <w:p w14:paraId="2F9FD10A" w14:textId="77777777" w:rsidR="008E4ADD" w:rsidRPr="00846AA0" w:rsidRDefault="008E4ADD" w:rsidP="008E4ADD">
      <w:pPr>
        <w:autoSpaceDE w:val="0"/>
        <w:autoSpaceDN w:val="0"/>
        <w:adjustRightInd w:val="0"/>
        <w:jc w:val="both"/>
        <w:rPr>
          <w:lang w:val="en-GB"/>
        </w:rPr>
      </w:pPr>
      <w:r w:rsidRPr="00846AA0">
        <w:rPr>
          <w:lang w:val="en-GB"/>
        </w:rPr>
        <w:t>13.5 Where requests from a data subject are excessive, in particular because of their repetitive character, the data importer may either charge a reasonable fee taking into account the administrative costs of granting the request or refuse to act on the request.</w:t>
      </w:r>
    </w:p>
    <w:p w14:paraId="21234161" w14:textId="77777777" w:rsidR="00CE61AD" w:rsidRDefault="00CE61AD" w:rsidP="008E4ADD">
      <w:pPr>
        <w:autoSpaceDE w:val="0"/>
        <w:autoSpaceDN w:val="0"/>
        <w:adjustRightInd w:val="0"/>
        <w:jc w:val="both"/>
        <w:rPr>
          <w:lang w:val="en-GB"/>
        </w:rPr>
      </w:pPr>
    </w:p>
    <w:p w14:paraId="608FEA6C" w14:textId="77777777" w:rsidR="00D849EA" w:rsidRDefault="00D849EA" w:rsidP="008E4ADD">
      <w:pPr>
        <w:autoSpaceDE w:val="0"/>
        <w:autoSpaceDN w:val="0"/>
        <w:adjustRightInd w:val="0"/>
        <w:jc w:val="both"/>
        <w:rPr>
          <w:lang w:val="en-GB"/>
        </w:rPr>
      </w:pPr>
    </w:p>
    <w:p w14:paraId="0C211651" w14:textId="77777777" w:rsidR="00D849EA" w:rsidRDefault="00D849EA" w:rsidP="008E4ADD">
      <w:pPr>
        <w:autoSpaceDE w:val="0"/>
        <w:autoSpaceDN w:val="0"/>
        <w:adjustRightInd w:val="0"/>
        <w:jc w:val="both"/>
        <w:rPr>
          <w:lang w:val="en-GB"/>
        </w:rPr>
      </w:pPr>
    </w:p>
    <w:p w14:paraId="6C61D62C" w14:textId="77777777" w:rsidR="008E4ADD" w:rsidRPr="00846AA0" w:rsidRDefault="008E4ADD" w:rsidP="008E4ADD">
      <w:pPr>
        <w:autoSpaceDE w:val="0"/>
        <w:autoSpaceDN w:val="0"/>
        <w:adjustRightInd w:val="0"/>
        <w:jc w:val="both"/>
        <w:rPr>
          <w:lang w:val="en-GB"/>
        </w:rPr>
      </w:pPr>
      <w:r w:rsidRPr="00846AA0">
        <w:rPr>
          <w:lang w:val="en-GB"/>
        </w:rPr>
        <w:lastRenderedPageBreak/>
        <w:t>13.6 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00625165" w14:textId="77777777" w:rsidR="008E4ADD" w:rsidRPr="00846AA0" w:rsidRDefault="008E4ADD" w:rsidP="008E4ADD">
      <w:pPr>
        <w:autoSpaceDE w:val="0"/>
        <w:autoSpaceDN w:val="0"/>
        <w:adjustRightInd w:val="0"/>
        <w:rPr>
          <w:lang w:val="en-GB"/>
        </w:rPr>
      </w:pPr>
    </w:p>
    <w:p w14:paraId="56D94976" w14:textId="77777777" w:rsidR="008E4ADD" w:rsidRPr="00846AA0" w:rsidRDefault="008E4ADD" w:rsidP="008E4ADD">
      <w:pPr>
        <w:autoSpaceDE w:val="0"/>
        <w:autoSpaceDN w:val="0"/>
        <w:adjustRightInd w:val="0"/>
        <w:rPr>
          <w:lang w:val="en-GB"/>
        </w:rPr>
      </w:pPr>
      <w:r w:rsidRPr="00846AA0">
        <w:rPr>
          <w:lang w:val="en-GB"/>
        </w:rPr>
        <w:t>13.7 If the data importer intends to refuse a data subject’s request, it shall inform the data subject of the reasons for the refusal and the possibility of lodging a complaint with the competent supervisory authority and/or seeking judicial redress.</w:t>
      </w:r>
    </w:p>
    <w:p w14:paraId="68E40F6E" w14:textId="77777777" w:rsidR="008E4ADD" w:rsidRPr="00846AA0" w:rsidRDefault="008E4ADD" w:rsidP="008E4ADD">
      <w:pPr>
        <w:autoSpaceDE w:val="0"/>
        <w:autoSpaceDN w:val="0"/>
        <w:adjustRightInd w:val="0"/>
        <w:rPr>
          <w:lang w:val="en-GB"/>
        </w:rPr>
      </w:pPr>
    </w:p>
    <w:p w14:paraId="1030D5D7" w14:textId="77777777" w:rsidR="008E4ADD" w:rsidRPr="00846AA0" w:rsidRDefault="008E4ADD" w:rsidP="008E4ADD">
      <w:pPr>
        <w:autoSpaceDE w:val="0"/>
        <w:autoSpaceDN w:val="0"/>
        <w:adjustRightInd w:val="0"/>
        <w:rPr>
          <w:b/>
          <w:bCs/>
          <w:lang w:val="en-GB"/>
        </w:rPr>
      </w:pPr>
      <w:r w:rsidRPr="00846AA0">
        <w:rPr>
          <w:b/>
          <w:bCs/>
          <w:lang w:val="en-GB"/>
        </w:rPr>
        <w:t>14. Redress</w:t>
      </w:r>
    </w:p>
    <w:p w14:paraId="3C885BA4" w14:textId="77777777" w:rsidR="008E4ADD" w:rsidRPr="00846AA0" w:rsidRDefault="008E4ADD" w:rsidP="008E4ADD">
      <w:pPr>
        <w:autoSpaceDE w:val="0"/>
        <w:autoSpaceDN w:val="0"/>
        <w:adjustRightInd w:val="0"/>
        <w:jc w:val="both"/>
        <w:rPr>
          <w:lang w:val="en-GB"/>
        </w:rPr>
      </w:pPr>
      <w:r w:rsidRPr="00846AA0">
        <w:rPr>
          <w:lang w:val="en-GB"/>
        </w:rPr>
        <w:t>14.1 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563087CE" w14:textId="77777777" w:rsidR="008E4ADD" w:rsidRPr="00846AA0" w:rsidRDefault="008E4ADD" w:rsidP="008E4ADD">
      <w:pPr>
        <w:autoSpaceDE w:val="0"/>
        <w:autoSpaceDN w:val="0"/>
        <w:adjustRightInd w:val="0"/>
        <w:rPr>
          <w:lang w:val="en-GB"/>
        </w:rPr>
      </w:pPr>
    </w:p>
    <w:p w14:paraId="1ED6D2E3" w14:textId="77777777" w:rsidR="008E4ADD" w:rsidRPr="00846AA0" w:rsidRDefault="008E4ADD" w:rsidP="008E4ADD">
      <w:pPr>
        <w:autoSpaceDE w:val="0"/>
        <w:autoSpaceDN w:val="0"/>
        <w:adjustRightInd w:val="0"/>
        <w:rPr>
          <w:b/>
          <w:lang w:val="en-GB"/>
        </w:rPr>
      </w:pPr>
      <w:r w:rsidRPr="00846AA0">
        <w:rPr>
          <w:b/>
          <w:lang w:val="en-GB"/>
        </w:rPr>
        <w:t xml:space="preserve">15. Liability </w:t>
      </w:r>
    </w:p>
    <w:p w14:paraId="32651B44" w14:textId="77777777" w:rsidR="008E4ADD" w:rsidRPr="00846AA0" w:rsidRDefault="008E4ADD" w:rsidP="008E4ADD">
      <w:pPr>
        <w:autoSpaceDE w:val="0"/>
        <w:autoSpaceDN w:val="0"/>
        <w:adjustRightInd w:val="0"/>
        <w:jc w:val="both"/>
        <w:rPr>
          <w:lang w:val="en-GB"/>
        </w:rPr>
      </w:pPr>
      <w:r w:rsidRPr="00846AA0">
        <w:rPr>
          <w:lang w:val="en-GB"/>
        </w:rPr>
        <w:t>15.1 Each Party shall be liable to the other Party/</w:t>
      </w:r>
      <w:proofErr w:type="spellStart"/>
      <w:r w:rsidRPr="00846AA0">
        <w:rPr>
          <w:lang w:val="en-GB"/>
        </w:rPr>
        <w:t>ies</w:t>
      </w:r>
      <w:proofErr w:type="spellEnd"/>
      <w:r w:rsidRPr="00846AA0">
        <w:rPr>
          <w:lang w:val="en-GB"/>
        </w:rPr>
        <w:t xml:space="preserve"> for any damages it causes the other Party/</w:t>
      </w:r>
      <w:proofErr w:type="spellStart"/>
      <w:r w:rsidRPr="00846AA0">
        <w:rPr>
          <w:lang w:val="en-GB"/>
        </w:rPr>
        <w:t>ies</w:t>
      </w:r>
      <w:proofErr w:type="spellEnd"/>
      <w:r w:rsidRPr="00846AA0">
        <w:rPr>
          <w:lang w:val="en-GB"/>
        </w:rPr>
        <w:t xml:space="preserve"> by any breach of these Clauses.</w:t>
      </w:r>
    </w:p>
    <w:p w14:paraId="6BD3E082" w14:textId="77777777" w:rsidR="008E4ADD" w:rsidRPr="00846AA0" w:rsidRDefault="008E4ADD" w:rsidP="008E4ADD">
      <w:pPr>
        <w:autoSpaceDE w:val="0"/>
        <w:autoSpaceDN w:val="0"/>
        <w:adjustRightInd w:val="0"/>
        <w:jc w:val="both"/>
        <w:rPr>
          <w:lang w:val="en-GB"/>
        </w:rPr>
      </w:pPr>
    </w:p>
    <w:p w14:paraId="3A58CF24" w14:textId="77777777" w:rsidR="008E4ADD" w:rsidRPr="00846AA0" w:rsidRDefault="008E4ADD" w:rsidP="008E4ADD">
      <w:pPr>
        <w:autoSpaceDE w:val="0"/>
        <w:autoSpaceDN w:val="0"/>
        <w:adjustRightInd w:val="0"/>
        <w:jc w:val="both"/>
        <w:rPr>
          <w:lang w:val="en-GB"/>
        </w:rPr>
      </w:pPr>
      <w:r w:rsidRPr="00846AA0">
        <w:rPr>
          <w:lang w:val="en-GB"/>
        </w:rPr>
        <w:t>15.2 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7C0F71EA" w14:textId="77777777" w:rsidR="008E4ADD" w:rsidRPr="00846AA0" w:rsidRDefault="008E4ADD" w:rsidP="008E4ADD">
      <w:pPr>
        <w:autoSpaceDE w:val="0"/>
        <w:autoSpaceDN w:val="0"/>
        <w:adjustRightInd w:val="0"/>
        <w:jc w:val="both"/>
        <w:rPr>
          <w:lang w:val="en-GB"/>
        </w:rPr>
      </w:pPr>
    </w:p>
    <w:p w14:paraId="7792160A" w14:textId="77777777" w:rsidR="008E4ADD" w:rsidRPr="00846AA0" w:rsidRDefault="008E4ADD" w:rsidP="008E4ADD">
      <w:pPr>
        <w:autoSpaceDE w:val="0"/>
        <w:autoSpaceDN w:val="0"/>
        <w:adjustRightInd w:val="0"/>
        <w:jc w:val="both"/>
        <w:rPr>
          <w:lang w:val="en-GB"/>
        </w:rPr>
      </w:pPr>
      <w:r w:rsidRPr="00846AA0">
        <w:rPr>
          <w:lang w:val="en-GB"/>
        </w:rPr>
        <w:t xml:space="preserve">15.3 Where more than one Party is responsible for any damage caused to the data subject </w:t>
      </w:r>
      <w:proofErr w:type="gramStart"/>
      <w:r w:rsidRPr="00846AA0">
        <w:rPr>
          <w:lang w:val="en-GB"/>
        </w:rPr>
        <w:t>as a result of</w:t>
      </w:r>
      <w:proofErr w:type="gramEnd"/>
      <w:r w:rsidRPr="00846AA0">
        <w:rPr>
          <w:lang w:val="en-GB"/>
        </w:rPr>
        <w:t xml:space="preserve"> a breach of these Clauses, all responsible Parties shall be jointly and severally liable and the data subject is entitled to bring an action in court against any of these Parties.</w:t>
      </w:r>
    </w:p>
    <w:p w14:paraId="3A647D89" w14:textId="77777777" w:rsidR="008E4ADD" w:rsidRPr="00846AA0" w:rsidRDefault="008E4ADD" w:rsidP="008E4ADD">
      <w:pPr>
        <w:autoSpaceDE w:val="0"/>
        <w:autoSpaceDN w:val="0"/>
        <w:adjustRightInd w:val="0"/>
        <w:jc w:val="both"/>
        <w:rPr>
          <w:lang w:val="en-GB"/>
        </w:rPr>
      </w:pPr>
    </w:p>
    <w:p w14:paraId="3C30CD02" w14:textId="77777777" w:rsidR="008E4ADD" w:rsidRPr="00846AA0" w:rsidRDefault="008E4ADD" w:rsidP="008E4ADD">
      <w:pPr>
        <w:autoSpaceDE w:val="0"/>
        <w:autoSpaceDN w:val="0"/>
        <w:adjustRightInd w:val="0"/>
        <w:jc w:val="both"/>
        <w:rPr>
          <w:lang w:val="en-GB"/>
        </w:rPr>
      </w:pPr>
      <w:r w:rsidRPr="00846AA0">
        <w:rPr>
          <w:lang w:val="en-GB"/>
        </w:rPr>
        <w:t>15.4 The Parties agree that if one Party is held liable under previous paragraph, it shall be entitled to claim back from the other Party/</w:t>
      </w:r>
      <w:proofErr w:type="spellStart"/>
      <w:r w:rsidRPr="00846AA0">
        <w:rPr>
          <w:lang w:val="en-GB"/>
        </w:rPr>
        <w:t>ies</w:t>
      </w:r>
      <w:proofErr w:type="spellEnd"/>
      <w:r w:rsidRPr="00846AA0">
        <w:rPr>
          <w:lang w:val="en-GB"/>
        </w:rPr>
        <w:t xml:space="preserve"> that part of the compensation corresponding to its / their responsibility for the damage.</w:t>
      </w:r>
    </w:p>
    <w:p w14:paraId="37359035" w14:textId="77777777" w:rsidR="008E4ADD" w:rsidRPr="00846AA0" w:rsidRDefault="008E4ADD" w:rsidP="008E4ADD">
      <w:pPr>
        <w:autoSpaceDE w:val="0"/>
        <w:autoSpaceDN w:val="0"/>
        <w:adjustRightInd w:val="0"/>
        <w:jc w:val="both"/>
        <w:rPr>
          <w:lang w:val="en-GB"/>
        </w:rPr>
      </w:pPr>
    </w:p>
    <w:p w14:paraId="1CEA09DD" w14:textId="77777777" w:rsidR="008E4ADD" w:rsidRPr="00846AA0" w:rsidRDefault="008E4ADD" w:rsidP="008E4ADD">
      <w:pPr>
        <w:autoSpaceDE w:val="0"/>
        <w:autoSpaceDN w:val="0"/>
        <w:adjustRightInd w:val="0"/>
        <w:jc w:val="both"/>
        <w:rPr>
          <w:lang w:val="en-GB"/>
        </w:rPr>
      </w:pPr>
      <w:r w:rsidRPr="00846AA0">
        <w:rPr>
          <w:lang w:val="en-GB"/>
        </w:rPr>
        <w:t>15.5 The data importer may not invoke the conduct of a processor or sub-processor to avoid its own liability.</w:t>
      </w:r>
    </w:p>
    <w:p w14:paraId="59891722" w14:textId="77777777" w:rsidR="008E4ADD" w:rsidRPr="00846AA0" w:rsidRDefault="008E4ADD" w:rsidP="008E4ADD">
      <w:pPr>
        <w:autoSpaceDE w:val="0"/>
        <w:autoSpaceDN w:val="0"/>
        <w:adjustRightInd w:val="0"/>
        <w:jc w:val="both"/>
        <w:rPr>
          <w:lang w:val="en-GB"/>
        </w:rPr>
      </w:pPr>
    </w:p>
    <w:p w14:paraId="7B4967DD" w14:textId="77777777" w:rsidR="008E4ADD" w:rsidRPr="00846AA0" w:rsidRDefault="008E4ADD" w:rsidP="008E4ADD">
      <w:pPr>
        <w:autoSpaceDE w:val="0"/>
        <w:autoSpaceDN w:val="0"/>
        <w:adjustRightInd w:val="0"/>
        <w:jc w:val="both"/>
        <w:rPr>
          <w:b/>
          <w:lang w:val="en-GB"/>
        </w:rPr>
      </w:pPr>
      <w:r w:rsidRPr="00846AA0">
        <w:rPr>
          <w:b/>
          <w:lang w:val="en-GB"/>
        </w:rPr>
        <w:t>16. Supervision</w:t>
      </w:r>
    </w:p>
    <w:p w14:paraId="4A22746F" w14:textId="77777777" w:rsidR="008E4ADD" w:rsidRPr="00846AA0" w:rsidRDefault="008E4ADD" w:rsidP="008E4ADD">
      <w:pPr>
        <w:autoSpaceDE w:val="0"/>
        <w:autoSpaceDN w:val="0"/>
        <w:adjustRightInd w:val="0"/>
        <w:jc w:val="both"/>
        <w:rPr>
          <w:bCs/>
          <w:lang w:val="en-GB"/>
        </w:rPr>
      </w:pPr>
      <w:r w:rsidRPr="00846AA0">
        <w:rPr>
          <w:bCs/>
          <w:lang w:val="en-GB"/>
        </w:rPr>
        <w:t xml:space="preserve">16.1 </w:t>
      </w:r>
      <w:r w:rsidRPr="008561C6">
        <w:rPr>
          <w:bCs/>
          <w:lang w:val="en-GB"/>
        </w:rPr>
        <w:t>The supervisory authority with responsibility for ensuring compliance by the data exporter with Regulation (EU) 2016/679 as regards the data transfer, as indicated in Annex I.C, shall</w:t>
      </w:r>
      <w:r w:rsidRPr="00846AA0">
        <w:rPr>
          <w:bCs/>
          <w:lang w:val="en-GB"/>
        </w:rPr>
        <w:t xml:space="preserve"> act as competent supervisory authority.</w:t>
      </w:r>
    </w:p>
    <w:p w14:paraId="26D99693" w14:textId="77777777" w:rsidR="008E4ADD" w:rsidRPr="00846AA0" w:rsidRDefault="008E4ADD" w:rsidP="008E4ADD">
      <w:pPr>
        <w:autoSpaceDE w:val="0"/>
        <w:autoSpaceDN w:val="0"/>
        <w:adjustRightInd w:val="0"/>
        <w:jc w:val="both"/>
        <w:rPr>
          <w:bCs/>
          <w:lang w:val="en-GB"/>
        </w:rPr>
      </w:pPr>
    </w:p>
    <w:p w14:paraId="04724D7D" w14:textId="77777777" w:rsidR="008E4ADD" w:rsidRPr="00846AA0" w:rsidRDefault="008E4ADD" w:rsidP="008E4ADD">
      <w:pPr>
        <w:autoSpaceDE w:val="0"/>
        <w:autoSpaceDN w:val="0"/>
        <w:adjustRightInd w:val="0"/>
        <w:jc w:val="both"/>
        <w:rPr>
          <w:bCs/>
          <w:lang w:val="en-GB"/>
        </w:rPr>
      </w:pPr>
      <w:r w:rsidRPr="00846AA0">
        <w:rPr>
          <w:bCs/>
          <w:lang w:val="en-GB"/>
        </w:rPr>
        <w:t>16.2 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30135DD9" w14:textId="77777777" w:rsidR="008E4ADD" w:rsidRPr="00846AA0" w:rsidRDefault="008E4ADD" w:rsidP="008E4ADD">
      <w:pPr>
        <w:autoSpaceDE w:val="0"/>
        <w:autoSpaceDN w:val="0"/>
        <w:adjustRightInd w:val="0"/>
        <w:jc w:val="both"/>
        <w:rPr>
          <w:bCs/>
          <w:lang w:val="en-GB"/>
        </w:rPr>
      </w:pPr>
    </w:p>
    <w:p w14:paraId="72041277" w14:textId="77777777" w:rsidR="008E4ADD" w:rsidRPr="00846AA0" w:rsidRDefault="008E4ADD" w:rsidP="008E4ADD">
      <w:pPr>
        <w:autoSpaceDE w:val="0"/>
        <w:autoSpaceDN w:val="0"/>
        <w:adjustRightInd w:val="0"/>
        <w:jc w:val="both"/>
        <w:rPr>
          <w:b/>
          <w:lang w:val="en-GB"/>
        </w:rPr>
      </w:pPr>
      <w:r w:rsidRPr="00846AA0">
        <w:rPr>
          <w:b/>
          <w:lang w:val="en-GB"/>
        </w:rPr>
        <w:t>17. Local laws and practices affecting compliance with the Clauses</w:t>
      </w:r>
    </w:p>
    <w:p w14:paraId="214547C2" w14:textId="77777777" w:rsidR="00CE61AD" w:rsidRDefault="008E4ADD" w:rsidP="008E4ADD">
      <w:pPr>
        <w:autoSpaceDE w:val="0"/>
        <w:autoSpaceDN w:val="0"/>
        <w:adjustRightInd w:val="0"/>
        <w:jc w:val="both"/>
        <w:rPr>
          <w:bCs/>
          <w:lang w:val="en-GB"/>
        </w:rPr>
      </w:pPr>
      <w:r w:rsidRPr="00846AA0">
        <w:rPr>
          <w:bCs/>
          <w:lang w:val="en-GB"/>
        </w:rPr>
        <w:t xml:space="preserve">17.1 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w:t>
      </w:r>
    </w:p>
    <w:p w14:paraId="79DE9FEF" w14:textId="77777777" w:rsidR="00CE61AD" w:rsidRDefault="00CE61AD" w:rsidP="008E4ADD">
      <w:pPr>
        <w:autoSpaceDE w:val="0"/>
        <w:autoSpaceDN w:val="0"/>
        <w:adjustRightInd w:val="0"/>
        <w:jc w:val="both"/>
        <w:rPr>
          <w:bCs/>
          <w:lang w:val="en-GB"/>
        </w:rPr>
      </w:pPr>
    </w:p>
    <w:p w14:paraId="6CAA9872" w14:textId="77777777" w:rsidR="008E4ADD" w:rsidRPr="00846AA0" w:rsidRDefault="008E4ADD" w:rsidP="008E4ADD">
      <w:pPr>
        <w:autoSpaceDE w:val="0"/>
        <w:autoSpaceDN w:val="0"/>
        <w:adjustRightInd w:val="0"/>
        <w:jc w:val="both"/>
        <w:rPr>
          <w:bCs/>
          <w:lang w:val="en-GB"/>
        </w:rPr>
      </w:pPr>
      <w:r w:rsidRPr="00846AA0">
        <w:rPr>
          <w:bCs/>
          <w:lang w:val="en-GB"/>
        </w:rPr>
        <w:t>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67A73ABB" w14:textId="77777777" w:rsidR="008E4ADD" w:rsidRPr="00846AA0" w:rsidRDefault="008E4ADD" w:rsidP="008E4ADD">
      <w:pPr>
        <w:autoSpaceDE w:val="0"/>
        <w:autoSpaceDN w:val="0"/>
        <w:adjustRightInd w:val="0"/>
        <w:jc w:val="both"/>
        <w:rPr>
          <w:bCs/>
          <w:lang w:val="en-GB"/>
        </w:rPr>
      </w:pPr>
    </w:p>
    <w:p w14:paraId="158518BD" w14:textId="77777777" w:rsidR="008E4ADD" w:rsidRPr="00846AA0" w:rsidRDefault="008E4ADD" w:rsidP="008E4ADD">
      <w:pPr>
        <w:autoSpaceDE w:val="0"/>
        <w:autoSpaceDN w:val="0"/>
        <w:adjustRightInd w:val="0"/>
        <w:jc w:val="both"/>
        <w:rPr>
          <w:bCs/>
          <w:lang w:val="en-GB"/>
        </w:rPr>
      </w:pPr>
      <w:r w:rsidRPr="00846AA0">
        <w:rPr>
          <w:bCs/>
          <w:lang w:val="en-GB"/>
        </w:rPr>
        <w:t>17.2 The Parties declare that in providing the warranty in paragraph 17.1, they have taken due account in particular of the following elements:</w:t>
      </w:r>
    </w:p>
    <w:p w14:paraId="2E12C75A" w14:textId="77777777" w:rsidR="008E4ADD" w:rsidRPr="00846AA0" w:rsidRDefault="008E4ADD" w:rsidP="008E4ADD">
      <w:pPr>
        <w:autoSpaceDE w:val="0"/>
        <w:autoSpaceDN w:val="0"/>
        <w:adjustRightInd w:val="0"/>
        <w:jc w:val="both"/>
        <w:rPr>
          <w:bCs/>
          <w:lang w:val="en-GB"/>
        </w:rPr>
      </w:pPr>
    </w:p>
    <w:p w14:paraId="2176A67B" w14:textId="77777777" w:rsidR="008E4ADD" w:rsidRPr="00846AA0" w:rsidRDefault="008E4ADD" w:rsidP="008E4ADD">
      <w:pPr>
        <w:numPr>
          <w:ilvl w:val="0"/>
          <w:numId w:val="14"/>
        </w:numPr>
        <w:autoSpaceDE w:val="0"/>
        <w:autoSpaceDN w:val="0"/>
        <w:adjustRightInd w:val="0"/>
        <w:jc w:val="both"/>
        <w:rPr>
          <w:bCs/>
          <w:lang w:val="en-GB"/>
        </w:rPr>
      </w:pPr>
      <w:r w:rsidRPr="00846AA0">
        <w:rPr>
          <w:bCs/>
          <w:lang w:val="en-GB"/>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5FDD8DE7" w14:textId="77777777" w:rsidR="008E4ADD" w:rsidRPr="00846AA0" w:rsidRDefault="008E4ADD" w:rsidP="008E4ADD">
      <w:pPr>
        <w:autoSpaceDE w:val="0"/>
        <w:autoSpaceDN w:val="0"/>
        <w:adjustRightInd w:val="0"/>
        <w:jc w:val="both"/>
        <w:rPr>
          <w:bCs/>
          <w:lang w:val="en-GB"/>
        </w:rPr>
      </w:pPr>
    </w:p>
    <w:p w14:paraId="5199D339" w14:textId="77777777" w:rsidR="008E4ADD" w:rsidRPr="00846AA0" w:rsidRDefault="008E4ADD" w:rsidP="008E4ADD">
      <w:pPr>
        <w:numPr>
          <w:ilvl w:val="0"/>
          <w:numId w:val="14"/>
        </w:numPr>
        <w:autoSpaceDE w:val="0"/>
        <w:autoSpaceDN w:val="0"/>
        <w:adjustRightInd w:val="0"/>
        <w:jc w:val="both"/>
        <w:rPr>
          <w:bCs/>
          <w:lang w:val="en-GB"/>
        </w:rPr>
      </w:pPr>
      <w:r w:rsidRPr="00846AA0">
        <w:rPr>
          <w:bCs/>
          <w:lang w:val="en-GB"/>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p>
    <w:p w14:paraId="154918A9" w14:textId="77777777" w:rsidR="008E4ADD" w:rsidRPr="00846AA0" w:rsidRDefault="008E4ADD" w:rsidP="008E4ADD">
      <w:pPr>
        <w:autoSpaceDE w:val="0"/>
        <w:autoSpaceDN w:val="0"/>
        <w:adjustRightInd w:val="0"/>
        <w:jc w:val="both"/>
        <w:rPr>
          <w:bCs/>
          <w:lang w:val="en-GB"/>
        </w:rPr>
      </w:pPr>
    </w:p>
    <w:p w14:paraId="3043D4E7" w14:textId="77777777" w:rsidR="008E4ADD" w:rsidRPr="00846AA0" w:rsidRDefault="008E4ADD" w:rsidP="008E4ADD">
      <w:pPr>
        <w:numPr>
          <w:ilvl w:val="0"/>
          <w:numId w:val="14"/>
        </w:numPr>
        <w:autoSpaceDE w:val="0"/>
        <w:autoSpaceDN w:val="0"/>
        <w:adjustRightInd w:val="0"/>
        <w:jc w:val="both"/>
        <w:rPr>
          <w:bCs/>
          <w:lang w:val="en-GB"/>
        </w:rPr>
      </w:pPr>
      <w:r w:rsidRPr="00846AA0">
        <w:rPr>
          <w:bCs/>
          <w:lang w:val="en-GB"/>
        </w:rPr>
        <w:t xml:space="preserve">any relevant contractual, </w:t>
      </w:r>
      <w:proofErr w:type="gramStart"/>
      <w:r w:rsidRPr="00846AA0">
        <w:rPr>
          <w:bCs/>
          <w:lang w:val="en-GB"/>
        </w:rPr>
        <w:t>technical</w:t>
      </w:r>
      <w:proofErr w:type="gramEnd"/>
      <w:r w:rsidRPr="00846AA0">
        <w:rPr>
          <w:bCs/>
          <w:lang w:val="en-GB"/>
        </w:rPr>
        <w:t xml:space="preserve"> or organisational safeguards put in place to supplement the safeguards under these Clauses, including measures applied during transmission and to the processing of the personal data in the country of destination.</w:t>
      </w:r>
    </w:p>
    <w:p w14:paraId="354B5CAA" w14:textId="77777777" w:rsidR="008E4ADD" w:rsidRPr="00846AA0" w:rsidRDefault="008E4ADD" w:rsidP="008E4ADD">
      <w:pPr>
        <w:autoSpaceDE w:val="0"/>
        <w:autoSpaceDN w:val="0"/>
        <w:adjustRightInd w:val="0"/>
        <w:jc w:val="both"/>
        <w:rPr>
          <w:b/>
          <w:lang w:val="en-GB"/>
        </w:rPr>
      </w:pPr>
    </w:p>
    <w:p w14:paraId="272EA8D2" w14:textId="77777777" w:rsidR="008E4ADD" w:rsidRPr="00846AA0" w:rsidRDefault="008E4ADD" w:rsidP="008E4ADD">
      <w:pPr>
        <w:autoSpaceDE w:val="0"/>
        <w:autoSpaceDN w:val="0"/>
        <w:adjustRightInd w:val="0"/>
        <w:jc w:val="both"/>
        <w:rPr>
          <w:bCs/>
          <w:lang w:val="en-GB"/>
        </w:rPr>
      </w:pPr>
      <w:r w:rsidRPr="00846AA0">
        <w:rPr>
          <w:bCs/>
          <w:lang w:val="en-GB"/>
        </w:rPr>
        <w:t>17.3 The data importer warrants that, in carrying out the assessment under paragraph 17.2, it has made its best efforts to provide the data exporter with relevant information and agrees that it will continue to cooperate with the data exporter in ensuring compliance with these Clauses.</w:t>
      </w:r>
    </w:p>
    <w:p w14:paraId="440F4992" w14:textId="77777777" w:rsidR="008E4ADD" w:rsidRPr="00846AA0" w:rsidRDefault="008E4ADD" w:rsidP="008E4ADD">
      <w:pPr>
        <w:autoSpaceDE w:val="0"/>
        <w:autoSpaceDN w:val="0"/>
        <w:adjustRightInd w:val="0"/>
        <w:jc w:val="both"/>
        <w:rPr>
          <w:bCs/>
          <w:lang w:val="en-GB"/>
        </w:rPr>
      </w:pPr>
    </w:p>
    <w:p w14:paraId="1986323E" w14:textId="77777777" w:rsidR="008E4ADD" w:rsidRPr="00846AA0" w:rsidRDefault="008E4ADD" w:rsidP="008E4ADD">
      <w:pPr>
        <w:autoSpaceDE w:val="0"/>
        <w:autoSpaceDN w:val="0"/>
        <w:adjustRightInd w:val="0"/>
        <w:jc w:val="both"/>
        <w:rPr>
          <w:bCs/>
          <w:lang w:val="en-GB"/>
        </w:rPr>
      </w:pPr>
      <w:r w:rsidRPr="00846AA0">
        <w:rPr>
          <w:bCs/>
          <w:lang w:val="en-GB"/>
        </w:rPr>
        <w:t>17.4 The Parties agree to document the assessment under paragraph 17.2 and make it available to the competent supervisory authority on request.</w:t>
      </w:r>
    </w:p>
    <w:p w14:paraId="4C4243F2" w14:textId="77777777" w:rsidR="008E4ADD" w:rsidRPr="00846AA0" w:rsidRDefault="008E4ADD" w:rsidP="008E4ADD">
      <w:pPr>
        <w:autoSpaceDE w:val="0"/>
        <w:autoSpaceDN w:val="0"/>
        <w:adjustRightInd w:val="0"/>
        <w:jc w:val="both"/>
        <w:rPr>
          <w:bCs/>
          <w:lang w:val="en-GB"/>
        </w:rPr>
      </w:pPr>
    </w:p>
    <w:p w14:paraId="2535896F" w14:textId="77777777" w:rsidR="008E4ADD" w:rsidRPr="00846AA0" w:rsidRDefault="008E4ADD" w:rsidP="008E4ADD">
      <w:pPr>
        <w:autoSpaceDE w:val="0"/>
        <w:autoSpaceDN w:val="0"/>
        <w:adjustRightInd w:val="0"/>
        <w:jc w:val="both"/>
        <w:rPr>
          <w:bCs/>
          <w:lang w:val="en-GB"/>
        </w:rPr>
      </w:pPr>
      <w:r w:rsidRPr="00846AA0">
        <w:rPr>
          <w:bCs/>
          <w:lang w:val="en-GB"/>
        </w:rPr>
        <w:t>17.5 The data importer agrees to notify the data exporter promptly if, after having agreed to these Clauses and for the duration of the contract, it has reason to believe that it is or has become subject to laws or practices not in line with the requirements under paragraph 17.1, including following a change in the laws of the third country or a measure (such as a disclosure request) indicating an application of such laws in practice that is not in line with the requirements in paragraph 17.1.</w:t>
      </w:r>
    </w:p>
    <w:p w14:paraId="11E63E18" w14:textId="77777777" w:rsidR="008E4ADD" w:rsidRPr="00846AA0" w:rsidRDefault="008E4ADD" w:rsidP="008E4ADD">
      <w:pPr>
        <w:autoSpaceDE w:val="0"/>
        <w:autoSpaceDN w:val="0"/>
        <w:adjustRightInd w:val="0"/>
        <w:jc w:val="both"/>
        <w:rPr>
          <w:bCs/>
          <w:lang w:val="en-GB"/>
        </w:rPr>
      </w:pPr>
    </w:p>
    <w:p w14:paraId="48E8DF3B" w14:textId="77777777" w:rsidR="00CE61AD" w:rsidRDefault="008E4ADD" w:rsidP="008E4ADD">
      <w:pPr>
        <w:autoSpaceDE w:val="0"/>
        <w:autoSpaceDN w:val="0"/>
        <w:adjustRightInd w:val="0"/>
        <w:jc w:val="both"/>
        <w:rPr>
          <w:bCs/>
          <w:lang w:val="en-GB"/>
        </w:rPr>
      </w:pPr>
      <w:r w:rsidRPr="00846AA0">
        <w:rPr>
          <w:bCs/>
          <w:lang w:val="en-GB"/>
        </w:rPr>
        <w:t>17.6 Following a notification pursuant to paragraph 17.5, or if the data exporter otherwise has reason to believe that the data importer can no longer fulfil its obligations under these Clauses, the data exporter shall promptly identify appropriate measures (</w:t>
      </w:r>
      <w:proofErr w:type="gramStart"/>
      <w:r w:rsidRPr="00846AA0">
        <w:rPr>
          <w:bCs/>
          <w:lang w:val="en-GB"/>
        </w:rPr>
        <w:t>e.g.</w:t>
      </w:r>
      <w:proofErr w:type="gramEnd"/>
      <w:r w:rsidRPr="00846AA0">
        <w:rPr>
          <w:bCs/>
          <w:lang w:val="en-GB"/>
        </w:rPr>
        <w:t xml:space="preserve">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w:t>
      </w:r>
    </w:p>
    <w:p w14:paraId="28C8C356" w14:textId="77777777" w:rsidR="00CE61AD" w:rsidRDefault="00CE61AD" w:rsidP="008E4ADD">
      <w:pPr>
        <w:autoSpaceDE w:val="0"/>
        <w:autoSpaceDN w:val="0"/>
        <w:adjustRightInd w:val="0"/>
        <w:jc w:val="both"/>
        <w:rPr>
          <w:bCs/>
          <w:lang w:val="en-GB"/>
        </w:rPr>
      </w:pPr>
    </w:p>
    <w:p w14:paraId="38FA791C" w14:textId="77777777" w:rsidR="00D849EA" w:rsidRDefault="008E4ADD" w:rsidP="008E4ADD">
      <w:pPr>
        <w:autoSpaceDE w:val="0"/>
        <w:autoSpaceDN w:val="0"/>
        <w:adjustRightInd w:val="0"/>
        <w:jc w:val="both"/>
        <w:rPr>
          <w:bCs/>
          <w:lang w:val="en-GB"/>
        </w:rPr>
      </w:pPr>
      <w:r w:rsidRPr="00846AA0">
        <w:rPr>
          <w:bCs/>
          <w:lang w:val="en-GB"/>
        </w:rPr>
        <w:t xml:space="preserve">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w:t>
      </w:r>
    </w:p>
    <w:p w14:paraId="7C04E9DB" w14:textId="77777777" w:rsidR="008E4ADD" w:rsidRPr="00846AA0" w:rsidRDefault="008E4ADD" w:rsidP="008E4ADD">
      <w:pPr>
        <w:autoSpaceDE w:val="0"/>
        <w:autoSpaceDN w:val="0"/>
        <w:adjustRightInd w:val="0"/>
        <w:jc w:val="both"/>
        <w:rPr>
          <w:bCs/>
          <w:lang w:val="en-GB"/>
        </w:rPr>
      </w:pPr>
      <w:r w:rsidRPr="00846AA0">
        <w:rPr>
          <w:bCs/>
          <w:lang w:val="en-GB"/>
        </w:rPr>
        <w:lastRenderedPageBreak/>
        <w:t xml:space="preserve">agreed otherwise. Where the contract is terminated pursuant to this Clause, </w:t>
      </w:r>
      <w:proofErr w:type="gramStart"/>
      <w:r w:rsidRPr="00846AA0">
        <w:rPr>
          <w:bCs/>
          <w:lang w:val="en-GB"/>
        </w:rPr>
        <w:t>Clause</w:t>
      </w:r>
      <w:proofErr w:type="gramEnd"/>
      <w:r w:rsidRPr="00846AA0">
        <w:rPr>
          <w:bCs/>
          <w:lang w:val="en-GB"/>
        </w:rPr>
        <w:t xml:space="preserve"> 20.4 and 20.5 shall apply.</w:t>
      </w:r>
    </w:p>
    <w:p w14:paraId="638C69B9" w14:textId="77777777" w:rsidR="00A8154F" w:rsidRDefault="00A8154F" w:rsidP="008E4ADD">
      <w:pPr>
        <w:autoSpaceDE w:val="0"/>
        <w:autoSpaceDN w:val="0"/>
        <w:adjustRightInd w:val="0"/>
        <w:jc w:val="both"/>
        <w:rPr>
          <w:b/>
          <w:lang w:val="en-GB"/>
        </w:rPr>
      </w:pPr>
    </w:p>
    <w:p w14:paraId="1CC0BF17" w14:textId="77777777" w:rsidR="008E4ADD" w:rsidRPr="00846AA0" w:rsidRDefault="008E4ADD" w:rsidP="008E4ADD">
      <w:pPr>
        <w:autoSpaceDE w:val="0"/>
        <w:autoSpaceDN w:val="0"/>
        <w:adjustRightInd w:val="0"/>
        <w:jc w:val="both"/>
        <w:rPr>
          <w:b/>
          <w:lang w:val="en-GB"/>
        </w:rPr>
      </w:pPr>
      <w:r w:rsidRPr="00846AA0">
        <w:rPr>
          <w:b/>
          <w:lang w:val="en-GB"/>
        </w:rPr>
        <w:t>18. Notification</w:t>
      </w:r>
    </w:p>
    <w:p w14:paraId="296FA9E0" w14:textId="77777777" w:rsidR="008E4ADD" w:rsidRPr="00846AA0" w:rsidRDefault="008E4ADD" w:rsidP="008E4ADD">
      <w:pPr>
        <w:autoSpaceDE w:val="0"/>
        <w:autoSpaceDN w:val="0"/>
        <w:adjustRightInd w:val="0"/>
        <w:jc w:val="both"/>
        <w:rPr>
          <w:bCs/>
          <w:lang w:val="en-GB"/>
        </w:rPr>
      </w:pPr>
      <w:r w:rsidRPr="00846AA0">
        <w:rPr>
          <w:bCs/>
          <w:lang w:val="en-GB"/>
        </w:rPr>
        <w:t>18.1 The data importer agrees to notify the data exporter and, where possible, the data subject promptly (if necessary with the help of the data exporter) if it:</w:t>
      </w:r>
    </w:p>
    <w:p w14:paraId="3BD4CC05" w14:textId="77777777" w:rsidR="008E4ADD" w:rsidRPr="00846AA0" w:rsidRDefault="008E4ADD" w:rsidP="008E4ADD">
      <w:pPr>
        <w:autoSpaceDE w:val="0"/>
        <w:autoSpaceDN w:val="0"/>
        <w:adjustRightInd w:val="0"/>
        <w:jc w:val="both"/>
        <w:rPr>
          <w:bCs/>
          <w:lang w:val="en-GB"/>
        </w:rPr>
      </w:pPr>
    </w:p>
    <w:p w14:paraId="6DA3A6E4" w14:textId="77777777" w:rsidR="008E4ADD" w:rsidRPr="00846AA0" w:rsidRDefault="008E4ADD" w:rsidP="008E4ADD">
      <w:pPr>
        <w:numPr>
          <w:ilvl w:val="0"/>
          <w:numId w:val="15"/>
        </w:numPr>
        <w:autoSpaceDE w:val="0"/>
        <w:autoSpaceDN w:val="0"/>
        <w:adjustRightInd w:val="0"/>
        <w:jc w:val="both"/>
        <w:rPr>
          <w:bCs/>
          <w:lang w:val="en-GB"/>
        </w:rPr>
      </w:pPr>
      <w:r w:rsidRPr="00846AA0">
        <w:rPr>
          <w:bCs/>
          <w:lang w:val="en-GB"/>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3A46792E" w14:textId="77777777" w:rsidR="008E4ADD" w:rsidRPr="00846AA0" w:rsidRDefault="008E4ADD" w:rsidP="008E4ADD">
      <w:pPr>
        <w:autoSpaceDE w:val="0"/>
        <w:autoSpaceDN w:val="0"/>
        <w:adjustRightInd w:val="0"/>
        <w:jc w:val="both"/>
        <w:rPr>
          <w:bCs/>
          <w:lang w:val="en-GB"/>
        </w:rPr>
      </w:pPr>
    </w:p>
    <w:p w14:paraId="3CA3B965" w14:textId="77777777" w:rsidR="008E4ADD" w:rsidRPr="00846AA0" w:rsidRDefault="008E4ADD" w:rsidP="008E4ADD">
      <w:pPr>
        <w:numPr>
          <w:ilvl w:val="0"/>
          <w:numId w:val="15"/>
        </w:numPr>
        <w:autoSpaceDE w:val="0"/>
        <w:autoSpaceDN w:val="0"/>
        <w:adjustRightInd w:val="0"/>
        <w:jc w:val="both"/>
        <w:rPr>
          <w:bCs/>
          <w:lang w:val="en-GB"/>
        </w:rPr>
      </w:pPr>
      <w:r w:rsidRPr="00846AA0">
        <w:rPr>
          <w:bCs/>
          <w:lang w:val="en-GB"/>
        </w:rPr>
        <w:t>becomes aware of any direct access by public authorities to personal data transferred pursuant to these Clauses in accordance with the laws of the country of destination; such notification shall include all information available to the importer.</w:t>
      </w:r>
    </w:p>
    <w:p w14:paraId="700C2FCE" w14:textId="77777777" w:rsidR="008E4ADD" w:rsidRPr="00846AA0" w:rsidRDefault="008E4ADD" w:rsidP="008E4ADD">
      <w:pPr>
        <w:pStyle w:val="Paragrafoelenco"/>
        <w:rPr>
          <w:bCs/>
          <w:lang w:val="en-GB"/>
        </w:rPr>
      </w:pPr>
    </w:p>
    <w:p w14:paraId="1E92E30E" w14:textId="77777777" w:rsidR="008E4ADD" w:rsidRPr="00846AA0" w:rsidRDefault="008E4ADD" w:rsidP="008E4ADD">
      <w:pPr>
        <w:autoSpaceDE w:val="0"/>
        <w:autoSpaceDN w:val="0"/>
        <w:adjustRightInd w:val="0"/>
        <w:jc w:val="both"/>
        <w:rPr>
          <w:bCs/>
          <w:lang w:val="en-GB"/>
        </w:rPr>
      </w:pPr>
      <w:r w:rsidRPr="00846AA0">
        <w:rPr>
          <w:bCs/>
          <w:lang w:val="en-GB"/>
        </w:rPr>
        <w:t>18.2 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041D5540" w14:textId="77777777" w:rsidR="008E4ADD" w:rsidRPr="00846AA0" w:rsidRDefault="008E4ADD" w:rsidP="008E4ADD">
      <w:pPr>
        <w:autoSpaceDE w:val="0"/>
        <w:autoSpaceDN w:val="0"/>
        <w:adjustRightInd w:val="0"/>
        <w:jc w:val="both"/>
        <w:rPr>
          <w:bCs/>
          <w:lang w:val="en-GB"/>
        </w:rPr>
      </w:pPr>
    </w:p>
    <w:p w14:paraId="745C1E76" w14:textId="77777777" w:rsidR="008E4ADD" w:rsidRPr="00846AA0" w:rsidRDefault="008E4ADD" w:rsidP="008E4ADD">
      <w:pPr>
        <w:autoSpaceDE w:val="0"/>
        <w:autoSpaceDN w:val="0"/>
        <w:adjustRightInd w:val="0"/>
        <w:jc w:val="both"/>
        <w:rPr>
          <w:bCs/>
          <w:lang w:val="en-GB"/>
        </w:rPr>
      </w:pPr>
      <w:r w:rsidRPr="00846AA0">
        <w:rPr>
          <w:bCs/>
          <w:lang w:val="en-GB"/>
        </w:rPr>
        <w:t>18.3 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846AA0">
        <w:rPr>
          <w:bCs/>
          <w:lang w:val="en-GB"/>
        </w:rPr>
        <w:t>ies</w:t>
      </w:r>
      <w:proofErr w:type="spellEnd"/>
      <w:r w:rsidRPr="00846AA0">
        <w:rPr>
          <w:bCs/>
          <w:lang w:val="en-GB"/>
        </w:rPr>
        <w:t>, whether requests have been challenged and the outcome of such challenges, etc.).</w:t>
      </w:r>
    </w:p>
    <w:p w14:paraId="0D098723" w14:textId="77777777" w:rsidR="008E4ADD" w:rsidRPr="00846AA0" w:rsidRDefault="008E4ADD" w:rsidP="008E4ADD">
      <w:pPr>
        <w:autoSpaceDE w:val="0"/>
        <w:autoSpaceDN w:val="0"/>
        <w:adjustRightInd w:val="0"/>
        <w:jc w:val="both"/>
        <w:rPr>
          <w:bCs/>
          <w:lang w:val="en-GB"/>
        </w:rPr>
      </w:pPr>
    </w:p>
    <w:p w14:paraId="4191FD57" w14:textId="77777777" w:rsidR="008E4ADD" w:rsidRPr="00846AA0" w:rsidRDefault="008E4ADD" w:rsidP="008E4ADD">
      <w:pPr>
        <w:autoSpaceDE w:val="0"/>
        <w:autoSpaceDN w:val="0"/>
        <w:adjustRightInd w:val="0"/>
        <w:jc w:val="both"/>
        <w:rPr>
          <w:bCs/>
          <w:lang w:val="en-GB"/>
        </w:rPr>
      </w:pPr>
      <w:r w:rsidRPr="00846AA0">
        <w:rPr>
          <w:bCs/>
          <w:lang w:val="en-GB"/>
        </w:rPr>
        <w:t>18.4 The data importer agrees to preserve the information pursuant to paragraphs 18.1 to 18.3 for the duration of the contract and make it available to the competent supervisory authority on request.</w:t>
      </w:r>
    </w:p>
    <w:p w14:paraId="18B0D237" w14:textId="77777777" w:rsidR="008E4ADD" w:rsidRPr="00846AA0" w:rsidRDefault="008E4ADD" w:rsidP="008E4ADD">
      <w:pPr>
        <w:autoSpaceDE w:val="0"/>
        <w:autoSpaceDN w:val="0"/>
        <w:adjustRightInd w:val="0"/>
        <w:jc w:val="both"/>
        <w:rPr>
          <w:bCs/>
          <w:lang w:val="en-GB"/>
        </w:rPr>
      </w:pPr>
    </w:p>
    <w:p w14:paraId="527D5921" w14:textId="77777777" w:rsidR="008E4ADD" w:rsidRPr="00846AA0" w:rsidRDefault="008E4ADD" w:rsidP="008E4ADD">
      <w:pPr>
        <w:autoSpaceDE w:val="0"/>
        <w:autoSpaceDN w:val="0"/>
        <w:adjustRightInd w:val="0"/>
        <w:jc w:val="both"/>
        <w:rPr>
          <w:bCs/>
          <w:lang w:val="en-GB"/>
        </w:rPr>
      </w:pPr>
      <w:r w:rsidRPr="00846AA0">
        <w:rPr>
          <w:bCs/>
          <w:lang w:val="en-GB"/>
        </w:rPr>
        <w:t>18.5 Paragraphs 18.1 to 18.3 are without prejudice to the obligation of the data importer pursuant to Clause 17.5 and Clause 20 to inform the data exporter promptly where it is unable to comply with these Clauses.</w:t>
      </w:r>
    </w:p>
    <w:p w14:paraId="2DD115F7" w14:textId="77777777" w:rsidR="008E4ADD" w:rsidRPr="00846AA0" w:rsidRDefault="008E4ADD" w:rsidP="008E4ADD">
      <w:pPr>
        <w:autoSpaceDE w:val="0"/>
        <w:autoSpaceDN w:val="0"/>
        <w:adjustRightInd w:val="0"/>
        <w:jc w:val="both"/>
        <w:rPr>
          <w:bCs/>
          <w:lang w:val="en-GB"/>
        </w:rPr>
      </w:pPr>
    </w:p>
    <w:p w14:paraId="49446971" w14:textId="77777777" w:rsidR="008E4ADD" w:rsidRDefault="008E4ADD" w:rsidP="008E4ADD">
      <w:pPr>
        <w:autoSpaceDE w:val="0"/>
        <w:autoSpaceDN w:val="0"/>
        <w:adjustRightInd w:val="0"/>
        <w:jc w:val="both"/>
        <w:rPr>
          <w:b/>
          <w:lang w:val="en-GB"/>
        </w:rPr>
      </w:pPr>
      <w:r w:rsidRPr="00846AA0">
        <w:rPr>
          <w:b/>
          <w:lang w:val="en-GB"/>
        </w:rPr>
        <w:t>19. Review of legality and data minimisation</w:t>
      </w:r>
    </w:p>
    <w:p w14:paraId="608DDD2E" w14:textId="77777777" w:rsidR="00CE61AD" w:rsidRDefault="008E4ADD" w:rsidP="00D849EA">
      <w:pPr>
        <w:autoSpaceDE w:val="0"/>
        <w:autoSpaceDN w:val="0"/>
        <w:adjustRightInd w:val="0"/>
        <w:jc w:val="both"/>
        <w:rPr>
          <w:bCs/>
          <w:lang w:val="en-GB"/>
        </w:rPr>
      </w:pPr>
      <w:r w:rsidRPr="00846AA0">
        <w:rPr>
          <w:bCs/>
          <w:lang w:val="en-GB"/>
        </w:rPr>
        <w:t xml:space="preserve">19.1 The data importer agrees to review the legality of the request for disclosure, </w:t>
      </w:r>
      <w:proofErr w:type="gramStart"/>
      <w:r w:rsidRPr="00846AA0">
        <w:rPr>
          <w:bCs/>
          <w:lang w:val="en-GB"/>
        </w:rPr>
        <w:t>in particular whether</w:t>
      </w:r>
      <w:proofErr w:type="gramEnd"/>
      <w:r w:rsidRPr="00846AA0">
        <w:rPr>
          <w:bCs/>
          <w:lang w:val="en-GB"/>
        </w:rPr>
        <w:t xml:space="preserve">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w:t>
      </w:r>
    </w:p>
    <w:p w14:paraId="3D6B1257" w14:textId="77777777" w:rsidR="008E4ADD" w:rsidRPr="00846AA0" w:rsidRDefault="008E4ADD" w:rsidP="00D849EA">
      <w:pPr>
        <w:autoSpaceDE w:val="0"/>
        <w:autoSpaceDN w:val="0"/>
        <w:adjustRightInd w:val="0"/>
        <w:jc w:val="both"/>
        <w:rPr>
          <w:bCs/>
          <w:lang w:val="en-GB"/>
        </w:rPr>
      </w:pPr>
      <w:r w:rsidRPr="00846AA0">
        <w:rPr>
          <w:bCs/>
          <w:lang w:val="en-GB"/>
        </w:rPr>
        <w:t>procedural rules. These requirements are without prejudice to the obligations of the data importer under Clause 17.5.</w:t>
      </w:r>
    </w:p>
    <w:p w14:paraId="4FAB6B45" w14:textId="77777777" w:rsidR="008E4ADD" w:rsidRPr="00846AA0" w:rsidRDefault="008E4ADD" w:rsidP="008E4ADD">
      <w:pPr>
        <w:autoSpaceDE w:val="0"/>
        <w:autoSpaceDN w:val="0"/>
        <w:adjustRightInd w:val="0"/>
        <w:jc w:val="both"/>
        <w:rPr>
          <w:bCs/>
          <w:lang w:val="en-GB"/>
        </w:rPr>
      </w:pPr>
    </w:p>
    <w:p w14:paraId="7E3F23D5" w14:textId="77777777" w:rsidR="008E4ADD" w:rsidRPr="00846AA0" w:rsidRDefault="008E4ADD" w:rsidP="008E4ADD">
      <w:pPr>
        <w:autoSpaceDE w:val="0"/>
        <w:autoSpaceDN w:val="0"/>
        <w:adjustRightInd w:val="0"/>
        <w:jc w:val="both"/>
        <w:rPr>
          <w:bCs/>
          <w:lang w:val="en-GB"/>
        </w:rPr>
      </w:pPr>
      <w:r w:rsidRPr="00846AA0">
        <w:rPr>
          <w:bCs/>
          <w:lang w:val="en-GB"/>
        </w:rPr>
        <w:lastRenderedPageBreak/>
        <w:t>19.2 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w:t>
      </w:r>
    </w:p>
    <w:p w14:paraId="574EA68D" w14:textId="77777777" w:rsidR="008E4ADD" w:rsidRPr="00846AA0" w:rsidRDefault="008E4ADD" w:rsidP="008E4ADD">
      <w:pPr>
        <w:autoSpaceDE w:val="0"/>
        <w:autoSpaceDN w:val="0"/>
        <w:adjustRightInd w:val="0"/>
        <w:jc w:val="both"/>
        <w:rPr>
          <w:bCs/>
          <w:lang w:val="en-GB"/>
        </w:rPr>
      </w:pPr>
    </w:p>
    <w:p w14:paraId="7F5858F1" w14:textId="77777777" w:rsidR="008E4ADD" w:rsidRPr="00846AA0" w:rsidRDefault="008E4ADD" w:rsidP="008E4ADD">
      <w:pPr>
        <w:autoSpaceDE w:val="0"/>
        <w:autoSpaceDN w:val="0"/>
        <w:adjustRightInd w:val="0"/>
        <w:jc w:val="both"/>
        <w:rPr>
          <w:bCs/>
          <w:lang w:val="en-GB"/>
        </w:rPr>
      </w:pPr>
      <w:r w:rsidRPr="00846AA0">
        <w:rPr>
          <w:bCs/>
          <w:lang w:val="en-GB"/>
        </w:rPr>
        <w:t>19.3 The data importer agrees to provide the minimum amount of information permissible when responding to a request for disclosure, based on a reasonable interpretation of the request.</w:t>
      </w:r>
    </w:p>
    <w:p w14:paraId="7B592110" w14:textId="77777777" w:rsidR="008E4ADD" w:rsidRPr="00846AA0" w:rsidRDefault="008E4ADD" w:rsidP="008E4ADD">
      <w:pPr>
        <w:autoSpaceDE w:val="0"/>
        <w:autoSpaceDN w:val="0"/>
        <w:adjustRightInd w:val="0"/>
        <w:jc w:val="both"/>
        <w:rPr>
          <w:b/>
          <w:lang w:val="en-GB"/>
        </w:rPr>
      </w:pPr>
    </w:p>
    <w:p w14:paraId="25566B69" w14:textId="77777777" w:rsidR="008E4ADD" w:rsidRPr="00846AA0" w:rsidRDefault="008E4ADD" w:rsidP="008E4ADD">
      <w:pPr>
        <w:autoSpaceDE w:val="0"/>
        <w:autoSpaceDN w:val="0"/>
        <w:adjustRightInd w:val="0"/>
        <w:jc w:val="both"/>
        <w:rPr>
          <w:b/>
          <w:lang w:val="en-GB"/>
        </w:rPr>
      </w:pPr>
      <w:r w:rsidRPr="00846AA0">
        <w:rPr>
          <w:b/>
          <w:lang w:val="en-GB"/>
        </w:rPr>
        <w:t>20. Non-compliance with the Clauses and termination</w:t>
      </w:r>
    </w:p>
    <w:p w14:paraId="7F6353B6" w14:textId="77777777" w:rsidR="008E4ADD" w:rsidRPr="00846AA0" w:rsidRDefault="008E4ADD" w:rsidP="008E4ADD">
      <w:pPr>
        <w:autoSpaceDE w:val="0"/>
        <w:autoSpaceDN w:val="0"/>
        <w:adjustRightInd w:val="0"/>
        <w:jc w:val="both"/>
        <w:rPr>
          <w:bCs/>
          <w:lang w:val="en-GB"/>
        </w:rPr>
      </w:pPr>
      <w:r w:rsidRPr="00846AA0">
        <w:rPr>
          <w:bCs/>
          <w:lang w:val="en-GB"/>
        </w:rPr>
        <w:t>20.1 The data importer shall promptly inform the data exporter if it is unable to comply with these Clauses, for whatever reason.</w:t>
      </w:r>
    </w:p>
    <w:p w14:paraId="208F72A4" w14:textId="77777777" w:rsidR="008E4ADD" w:rsidRPr="00846AA0" w:rsidRDefault="008E4ADD" w:rsidP="008E4ADD">
      <w:pPr>
        <w:autoSpaceDE w:val="0"/>
        <w:autoSpaceDN w:val="0"/>
        <w:adjustRightInd w:val="0"/>
        <w:jc w:val="both"/>
        <w:rPr>
          <w:bCs/>
          <w:lang w:val="en-GB"/>
        </w:rPr>
      </w:pPr>
    </w:p>
    <w:p w14:paraId="3A2DCB6E" w14:textId="77777777" w:rsidR="008E4ADD" w:rsidRPr="00846AA0" w:rsidRDefault="008E4ADD" w:rsidP="008E4ADD">
      <w:pPr>
        <w:autoSpaceDE w:val="0"/>
        <w:autoSpaceDN w:val="0"/>
        <w:adjustRightInd w:val="0"/>
        <w:jc w:val="both"/>
        <w:rPr>
          <w:bCs/>
          <w:lang w:val="en-GB"/>
        </w:rPr>
      </w:pPr>
      <w:r w:rsidRPr="00846AA0">
        <w:rPr>
          <w:bCs/>
          <w:lang w:val="en-GB"/>
        </w:rPr>
        <w:t>20.2 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17.4.</w:t>
      </w:r>
    </w:p>
    <w:p w14:paraId="09E20A3D" w14:textId="77777777" w:rsidR="008E4ADD" w:rsidRPr="00846AA0" w:rsidRDefault="008E4ADD" w:rsidP="008E4ADD">
      <w:pPr>
        <w:autoSpaceDE w:val="0"/>
        <w:autoSpaceDN w:val="0"/>
        <w:adjustRightInd w:val="0"/>
        <w:jc w:val="both"/>
        <w:rPr>
          <w:bCs/>
          <w:lang w:val="en-GB"/>
        </w:rPr>
      </w:pPr>
    </w:p>
    <w:p w14:paraId="3FAF8061" w14:textId="77777777" w:rsidR="008E4ADD" w:rsidRPr="00846AA0" w:rsidRDefault="008E4ADD" w:rsidP="008E4ADD">
      <w:pPr>
        <w:autoSpaceDE w:val="0"/>
        <w:autoSpaceDN w:val="0"/>
        <w:adjustRightInd w:val="0"/>
        <w:jc w:val="both"/>
        <w:rPr>
          <w:bCs/>
          <w:lang w:val="en-GB"/>
        </w:rPr>
      </w:pPr>
      <w:r w:rsidRPr="00846AA0">
        <w:rPr>
          <w:bCs/>
          <w:lang w:val="en-GB"/>
        </w:rPr>
        <w:t>20.3 The data exporter shall be entitled to terminate the contract, insofar as it concerns the processing of personal data under these Clauses, where:</w:t>
      </w:r>
    </w:p>
    <w:p w14:paraId="4ADCE83F" w14:textId="77777777" w:rsidR="008E4ADD" w:rsidRPr="00846AA0" w:rsidRDefault="008E4ADD" w:rsidP="008E4ADD">
      <w:pPr>
        <w:autoSpaceDE w:val="0"/>
        <w:autoSpaceDN w:val="0"/>
        <w:adjustRightInd w:val="0"/>
        <w:jc w:val="both"/>
        <w:rPr>
          <w:bCs/>
          <w:lang w:val="en-GB"/>
        </w:rPr>
      </w:pPr>
    </w:p>
    <w:p w14:paraId="17C69F04" w14:textId="77777777" w:rsidR="008E4ADD" w:rsidRPr="00846AA0" w:rsidRDefault="008E4ADD" w:rsidP="008E4ADD">
      <w:pPr>
        <w:numPr>
          <w:ilvl w:val="0"/>
          <w:numId w:val="16"/>
        </w:numPr>
        <w:autoSpaceDE w:val="0"/>
        <w:autoSpaceDN w:val="0"/>
        <w:adjustRightInd w:val="0"/>
        <w:jc w:val="both"/>
        <w:rPr>
          <w:bCs/>
          <w:lang w:val="en-GB"/>
        </w:rPr>
      </w:pPr>
      <w:r w:rsidRPr="00846AA0">
        <w:rPr>
          <w:bCs/>
          <w:lang w:val="en-GB"/>
        </w:rPr>
        <w:t>the data exporter has suspended the transfer of personal data to the data importer pursuant to paragraph 20.2 and compliance with these Clauses is not restored within a reasonable time and in any event within one month of suspension;</w:t>
      </w:r>
    </w:p>
    <w:p w14:paraId="39CF2609" w14:textId="77777777" w:rsidR="008E4ADD" w:rsidRPr="00846AA0" w:rsidRDefault="008E4ADD" w:rsidP="008E4ADD">
      <w:pPr>
        <w:autoSpaceDE w:val="0"/>
        <w:autoSpaceDN w:val="0"/>
        <w:adjustRightInd w:val="0"/>
        <w:jc w:val="both"/>
        <w:rPr>
          <w:bCs/>
          <w:lang w:val="en-GB"/>
        </w:rPr>
      </w:pPr>
    </w:p>
    <w:p w14:paraId="5AF2E8FB" w14:textId="77777777" w:rsidR="008E4ADD" w:rsidRPr="00FC6EC0" w:rsidRDefault="008E4ADD" w:rsidP="008E4ADD">
      <w:pPr>
        <w:numPr>
          <w:ilvl w:val="0"/>
          <w:numId w:val="16"/>
        </w:numPr>
        <w:autoSpaceDE w:val="0"/>
        <w:autoSpaceDN w:val="0"/>
        <w:adjustRightInd w:val="0"/>
        <w:jc w:val="both"/>
        <w:rPr>
          <w:bCs/>
          <w:lang w:val="en-GB"/>
        </w:rPr>
      </w:pPr>
      <w:r w:rsidRPr="00FC6EC0">
        <w:rPr>
          <w:bCs/>
          <w:lang w:val="en-GB"/>
        </w:rPr>
        <w:t>the data importer is in substantial or persistent breach of these Clauses; or</w:t>
      </w:r>
    </w:p>
    <w:p w14:paraId="33E0CA7D" w14:textId="77777777" w:rsidR="008E4ADD" w:rsidRPr="00846AA0" w:rsidRDefault="008E4ADD" w:rsidP="008E4ADD">
      <w:pPr>
        <w:autoSpaceDE w:val="0"/>
        <w:autoSpaceDN w:val="0"/>
        <w:adjustRightInd w:val="0"/>
        <w:jc w:val="both"/>
        <w:rPr>
          <w:bCs/>
          <w:lang w:val="en-GB"/>
        </w:rPr>
      </w:pPr>
    </w:p>
    <w:p w14:paraId="51C4E710" w14:textId="77777777" w:rsidR="008E4ADD" w:rsidRPr="00846AA0" w:rsidRDefault="008E4ADD" w:rsidP="008E4ADD">
      <w:pPr>
        <w:numPr>
          <w:ilvl w:val="0"/>
          <w:numId w:val="16"/>
        </w:numPr>
        <w:autoSpaceDE w:val="0"/>
        <w:autoSpaceDN w:val="0"/>
        <w:adjustRightInd w:val="0"/>
        <w:jc w:val="both"/>
        <w:rPr>
          <w:bCs/>
          <w:lang w:val="en-GB"/>
        </w:rPr>
      </w:pPr>
      <w:r w:rsidRPr="00846AA0">
        <w:rPr>
          <w:bCs/>
          <w:lang w:val="en-GB"/>
        </w:rPr>
        <w:t>the data importer fails to comply with a binding decision of a competent court or supervisory authority regarding its obligations under these Clauses.</w:t>
      </w:r>
    </w:p>
    <w:p w14:paraId="09E13FDC" w14:textId="77777777" w:rsidR="008E4ADD" w:rsidRPr="00846AA0" w:rsidRDefault="008E4ADD" w:rsidP="008E4ADD">
      <w:pPr>
        <w:autoSpaceDE w:val="0"/>
        <w:autoSpaceDN w:val="0"/>
        <w:adjustRightInd w:val="0"/>
        <w:jc w:val="both"/>
        <w:rPr>
          <w:bCs/>
          <w:lang w:val="en-GB"/>
        </w:rPr>
      </w:pPr>
    </w:p>
    <w:p w14:paraId="215B95BE" w14:textId="77777777" w:rsidR="008E4ADD" w:rsidRPr="00846AA0" w:rsidRDefault="008E4ADD" w:rsidP="008E4ADD">
      <w:pPr>
        <w:autoSpaceDE w:val="0"/>
        <w:autoSpaceDN w:val="0"/>
        <w:adjustRightInd w:val="0"/>
        <w:jc w:val="both"/>
        <w:rPr>
          <w:bCs/>
          <w:lang w:val="en-GB"/>
        </w:rPr>
      </w:pPr>
      <w:r w:rsidRPr="00846AA0">
        <w:rPr>
          <w:bCs/>
          <w:lang w:val="en-GB"/>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518C640D" w14:textId="77777777" w:rsidR="008E4ADD" w:rsidRPr="00846AA0" w:rsidRDefault="008E4ADD" w:rsidP="008E4ADD">
      <w:pPr>
        <w:autoSpaceDE w:val="0"/>
        <w:autoSpaceDN w:val="0"/>
        <w:adjustRightInd w:val="0"/>
        <w:jc w:val="both"/>
        <w:rPr>
          <w:bCs/>
          <w:lang w:val="en-GB"/>
        </w:rPr>
      </w:pPr>
    </w:p>
    <w:p w14:paraId="11E7323F" w14:textId="77777777" w:rsidR="008E4ADD" w:rsidRPr="00846AA0" w:rsidRDefault="008E4ADD" w:rsidP="008E4ADD">
      <w:pPr>
        <w:autoSpaceDE w:val="0"/>
        <w:autoSpaceDN w:val="0"/>
        <w:adjustRightInd w:val="0"/>
        <w:jc w:val="both"/>
        <w:rPr>
          <w:bCs/>
          <w:lang w:val="en-GB"/>
        </w:rPr>
      </w:pPr>
      <w:r w:rsidRPr="00846AA0">
        <w:rPr>
          <w:bCs/>
          <w:lang w:val="en-GB"/>
        </w:rPr>
        <w:t>20.4 Personal data that has been transferred prior to the termination of the contract pursuant to paragraph 20.3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6D7F6776" w14:textId="77777777" w:rsidR="008E4ADD" w:rsidRPr="00846AA0" w:rsidRDefault="008E4ADD" w:rsidP="008E4ADD">
      <w:pPr>
        <w:autoSpaceDE w:val="0"/>
        <w:autoSpaceDN w:val="0"/>
        <w:adjustRightInd w:val="0"/>
        <w:jc w:val="both"/>
        <w:rPr>
          <w:bCs/>
          <w:lang w:val="en-GB"/>
        </w:rPr>
      </w:pPr>
    </w:p>
    <w:p w14:paraId="4BB10C22" w14:textId="77777777" w:rsidR="00CE61AD" w:rsidRDefault="008E4ADD" w:rsidP="008E4ADD">
      <w:pPr>
        <w:autoSpaceDE w:val="0"/>
        <w:autoSpaceDN w:val="0"/>
        <w:adjustRightInd w:val="0"/>
        <w:jc w:val="both"/>
        <w:rPr>
          <w:bCs/>
          <w:lang w:val="en-GB"/>
        </w:rPr>
      </w:pPr>
      <w:r w:rsidRPr="00846AA0">
        <w:rPr>
          <w:bCs/>
          <w:lang w:val="en-GB"/>
        </w:rPr>
        <w:t>20.5 Either Party may revoke its agreement to be bound by these Clauses where (</w:t>
      </w:r>
      <w:proofErr w:type="spellStart"/>
      <w:r w:rsidRPr="00846AA0">
        <w:rPr>
          <w:bCs/>
          <w:lang w:val="en-GB"/>
        </w:rPr>
        <w:t>i</w:t>
      </w:r>
      <w:proofErr w:type="spellEnd"/>
      <w:r w:rsidRPr="00846AA0">
        <w:rPr>
          <w:bCs/>
          <w:lang w:val="en-GB"/>
        </w:rPr>
        <w:t xml:space="preserve">) the European Commission adopts a decision pursuant to Article 45(3) of Regulation (EU) 2016/679 that covers the transfer of personal data to which these Clauses apply; or (ii) Regulation (EU) 2016/679 becomes part </w:t>
      </w:r>
    </w:p>
    <w:p w14:paraId="622B4E57" w14:textId="77777777" w:rsidR="008E4ADD" w:rsidRPr="00846AA0" w:rsidRDefault="008E4ADD" w:rsidP="008E4ADD">
      <w:pPr>
        <w:autoSpaceDE w:val="0"/>
        <w:autoSpaceDN w:val="0"/>
        <w:adjustRightInd w:val="0"/>
        <w:jc w:val="both"/>
        <w:rPr>
          <w:bCs/>
          <w:lang w:val="en-GB"/>
        </w:rPr>
      </w:pPr>
      <w:r w:rsidRPr="00846AA0">
        <w:rPr>
          <w:bCs/>
          <w:lang w:val="en-GB"/>
        </w:rPr>
        <w:t>of the legal framework of the country to which the personal data is transferred. This is without prejudice to other obligations applying to the processing in question under Regulation (EU) 2016/679.</w:t>
      </w:r>
    </w:p>
    <w:p w14:paraId="32693F37" w14:textId="77777777" w:rsidR="008E4ADD" w:rsidRDefault="008E4ADD" w:rsidP="008E4ADD">
      <w:pPr>
        <w:autoSpaceDE w:val="0"/>
        <w:autoSpaceDN w:val="0"/>
        <w:adjustRightInd w:val="0"/>
        <w:jc w:val="both"/>
        <w:rPr>
          <w:b/>
          <w:bCs/>
          <w:lang w:val="en-GB"/>
        </w:rPr>
      </w:pPr>
    </w:p>
    <w:p w14:paraId="0AAAF222" w14:textId="77777777" w:rsidR="00D849EA" w:rsidRDefault="00D849EA" w:rsidP="008E4ADD">
      <w:pPr>
        <w:autoSpaceDE w:val="0"/>
        <w:autoSpaceDN w:val="0"/>
        <w:adjustRightInd w:val="0"/>
        <w:jc w:val="both"/>
        <w:rPr>
          <w:b/>
          <w:bCs/>
          <w:lang w:val="en-GB"/>
        </w:rPr>
      </w:pPr>
    </w:p>
    <w:p w14:paraId="5B17AAF6" w14:textId="77777777" w:rsidR="008E4ADD" w:rsidRPr="00846AA0" w:rsidRDefault="008E4ADD" w:rsidP="008E4ADD">
      <w:pPr>
        <w:autoSpaceDE w:val="0"/>
        <w:autoSpaceDN w:val="0"/>
        <w:adjustRightInd w:val="0"/>
        <w:jc w:val="both"/>
        <w:rPr>
          <w:b/>
          <w:bCs/>
          <w:lang w:val="en-GB"/>
        </w:rPr>
      </w:pPr>
      <w:r w:rsidRPr="00846AA0">
        <w:rPr>
          <w:b/>
          <w:bCs/>
          <w:lang w:val="en-GB"/>
        </w:rPr>
        <w:lastRenderedPageBreak/>
        <w:t>21. Documentation and compliance</w:t>
      </w:r>
    </w:p>
    <w:p w14:paraId="36068A71" w14:textId="77777777" w:rsidR="008E4ADD" w:rsidRPr="00846AA0" w:rsidRDefault="008E4ADD" w:rsidP="008E4ADD">
      <w:pPr>
        <w:autoSpaceDE w:val="0"/>
        <w:autoSpaceDN w:val="0"/>
        <w:adjustRightInd w:val="0"/>
        <w:jc w:val="both"/>
        <w:rPr>
          <w:lang w:val="en-GB"/>
        </w:rPr>
      </w:pPr>
      <w:r w:rsidRPr="00846AA0">
        <w:rPr>
          <w:lang w:val="en-GB"/>
        </w:rPr>
        <w:t>21.1 Each Party shall be able to demonstrate compliance with its obligations under these Clauses. In particular, the data importer shall keep appropriate documentation of the processing activities carried out under its responsibility.</w:t>
      </w:r>
    </w:p>
    <w:p w14:paraId="33F9DA2F" w14:textId="77777777" w:rsidR="008E4ADD" w:rsidRPr="00846AA0" w:rsidRDefault="008E4ADD" w:rsidP="008E4ADD">
      <w:pPr>
        <w:autoSpaceDE w:val="0"/>
        <w:autoSpaceDN w:val="0"/>
        <w:adjustRightInd w:val="0"/>
        <w:jc w:val="both"/>
        <w:rPr>
          <w:lang w:val="en-GB"/>
        </w:rPr>
      </w:pPr>
    </w:p>
    <w:p w14:paraId="1333FB58" w14:textId="77777777" w:rsidR="008E4ADD" w:rsidRPr="00846AA0" w:rsidRDefault="008E4ADD" w:rsidP="008E4ADD">
      <w:pPr>
        <w:autoSpaceDE w:val="0"/>
        <w:autoSpaceDN w:val="0"/>
        <w:adjustRightInd w:val="0"/>
        <w:jc w:val="both"/>
        <w:rPr>
          <w:lang w:val="en-GB"/>
        </w:rPr>
      </w:pPr>
      <w:r w:rsidRPr="00846AA0">
        <w:rPr>
          <w:lang w:val="en-GB"/>
        </w:rPr>
        <w:t>21.2 The data importer shall make such documentation available to the competent supervisory authority on request.</w:t>
      </w:r>
    </w:p>
    <w:p w14:paraId="4C3E1045" w14:textId="77777777" w:rsidR="008E4ADD" w:rsidRPr="00846AA0" w:rsidRDefault="008E4ADD" w:rsidP="008E4ADD">
      <w:pPr>
        <w:autoSpaceDE w:val="0"/>
        <w:autoSpaceDN w:val="0"/>
        <w:adjustRightInd w:val="0"/>
        <w:jc w:val="both"/>
        <w:rPr>
          <w:b/>
          <w:lang w:val="en-GB"/>
        </w:rPr>
      </w:pPr>
    </w:p>
    <w:p w14:paraId="040314D7" w14:textId="77777777" w:rsidR="008E4ADD" w:rsidRPr="00846AA0" w:rsidRDefault="008E4ADD" w:rsidP="008E4ADD">
      <w:pPr>
        <w:autoSpaceDE w:val="0"/>
        <w:autoSpaceDN w:val="0"/>
        <w:adjustRightInd w:val="0"/>
        <w:jc w:val="both"/>
        <w:rPr>
          <w:b/>
          <w:lang w:val="en-GB"/>
        </w:rPr>
      </w:pPr>
      <w:r w:rsidRPr="00846AA0">
        <w:rPr>
          <w:b/>
          <w:lang w:val="en-GB"/>
        </w:rPr>
        <w:t>22. Resolution of disputes with data subjects or the authority</w:t>
      </w:r>
    </w:p>
    <w:p w14:paraId="0543338E" w14:textId="77777777" w:rsidR="008E4ADD" w:rsidRPr="00846AA0" w:rsidRDefault="008E4ADD" w:rsidP="008E4ADD">
      <w:pPr>
        <w:autoSpaceDE w:val="0"/>
        <w:autoSpaceDN w:val="0"/>
        <w:adjustRightInd w:val="0"/>
        <w:jc w:val="both"/>
        <w:rPr>
          <w:lang w:val="en-GB"/>
        </w:rPr>
      </w:pPr>
      <w:r w:rsidRPr="00846AA0">
        <w:rPr>
          <w:lang w:val="en-GB"/>
        </w:rPr>
        <w:t>22.1 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p w14:paraId="7E1D91F1" w14:textId="77777777" w:rsidR="008E4ADD" w:rsidRPr="00846AA0" w:rsidRDefault="008E4ADD" w:rsidP="008E4ADD">
      <w:pPr>
        <w:autoSpaceDE w:val="0"/>
        <w:autoSpaceDN w:val="0"/>
        <w:adjustRightInd w:val="0"/>
        <w:jc w:val="both"/>
        <w:rPr>
          <w:lang w:val="en-GB"/>
        </w:rPr>
      </w:pPr>
    </w:p>
    <w:p w14:paraId="4F74D611" w14:textId="77777777" w:rsidR="008E4ADD" w:rsidRPr="00846AA0" w:rsidRDefault="008E4ADD" w:rsidP="008E4ADD">
      <w:pPr>
        <w:autoSpaceDE w:val="0"/>
        <w:autoSpaceDN w:val="0"/>
        <w:adjustRightInd w:val="0"/>
        <w:jc w:val="both"/>
        <w:rPr>
          <w:lang w:val="en-GB"/>
        </w:rPr>
      </w:pPr>
      <w:r w:rsidRPr="00846AA0">
        <w:rPr>
          <w:lang w:val="en-GB"/>
        </w:rPr>
        <w:t>22.2 Each party shall abide by a decision of a competent court of the data exporter’s country of establishment or of the authority which is final and against which no further appeal is possible</w:t>
      </w:r>
    </w:p>
    <w:p w14:paraId="50452C68" w14:textId="77777777" w:rsidR="008E4ADD" w:rsidRPr="00846AA0" w:rsidRDefault="008E4ADD" w:rsidP="008E4ADD">
      <w:pPr>
        <w:autoSpaceDE w:val="0"/>
        <w:autoSpaceDN w:val="0"/>
        <w:adjustRightInd w:val="0"/>
        <w:jc w:val="both"/>
        <w:rPr>
          <w:lang w:val="en-GB"/>
        </w:rPr>
      </w:pPr>
    </w:p>
    <w:p w14:paraId="08C570A5" w14:textId="77777777" w:rsidR="008E4ADD" w:rsidRPr="00846AA0" w:rsidRDefault="008E4ADD" w:rsidP="008E4ADD">
      <w:pPr>
        <w:autoSpaceDE w:val="0"/>
        <w:autoSpaceDN w:val="0"/>
        <w:adjustRightInd w:val="0"/>
        <w:jc w:val="both"/>
        <w:rPr>
          <w:b/>
          <w:bCs/>
          <w:lang w:val="en-GB"/>
        </w:rPr>
      </w:pPr>
      <w:r w:rsidRPr="00846AA0">
        <w:rPr>
          <w:b/>
          <w:bCs/>
          <w:lang w:val="en-GB"/>
        </w:rPr>
        <w:t>23. Governing law</w:t>
      </w:r>
    </w:p>
    <w:p w14:paraId="197F1BC5" w14:textId="77777777" w:rsidR="008E4ADD" w:rsidRPr="00846AA0" w:rsidRDefault="008E4ADD" w:rsidP="008E4ADD">
      <w:pPr>
        <w:autoSpaceDE w:val="0"/>
        <w:autoSpaceDN w:val="0"/>
        <w:adjustRightInd w:val="0"/>
        <w:jc w:val="both"/>
        <w:rPr>
          <w:lang w:val="en-GB"/>
        </w:rPr>
      </w:pPr>
      <w:r w:rsidRPr="00846AA0">
        <w:rPr>
          <w:lang w:val="en-GB"/>
        </w:rPr>
        <w:t>23.1 These Clauses shall be governed by the law of one of the EU Member States, provided such law allows for third-party beneficiary rights. The Parties agree that this shall be the law of Italy.</w:t>
      </w:r>
    </w:p>
    <w:p w14:paraId="3C592663" w14:textId="77777777" w:rsidR="008E4ADD" w:rsidRPr="00846AA0" w:rsidRDefault="008E4ADD" w:rsidP="008E4ADD">
      <w:pPr>
        <w:autoSpaceDE w:val="0"/>
        <w:autoSpaceDN w:val="0"/>
        <w:adjustRightInd w:val="0"/>
        <w:jc w:val="both"/>
        <w:rPr>
          <w:lang w:val="en-GB"/>
        </w:rPr>
      </w:pPr>
    </w:p>
    <w:p w14:paraId="43228B4B" w14:textId="77777777" w:rsidR="008E4ADD" w:rsidRPr="00846AA0" w:rsidRDefault="008E4ADD" w:rsidP="008E4ADD">
      <w:pPr>
        <w:autoSpaceDE w:val="0"/>
        <w:autoSpaceDN w:val="0"/>
        <w:adjustRightInd w:val="0"/>
        <w:jc w:val="both"/>
        <w:rPr>
          <w:b/>
          <w:bCs/>
          <w:lang w:val="en-GB"/>
        </w:rPr>
      </w:pPr>
      <w:r w:rsidRPr="00846AA0">
        <w:rPr>
          <w:b/>
          <w:bCs/>
          <w:lang w:val="en-GB"/>
        </w:rPr>
        <w:t>24. Choice of forum and jurisdiction</w:t>
      </w:r>
    </w:p>
    <w:p w14:paraId="1F46823B" w14:textId="77777777" w:rsidR="008E4ADD" w:rsidRPr="00846AA0" w:rsidRDefault="008E4ADD" w:rsidP="008E4ADD">
      <w:pPr>
        <w:autoSpaceDE w:val="0"/>
        <w:autoSpaceDN w:val="0"/>
        <w:adjustRightInd w:val="0"/>
        <w:jc w:val="both"/>
        <w:rPr>
          <w:lang w:val="en-GB"/>
        </w:rPr>
      </w:pPr>
      <w:r w:rsidRPr="00846AA0">
        <w:rPr>
          <w:lang w:val="en-GB"/>
        </w:rPr>
        <w:t>24.1 Any dispute arising from these Clauses shall be resolved by the courts of an EU Member State.</w:t>
      </w:r>
    </w:p>
    <w:p w14:paraId="6EFEDDEF" w14:textId="77777777" w:rsidR="008E4ADD" w:rsidRPr="00846AA0" w:rsidRDefault="008E4ADD" w:rsidP="008E4ADD">
      <w:pPr>
        <w:autoSpaceDE w:val="0"/>
        <w:autoSpaceDN w:val="0"/>
        <w:adjustRightInd w:val="0"/>
        <w:jc w:val="both"/>
        <w:rPr>
          <w:lang w:val="en-GB"/>
        </w:rPr>
      </w:pPr>
    </w:p>
    <w:p w14:paraId="4295051F" w14:textId="77777777" w:rsidR="008E4ADD" w:rsidRPr="00846AA0" w:rsidRDefault="008E4ADD" w:rsidP="008E4ADD">
      <w:pPr>
        <w:autoSpaceDE w:val="0"/>
        <w:autoSpaceDN w:val="0"/>
        <w:adjustRightInd w:val="0"/>
        <w:jc w:val="both"/>
        <w:rPr>
          <w:lang w:val="en-GB"/>
        </w:rPr>
      </w:pPr>
      <w:r w:rsidRPr="00846AA0">
        <w:rPr>
          <w:lang w:val="en-GB"/>
        </w:rPr>
        <w:t>24.2 The Parties agree that those shall be the Court of Milan (Italy).</w:t>
      </w:r>
    </w:p>
    <w:p w14:paraId="69F2544B" w14:textId="77777777" w:rsidR="008E4ADD" w:rsidRPr="00846AA0" w:rsidRDefault="008E4ADD" w:rsidP="008E4ADD">
      <w:pPr>
        <w:autoSpaceDE w:val="0"/>
        <w:autoSpaceDN w:val="0"/>
        <w:adjustRightInd w:val="0"/>
        <w:jc w:val="both"/>
        <w:rPr>
          <w:lang w:val="en-GB"/>
        </w:rPr>
      </w:pPr>
    </w:p>
    <w:p w14:paraId="1098BFE1" w14:textId="77777777" w:rsidR="008E4ADD" w:rsidRPr="00846AA0" w:rsidRDefault="008E4ADD" w:rsidP="008E4ADD">
      <w:pPr>
        <w:autoSpaceDE w:val="0"/>
        <w:autoSpaceDN w:val="0"/>
        <w:adjustRightInd w:val="0"/>
        <w:jc w:val="both"/>
        <w:rPr>
          <w:lang w:val="en-GB"/>
        </w:rPr>
      </w:pPr>
      <w:r w:rsidRPr="00846AA0">
        <w:rPr>
          <w:lang w:val="en-GB"/>
        </w:rPr>
        <w:t>24.3 A data subject may also bring legal proceedings against the data exporter and/or data importer before the courts of the Member State in which he/she has his/her habitual residence.</w:t>
      </w:r>
    </w:p>
    <w:p w14:paraId="4F05CD2A" w14:textId="77777777" w:rsidR="008E4ADD" w:rsidRPr="00846AA0" w:rsidRDefault="008E4ADD" w:rsidP="008E4ADD">
      <w:pPr>
        <w:autoSpaceDE w:val="0"/>
        <w:autoSpaceDN w:val="0"/>
        <w:adjustRightInd w:val="0"/>
        <w:jc w:val="both"/>
        <w:rPr>
          <w:lang w:val="en-GB"/>
        </w:rPr>
      </w:pPr>
    </w:p>
    <w:p w14:paraId="2C9CA777" w14:textId="77777777" w:rsidR="008E4ADD" w:rsidRPr="00846AA0" w:rsidRDefault="008E4ADD" w:rsidP="008E4ADD">
      <w:pPr>
        <w:rPr>
          <w:lang w:val="en-GB"/>
        </w:rPr>
      </w:pPr>
      <w:r w:rsidRPr="00846AA0">
        <w:rPr>
          <w:lang w:val="en-GB"/>
        </w:rPr>
        <w:t xml:space="preserve">24.4 </w:t>
      </w:r>
      <w:r w:rsidRPr="00846AA0">
        <w:rPr>
          <w:color w:val="000000"/>
          <w:shd w:val="clear" w:color="auto" w:fill="FFFFFF"/>
          <w:lang w:val="en-GB"/>
        </w:rPr>
        <w:t>The Parties agree to submit themselves to the jurisdiction of such courts.</w:t>
      </w:r>
    </w:p>
    <w:p w14:paraId="10D14697" w14:textId="77777777" w:rsidR="008E4ADD" w:rsidRPr="00846AA0" w:rsidRDefault="008E4ADD" w:rsidP="008E4ADD">
      <w:pPr>
        <w:autoSpaceDE w:val="0"/>
        <w:autoSpaceDN w:val="0"/>
        <w:adjustRightInd w:val="0"/>
        <w:jc w:val="both"/>
        <w:rPr>
          <w:lang w:val="en-GB"/>
        </w:rPr>
      </w:pPr>
    </w:p>
    <w:p w14:paraId="478DD7D6" w14:textId="77777777" w:rsidR="00A8154F" w:rsidRDefault="00A8154F" w:rsidP="008E4ADD">
      <w:pPr>
        <w:tabs>
          <w:tab w:val="left" w:pos="6270"/>
        </w:tabs>
        <w:autoSpaceDE w:val="0"/>
        <w:autoSpaceDN w:val="0"/>
        <w:adjustRightInd w:val="0"/>
        <w:jc w:val="both"/>
        <w:rPr>
          <w:lang w:val="en-GB"/>
        </w:rPr>
      </w:pPr>
    </w:p>
    <w:p w14:paraId="279E0370" w14:textId="77777777" w:rsidR="00A8154F" w:rsidRDefault="00A8154F" w:rsidP="008E4ADD">
      <w:pPr>
        <w:tabs>
          <w:tab w:val="left" w:pos="6270"/>
        </w:tabs>
        <w:autoSpaceDE w:val="0"/>
        <w:autoSpaceDN w:val="0"/>
        <w:adjustRightInd w:val="0"/>
        <w:jc w:val="both"/>
        <w:rPr>
          <w:lang w:val="en-GB"/>
        </w:rPr>
      </w:pPr>
    </w:p>
    <w:p w14:paraId="73F6993B" w14:textId="77777777" w:rsidR="008E4ADD" w:rsidRPr="00846AA0" w:rsidRDefault="008E4ADD" w:rsidP="008E4ADD">
      <w:pPr>
        <w:tabs>
          <w:tab w:val="left" w:pos="6270"/>
        </w:tabs>
        <w:autoSpaceDE w:val="0"/>
        <w:autoSpaceDN w:val="0"/>
        <w:adjustRightInd w:val="0"/>
        <w:jc w:val="both"/>
        <w:rPr>
          <w:lang w:val="en-GB"/>
        </w:rPr>
      </w:pPr>
      <w:r>
        <w:rPr>
          <w:lang w:val="en-GB"/>
        </w:rPr>
        <w:tab/>
      </w:r>
    </w:p>
    <w:p w14:paraId="56615974" w14:textId="77777777" w:rsidR="008E4ADD" w:rsidRPr="00C718FB" w:rsidRDefault="008E4ADD" w:rsidP="008E4ADD">
      <w:pPr>
        <w:autoSpaceDE w:val="0"/>
        <w:autoSpaceDN w:val="0"/>
        <w:adjustRightInd w:val="0"/>
        <w:jc w:val="both"/>
        <w:rPr>
          <w:lang w:val="en-GB"/>
        </w:rPr>
      </w:pPr>
      <w:r w:rsidRPr="00C718FB">
        <w:rPr>
          <w:lang w:val="en-GB"/>
        </w:rPr>
        <w:t xml:space="preserve">Controller 1 </w:t>
      </w:r>
      <w:r w:rsidR="002D58E6">
        <w:rPr>
          <w:lang w:val="en-GB"/>
        </w:rPr>
        <w:t>- Signature</w:t>
      </w:r>
      <w:r w:rsidRPr="00C718FB">
        <w:rPr>
          <w:lang w:val="en-GB"/>
        </w:rPr>
        <w:tab/>
        <w:t xml:space="preserve">                                                        Controller 2</w:t>
      </w:r>
      <w:r w:rsidR="002D58E6">
        <w:rPr>
          <w:lang w:val="en-GB"/>
        </w:rPr>
        <w:t xml:space="preserve"> - Signature</w:t>
      </w:r>
    </w:p>
    <w:p w14:paraId="6FB19C11" w14:textId="77777777" w:rsidR="008E4ADD" w:rsidRPr="009F0644" w:rsidRDefault="008E4ADD" w:rsidP="008E4ADD">
      <w:pPr>
        <w:autoSpaceDE w:val="0"/>
        <w:autoSpaceDN w:val="0"/>
        <w:adjustRightInd w:val="0"/>
        <w:jc w:val="both"/>
      </w:pPr>
      <w:r w:rsidRPr="00C718FB">
        <w:t>For Università degli Studi di Milano</w:t>
      </w:r>
      <w:r w:rsidRPr="009F0644">
        <w:t xml:space="preserve">                                         </w:t>
      </w:r>
      <w:r>
        <w:t xml:space="preserve">    </w:t>
      </w:r>
      <w:r w:rsidRPr="009F0644">
        <w:t>For</w:t>
      </w:r>
      <w:r>
        <w:t xml:space="preserve"> the</w:t>
      </w:r>
      <w:r w:rsidRPr="009F0644">
        <w:t xml:space="preserve"> Hostin</w:t>
      </w:r>
      <w:r>
        <w:t>g</w:t>
      </w:r>
      <w:r w:rsidRPr="009F0644">
        <w:t xml:space="preserve"> Institution/Company</w:t>
      </w:r>
    </w:p>
    <w:p w14:paraId="0BBD2BB8" w14:textId="77777777" w:rsidR="008E4ADD" w:rsidRDefault="008E4ADD" w:rsidP="008E4ADD">
      <w:pPr>
        <w:autoSpaceDE w:val="0"/>
        <w:autoSpaceDN w:val="0"/>
        <w:adjustRightInd w:val="0"/>
        <w:jc w:val="both"/>
        <w:rPr>
          <w:lang w:val="en-GB"/>
        </w:rPr>
      </w:pPr>
      <w:r>
        <w:rPr>
          <w:lang w:val="en-GB"/>
        </w:rPr>
        <w:t>The legal representative</w:t>
      </w:r>
      <w:r>
        <w:rPr>
          <w:lang w:val="en-GB"/>
        </w:rPr>
        <w:tab/>
      </w:r>
      <w:r>
        <w:rPr>
          <w:lang w:val="en-GB"/>
        </w:rPr>
        <w:tab/>
      </w:r>
      <w:r>
        <w:rPr>
          <w:lang w:val="en-GB"/>
        </w:rPr>
        <w:tab/>
      </w:r>
      <w:r>
        <w:rPr>
          <w:lang w:val="en-GB"/>
        </w:rPr>
        <w:tab/>
      </w:r>
      <w:r>
        <w:rPr>
          <w:lang w:val="en-GB"/>
        </w:rPr>
        <w:tab/>
      </w:r>
      <w:r>
        <w:rPr>
          <w:lang w:val="en-GB"/>
        </w:rPr>
        <w:tab/>
        <w:t xml:space="preserve">         </w:t>
      </w:r>
      <w:proofErr w:type="gramStart"/>
      <w:r>
        <w:rPr>
          <w:lang w:val="en-GB"/>
        </w:rPr>
        <w:t>The</w:t>
      </w:r>
      <w:proofErr w:type="gramEnd"/>
      <w:r>
        <w:rPr>
          <w:lang w:val="en-GB"/>
        </w:rPr>
        <w:t xml:space="preserve"> legal representative</w:t>
      </w:r>
    </w:p>
    <w:p w14:paraId="7342E8EA" w14:textId="77777777" w:rsidR="00982F12" w:rsidRDefault="00982F12" w:rsidP="008E4ADD">
      <w:pPr>
        <w:autoSpaceDE w:val="0"/>
        <w:autoSpaceDN w:val="0"/>
        <w:adjustRightInd w:val="0"/>
        <w:jc w:val="both"/>
        <w:rPr>
          <w:lang w:val="en-GB"/>
        </w:rPr>
      </w:pPr>
    </w:p>
    <w:p w14:paraId="68EE4640" w14:textId="77777777" w:rsidR="00982F12" w:rsidRPr="009458EF" w:rsidRDefault="00982F12" w:rsidP="008E4ADD">
      <w:pPr>
        <w:autoSpaceDE w:val="0"/>
        <w:autoSpaceDN w:val="0"/>
        <w:adjustRightInd w:val="0"/>
        <w:jc w:val="both"/>
        <w:rPr>
          <w:lang w:val="en-GB"/>
        </w:rPr>
      </w:pPr>
      <w:r>
        <w:rPr>
          <w:lang w:val="en-GB"/>
        </w:rPr>
        <w:t>---------------------------------------------                                           ---------------------------------------------</w:t>
      </w:r>
    </w:p>
    <w:p w14:paraId="1809FF29" w14:textId="77777777" w:rsidR="008E4ADD" w:rsidRDefault="008E4ADD" w:rsidP="008E4ADD">
      <w:pPr>
        <w:autoSpaceDE w:val="0"/>
        <w:autoSpaceDN w:val="0"/>
        <w:adjustRightInd w:val="0"/>
        <w:jc w:val="both"/>
        <w:rPr>
          <w:b/>
          <w:lang w:val="en-GB"/>
        </w:rPr>
      </w:pPr>
    </w:p>
    <w:p w14:paraId="528E8FAD" w14:textId="77777777" w:rsidR="00982F12" w:rsidRDefault="00982F12" w:rsidP="008E4ADD">
      <w:pPr>
        <w:autoSpaceDE w:val="0"/>
        <w:autoSpaceDN w:val="0"/>
        <w:adjustRightInd w:val="0"/>
        <w:jc w:val="both"/>
        <w:rPr>
          <w:b/>
          <w:lang w:val="en-GB"/>
        </w:rPr>
      </w:pPr>
    </w:p>
    <w:p w14:paraId="422ABA23" w14:textId="77777777" w:rsidR="008E4ADD" w:rsidRDefault="008E4ADD" w:rsidP="008E4ADD">
      <w:pPr>
        <w:autoSpaceDE w:val="0"/>
        <w:autoSpaceDN w:val="0"/>
        <w:adjustRightInd w:val="0"/>
        <w:jc w:val="both"/>
        <w:rPr>
          <w:b/>
          <w:lang w:val="en-GB"/>
        </w:rPr>
      </w:pPr>
    </w:p>
    <w:p w14:paraId="7C33A5D4" w14:textId="77777777" w:rsidR="008E4ADD" w:rsidRDefault="008E4ADD" w:rsidP="008E4ADD">
      <w:pPr>
        <w:autoSpaceDE w:val="0"/>
        <w:autoSpaceDN w:val="0"/>
        <w:adjustRightInd w:val="0"/>
        <w:jc w:val="both"/>
        <w:rPr>
          <w:b/>
          <w:lang w:val="en-GB"/>
        </w:rPr>
      </w:pPr>
    </w:p>
    <w:p w14:paraId="646DC367" w14:textId="77777777" w:rsidR="00982F12" w:rsidRDefault="00982F12">
      <w:pPr>
        <w:rPr>
          <w:b/>
          <w:lang w:val="en-GB"/>
        </w:rPr>
      </w:pPr>
      <w:r>
        <w:rPr>
          <w:b/>
          <w:lang w:val="en-GB"/>
        </w:rPr>
        <w:br w:type="page"/>
      </w:r>
    </w:p>
    <w:p w14:paraId="61EE3D54" w14:textId="77777777" w:rsidR="008E4ADD" w:rsidRDefault="008E4ADD" w:rsidP="008E4ADD">
      <w:pPr>
        <w:autoSpaceDE w:val="0"/>
        <w:autoSpaceDN w:val="0"/>
        <w:adjustRightInd w:val="0"/>
        <w:jc w:val="both"/>
        <w:rPr>
          <w:b/>
          <w:lang w:val="en-GB"/>
        </w:rPr>
      </w:pPr>
    </w:p>
    <w:p w14:paraId="0BB3A379" w14:textId="77777777" w:rsidR="008E4ADD" w:rsidRPr="009458EF" w:rsidRDefault="008E4ADD" w:rsidP="008E4ADD">
      <w:pPr>
        <w:autoSpaceDE w:val="0"/>
        <w:autoSpaceDN w:val="0"/>
        <w:adjustRightInd w:val="0"/>
        <w:jc w:val="both"/>
        <w:rPr>
          <w:lang w:val="en-GB"/>
        </w:rPr>
      </w:pPr>
      <w:r w:rsidRPr="009458EF">
        <w:rPr>
          <w:b/>
          <w:lang w:val="en-GB"/>
        </w:rPr>
        <w:t>ANNEX 1</w:t>
      </w:r>
    </w:p>
    <w:p w14:paraId="05931846" w14:textId="77777777" w:rsidR="008E4ADD" w:rsidRPr="009458EF" w:rsidRDefault="008E4ADD" w:rsidP="008E4ADD">
      <w:pPr>
        <w:autoSpaceDE w:val="0"/>
        <w:autoSpaceDN w:val="0"/>
        <w:adjustRightInd w:val="0"/>
        <w:rPr>
          <w:lang w:val="en-GB"/>
        </w:rPr>
      </w:pPr>
    </w:p>
    <w:p w14:paraId="7716FB8F" w14:textId="77777777" w:rsidR="008E4ADD" w:rsidRPr="00846AA0" w:rsidRDefault="008E4ADD" w:rsidP="008E4ADD">
      <w:pPr>
        <w:autoSpaceDE w:val="0"/>
        <w:autoSpaceDN w:val="0"/>
        <w:adjustRightInd w:val="0"/>
        <w:rPr>
          <w:lang w:val="en-GB"/>
        </w:rPr>
      </w:pPr>
      <w:r w:rsidRPr="00846AA0">
        <w:rPr>
          <w:b/>
          <w:bCs/>
          <w:sz w:val="23"/>
          <w:szCs w:val="23"/>
          <w:lang w:val="en-GB"/>
        </w:rPr>
        <w:t>A. LIST OF PARTIES</w:t>
      </w:r>
    </w:p>
    <w:p w14:paraId="47BD9DC0" w14:textId="77777777" w:rsidR="008E4ADD" w:rsidRPr="00846AA0" w:rsidRDefault="008E4ADD" w:rsidP="008E4ADD">
      <w:pPr>
        <w:pStyle w:val="Default"/>
        <w:rPr>
          <w:sz w:val="23"/>
          <w:szCs w:val="23"/>
          <w:lang w:val="en-GB"/>
        </w:rPr>
      </w:pPr>
      <w:r w:rsidRPr="00846AA0">
        <w:rPr>
          <w:b/>
          <w:bCs/>
          <w:sz w:val="23"/>
          <w:szCs w:val="23"/>
          <w:lang w:val="en-GB"/>
        </w:rPr>
        <w:t xml:space="preserve">Data exporter(s): </w:t>
      </w:r>
    </w:p>
    <w:p w14:paraId="5059B1E1" w14:textId="77777777" w:rsidR="008E4ADD" w:rsidRPr="00BF347D" w:rsidRDefault="008E4ADD" w:rsidP="008E4ADD">
      <w:pPr>
        <w:pStyle w:val="Default"/>
        <w:rPr>
          <w:sz w:val="23"/>
          <w:szCs w:val="23"/>
        </w:rPr>
      </w:pPr>
      <w:r w:rsidRPr="009458EF">
        <w:rPr>
          <w:sz w:val="23"/>
          <w:szCs w:val="23"/>
        </w:rPr>
        <w:t>1. Name</w:t>
      </w:r>
      <w:r w:rsidRPr="00BF347D">
        <w:rPr>
          <w:sz w:val="23"/>
          <w:szCs w:val="23"/>
        </w:rPr>
        <w:t>: Università degli Studi di Milano</w:t>
      </w:r>
    </w:p>
    <w:p w14:paraId="1C09EA7E" w14:textId="77777777" w:rsidR="008E4ADD" w:rsidRPr="009458EF" w:rsidRDefault="008E4ADD" w:rsidP="008E4ADD">
      <w:pPr>
        <w:pStyle w:val="Default"/>
        <w:rPr>
          <w:sz w:val="23"/>
          <w:szCs w:val="23"/>
        </w:rPr>
      </w:pPr>
      <w:proofErr w:type="spellStart"/>
      <w:r w:rsidRPr="00BF347D">
        <w:rPr>
          <w:sz w:val="23"/>
          <w:szCs w:val="23"/>
        </w:rPr>
        <w:t>Address</w:t>
      </w:r>
      <w:proofErr w:type="spellEnd"/>
      <w:r w:rsidR="00A10710">
        <w:rPr>
          <w:sz w:val="23"/>
          <w:szCs w:val="23"/>
        </w:rPr>
        <w:t>: Via Festa del Perdono</w:t>
      </w:r>
      <w:r w:rsidRPr="00BF347D">
        <w:rPr>
          <w:sz w:val="23"/>
          <w:szCs w:val="23"/>
        </w:rPr>
        <w:t>, 7, Milano, Italy</w:t>
      </w:r>
    </w:p>
    <w:p w14:paraId="4375B0E0" w14:textId="77777777" w:rsidR="008E4ADD" w:rsidRPr="00BF347D" w:rsidRDefault="008E4ADD" w:rsidP="008E4ADD">
      <w:pPr>
        <w:pStyle w:val="Default"/>
        <w:rPr>
          <w:sz w:val="23"/>
          <w:szCs w:val="23"/>
          <w:lang w:val="en-GB"/>
        </w:rPr>
      </w:pPr>
      <w:r w:rsidRPr="00846AA0">
        <w:rPr>
          <w:sz w:val="23"/>
          <w:szCs w:val="23"/>
          <w:lang w:val="en-GB"/>
        </w:rPr>
        <w:t xml:space="preserve">Contact person’s name, </w:t>
      </w:r>
      <w:proofErr w:type="gramStart"/>
      <w:r w:rsidRPr="00846AA0">
        <w:rPr>
          <w:sz w:val="23"/>
          <w:szCs w:val="23"/>
          <w:lang w:val="en-GB"/>
        </w:rPr>
        <w:t>position</w:t>
      </w:r>
      <w:proofErr w:type="gramEnd"/>
      <w:r w:rsidRPr="00846AA0">
        <w:rPr>
          <w:sz w:val="23"/>
          <w:szCs w:val="23"/>
          <w:lang w:val="en-GB"/>
        </w:rPr>
        <w:t xml:space="preserve"> and contact details:</w:t>
      </w:r>
      <w:r w:rsidR="00A663E5">
        <w:rPr>
          <w:sz w:val="23"/>
          <w:szCs w:val="23"/>
          <w:lang w:val="en-GB"/>
        </w:rPr>
        <w:t xml:space="preserve"> ___________________________________________</w:t>
      </w:r>
      <w:r w:rsidRPr="00BF347D">
        <w:rPr>
          <w:sz w:val="23"/>
          <w:szCs w:val="23"/>
          <w:lang w:val="en-GB"/>
        </w:rPr>
        <w:t xml:space="preserve">, mail: </w:t>
      </w:r>
      <w:r w:rsidR="00817CD2">
        <w:fldChar w:fldCharType="begin"/>
      </w:r>
      <w:r w:rsidR="00817CD2" w:rsidRPr="00817CD2">
        <w:rPr>
          <w:lang w:val="en-GB"/>
        </w:rPr>
        <w:instrText xml:space="preserve"> HYPERLINK "mailto:stage@unimi.it" </w:instrText>
      </w:r>
      <w:r w:rsidR="00817CD2">
        <w:fldChar w:fldCharType="separate"/>
      </w:r>
      <w:r w:rsidRPr="00BF347D">
        <w:rPr>
          <w:rStyle w:val="Collegamentoipertestuale"/>
          <w:sz w:val="23"/>
          <w:szCs w:val="23"/>
          <w:lang w:val="en-GB"/>
        </w:rPr>
        <w:t>stage@unimi.it</w:t>
      </w:r>
      <w:r w:rsidR="00817CD2">
        <w:rPr>
          <w:rStyle w:val="Collegamentoipertestuale"/>
          <w:sz w:val="23"/>
          <w:szCs w:val="23"/>
          <w:lang w:val="en-GB"/>
        </w:rPr>
        <w:fldChar w:fldCharType="end"/>
      </w:r>
      <w:r w:rsidRPr="00BF347D">
        <w:rPr>
          <w:sz w:val="23"/>
          <w:szCs w:val="23"/>
          <w:lang w:val="en-GB"/>
        </w:rPr>
        <w:t>, phone: 02/50312032</w:t>
      </w:r>
    </w:p>
    <w:p w14:paraId="150F57B2" w14:textId="77777777" w:rsidR="008E4ADD" w:rsidRDefault="008E4ADD" w:rsidP="008E4ADD">
      <w:pPr>
        <w:pStyle w:val="Default"/>
        <w:rPr>
          <w:sz w:val="23"/>
          <w:szCs w:val="23"/>
          <w:lang w:val="en-GB"/>
        </w:rPr>
      </w:pPr>
      <w:r w:rsidRPr="00846AA0">
        <w:rPr>
          <w:sz w:val="23"/>
          <w:szCs w:val="23"/>
          <w:lang w:val="en-GB"/>
        </w:rPr>
        <w:t xml:space="preserve">Activities relevant to the data transferred under these Clauses: </w:t>
      </w:r>
      <w:bookmarkStart w:id="0" w:name="_Hlk86417485"/>
      <w:r>
        <w:rPr>
          <w:sz w:val="23"/>
          <w:szCs w:val="23"/>
          <w:lang w:val="en-GB"/>
        </w:rPr>
        <w:t xml:space="preserve">Internship activities </w:t>
      </w:r>
      <w:r w:rsidR="00C718FB">
        <w:rPr>
          <w:sz w:val="23"/>
          <w:szCs w:val="23"/>
          <w:lang w:val="en-GB"/>
        </w:rPr>
        <w:t>covered</w:t>
      </w:r>
      <w:r>
        <w:rPr>
          <w:sz w:val="23"/>
          <w:szCs w:val="23"/>
          <w:lang w:val="en-GB"/>
        </w:rPr>
        <w:t xml:space="preserve"> by th</w:t>
      </w:r>
      <w:r w:rsidR="00C718FB">
        <w:rPr>
          <w:sz w:val="23"/>
          <w:szCs w:val="23"/>
          <w:lang w:val="en-GB"/>
        </w:rPr>
        <w:t>e Main Contract</w:t>
      </w:r>
      <w:bookmarkEnd w:id="0"/>
      <w:r>
        <w:rPr>
          <w:sz w:val="23"/>
          <w:szCs w:val="23"/>
          <w:lang w:val="en-GB"/>
        </w:rPr>
        <w:t xml:space="preserve"> </w:t>
      </w:r>
    </w:p>
    <w:p w14:paraId="08A404BC" w14:textId="77777777" w:rsidR="00C718FB" w:rsidRPr="00BF347D" w:rsidRDefault="00C718FB" w:rsidP="00C718FB">
      <w:pPr>
        <w:pStyle w:val="Default"/>
        <w:rPr>
          <w:color w:val="auto"/>
          <w:sz w:val="23"/>
          <w:szCs w:val="23"/>
          <w:lang w:val="en-GB"/>
        </w:rPr>
      </w:pPr>
      <w:r w:rsidRPr="00BF347D">
        <w:rPr>
          <w:color w:val="auto"/>
          <w:sz w:val="23"/>
          <w:szCs w:val="23"/>
          <w:lang w:val="en-GB"/>
        </w:rPr>
        <w:t>Role:</w:t>
      </w:r>
      <w:r w:rsidRPr="00BF347D">
        <w:rPr>
          <w:color w:val="FF0000"/>
          <w:sz w:val="23"/>
          <w:szCs w:val="23"/>
          <w:lang w:val="en-GB"/>
        </w:rPr>
        <w:t xml:space="preserve"> </w:t>
      </w:r>
      <w:r w:rsidR="00A663E5">
        <w:rPr>
          <w:color w:val="auto"/>
          <w:sz w:val="23"/>
          <w:szCs w:val="23"/>
          <w:lang w:val="en-GB"/>
        </w:rPr>
        <w:t>________________________</w:t>
      </w:r>
    </w:p>
    <w:p w14:paraId="17565533" w14:textId="77777777" w:rsidR="00C718FB" w:rsidRPr="00846AA0" w:rsidRDefault="00C718FB" w:rsidP="008E4ADD">
      <w:pPr>
        <w:pStyle w:val="Default"/>
        <w:rPr>
          <w:sz w:val="23"/>
          <w:szCs w:val="23"/>
          <w:lang w:val="en-GB"/>
        </w:rPr>
      </w:pPr>
    </w:p>
    <w:p w14:paraId="660F4224" w14:textId="77777777" w:rsidR="008E4ADD" w:rsidRPr="00982F12" w:rsidRDefault="008E4ADD" w:rsidP="008E4ADD">
      <w:pPr>
        <w:pStyle w:val="Default"/>
        <w:rPr>
          <w:sz w:val="23"/>
          <w:szCs w:val="23"/>
          <w:lang w:val="en-US"/>
        </w:rPr>
      </w:pPr>
      <w:r w:rsidRPr="00982F12">
        <w:rPr>
          <w:sz w:val="23"/>
          <w:szCs w:val="23"/>
          <w:lang w:val="en-US"/>
        </w:rPr>
        <w:t xml:space="preserve">Signature and date: </w:t>
      </w:r>
      <w:r w:rsidR="00C718FB" w:rsidRPr="00982F12">
        <w:rPr>
          <w:sz w:val="23"/>
          <w:szCs w:val="23"/>
          <w:lang w:val="en-US"/>
        </w:rPr>
        <w:t>_____</w:t>
      </w:r>
      <w:r w:rsidR="007258FD" w:rsidRPr="00982F12">
        <w:rPr>
          <w:sz w:val="23"/>
          <w:szCs w:val="23"/>
          <w:lang w:val="en-US"/>
        </w:rPr>
        <w:t>__________________________________________</w:t>
      </w:r>
    </w:p>
    <w:p w14:paraId="72695D41" w14:textId="77777777" w:rsidR="008E4ADD" w:rsidRPr="00846AA0" w:rsidRDefault="008E4ADD" w:rsidP="008E4ADD">
      <w:pPr>
        <w:pStyle w:val="Default"/>
        <w:rPr>
          <w:sz w:val="23"/>
          <w:szCs w:val="23"/>
          <w:lang w:val="en-GB"/>
        </w:rPr>
      </w:pPr>
    </w:p>
    <w:p w14:paraId="4F2B8252" w14:textId="77777777" w:rsidR="008E4ADD" w:rsidRPr="00846AA0" w:rsidRDefault="008E4ADD" w:rsidP="008E4ADD">
      <w:pPr>
        <w:pStyle w:val="Default"/>
        <w:rPr>
          <w:sz w:val="23"/>
          <w:szCs w:val="23"/>
          <w:lang w:val="en-GB"/>
        </w:rPr>
      </w:pPr>
      <w:r w:rsidRPr="00846AA0">
        <w:rPr>
          <w:b/>
          <w:bCs/>
          <w:sz w:val="23"/>
          <w:szCs w:val="23"/>
          <w:lang w:val="en-GB"/>
        </w:rPr>
        <w:t xml:space="preserve">Data importer(s): </w:t>
      </w:r>
    </w:p>
    <w:p w14:paraId="5333596E" w14:textId="77777777" w:rsidR="008E4ADD" w:rsidRPr="00846AA0" w:rsidRDefault="008E4ADD" w:rsidP="008E4ADD">
      <w:pPr>
        <w:pStyle w:val="Default"/>
        <w:rPr>
          <w:sz w:val="23"/>
          <w:szCs w:val="23"/>
          <w:lang w:val="en-GB"/>
        </w:rPr>
      </w:pPr>
      <w:r w:rsidRPr="00846AA0">
        <w:rPr>
          <w:sz w:val="23"/>
          <w:szCs w:val="23"/>
          <w:lang w:val="en-GB"/>
        </w:rPr>
        <w:t xml:space="preserve">1. Name: </w:t>
      </w:r>
      <w:sdt>
        <w:sdtPr>
          <w:rPr>
            <w:sz w:val="23"/>
            <w:szCs w:val="23"/>
            <w:lang w:val="en-GB"/>
          </w:rPr>
          <w:id w:val="42640347"/>
          <w:placeholder>
            <w:docPart w:val="DefaultPlaceholder_-1854013440"/>
          </w:placeholder>
        </w:sdtPr>
        <w:sdtEndPr/>
        <w:sdtContent>
          <w:r w:rsidR="00785DC1">
            <w:rPr>
              <w:sz w:val="23"/>
              <w:szCs w:val="23"/>
              <w:lang w:val="en-GB"/>
            </w:rPr>
            <w:t>_____________________</w:t>
          </w:r>
        </w:sdtContent>
      </w:sdt>
      <w:r w:rsidRPr="00846AA0">
        <w:rPr>
          <w:sz w:val="23"/>
          <w:szCs w:val="23"/>
          <w:lang w:val="en-GB"/>
        </w:rPr>
        <w:t xml:space="preserve"> </w:t>
      </w:r>
    </w:p>
    <w:p w14:paraId="73FAC266" w14:textId="77777777" w:rsidR="008E4ADD" w:rsidRPr="00846AA0" w:rsidRDefault="008E4ADD" w:rsidP="008E4ADD">
      <w:pPr>
        <w:pStyle w:val="Default"/>
        <w:rPr>
          <w:sz w:val="23"/>
          <w:szCs w:val="23"/>
          <w:lang w:val="en-GB"/>
        </w:rPr>
      </w:pPr>
      <w:r w:rsidRPr="00846AA0">
        <w:rPr>
          <w:sz w:val="23"/>
          <w:szCs w:val="23"/>
          <w:lang w:val="en-GB"/>
        </w:rPr>
        <w:t xml:space="preserve">Address: </w:t>
      </w:r>
      <w:sdt>
        <w:sdtPr>
          <w:rPr>
            <w:sz w:val="23"/>
            <w:szCs w:val="23"/>
            <w:lang w:val="en-GB"/>
          </w:rPr>
          <w:id w:val="1802799755"/>
          <w:placeholder>
            <w:docPart w:val="DefaultPlaceholder_-1854013440"/>
          </w:placeholder>
        </w:sdtPr>
        <w:sdtEndPr/>
        <w:sdtContent>
          <w:r w:rsidR="00785DC1">
            <w:rPr>
              <w:sz w:val="23"/>
              <w:szCs w:val="23"/>
              <w:lang w:val="en-GB"/>
            </w:rPr>
            <w:t>_____________________</w:t>
          </w:r>
        </w:sdtContent>
      </w:sdt>
      <w:r w:rsidR="00785DC1" w:rsidRPr="00846AA0">
        <w:rPr>
          <w:sz w:val="23"/>
          <w:szCs w:val="23"/>
          <w:lang w:val="en-GB"/>
        </w:rPr>
        <w:t xml:space="preserve"> </w:t>
      </w:r>
      <w:r w:rsidRPr="00846AA0">
        <w:rPr>
          <w:sz w:val="23"/>
          <w:szCs w:val="23"/>
          <w:lang w:val="en-GB"/>
        </w:rPr>
        <w:t xml:space="preserve"> </w:t>
      </w:r>
    </w:p>
    <w:p w14:paraId="7600C367" w14:textId="77777777" w:rsidR="008E4ADD" w:rsidRPr="00846AA0" w:rsidRDefault="008E4ADD" w:rsidP="008E4ADD">
      <w:pPr>
        <w:pStyle w:val="Default"/>
        <w:rPr>
          <w:sz w:val="23"/>
          <w:szCs w:val="23"/>
          <w:lang w:val="en-GB"/>
        </w:rPr>
      </w:pPr>
      <w:r w:rsidRPr="00846AA0">
        <w:rPr>
          <w:sz w:val="23"/>
          <w:szCs w:val="23"/>
          <w:lang w:val="en-GB"/>
        </w:rPr>
        <w:t xml:space="preserve">Contact person’s name, position and contact details: </w:t>
      </w:r>
      <w:sdt>
        <w:sdtPr>
          <w:rPr>
            <w:sz w:val="23"/>
            <w:szCs w:val="23"/>
            <w:lang w:val="en-GB"/>
          </w:rPr>
          <w:id w:val="1204289016"/>
          <w:placeholder>
            <w:docPart w:val="DefaultPlaceholder_-1854013440"/>
          </w:placeholder>
        </w:sdtPr>
        <w:sdtEndPr/>
        <w:sdtContent>
          <w:r w:rsidR="00785DC1">
            <w:rPr>
              <w:sz w:val="23"/>
              <w:szCs w:val="23"/>
              <w:lang w:val="en-GB"/>
            </w:rPr>
            <w:t>_____________________</w:t>
          </w:r>
        </w:sdtContent>
      </w:sdt>
    </w:p>
    <w:p w14:paraId="16554C78" w14:textId="77B3A821" w:rsidR="008E4ADD" w:rsidRPr="00846AA0" w:rsidRDefault="008E4ADD" w:rsidP="008E4ADD">
      <w:pPr>
        <w:pStyle w:val="Default"/>
        <w:rPr>
          <w:sz w:val="23"/>
          <w:szCs w:val="23"/>
          <w:lang w:val="en-GB"/>
        </w:rPr>
      </w:pPr>
      <w:r w:rsidRPr="00846AA0">
        <w:rPr>
          <w:sz w:val="23"/>
          <w:szCs w:val="23"/>
          <w:lang w:val="en-GB"/>
        </w:rPr>
        <w:t xml:space="preserve">Activities relevant to the data transferred under these Clauses: </w:t>
      </w:r>
      <w:r w:rsidR="000F4109" w:rsidRPr="000F4109">
        <w:rPr>
          <w:sz w:val="23"/>
          <w:szCs w:val="23"/>
          <w:lang w:val="en-GB"/>
        </w:rPr>
        <w:t>Internship activities covered by the Main Contract</w:t>
      </w:r>
    </w:p>
    <w:p w14:paraId="6163496B" w14:textId="77777777" w:rsidR="00785DC1" w:rsidRPr="00846AA0" w:rsidRDefault="00785DC1" w:rsidP="00785DC1">
      <w:pPr>
        <w:autoSpaceDE w:val="0"/>
        <w:autoSpaceDN w:val="0"/>
        <w:adjustRightInd w:val="0"/>
        <w:rPr>
          <w:rFonts w:ascii="EUAlbertina" w:hAnsi="EUAlbertina" w:cs="EUAlbertina"/>
          <w:color w:val="000000"/>
          <w:sz w:val="19"/>
          <w:szCs w:val="19"/>
          <w:lang w:val="en-GB"/>
        </w:rPr>
      </w:pPr>
      <w:r w:rsidRPr="00846AA0">
        <w:rPr>
          <w:sz w:val="23"/>
          <w:szCs w:val="23"/>
          <w:lang w:val="en-GB"/>
        </w:rPr>
        <w:t>Role</w:t>
      </w:r>
      <w:r>
        <w:rPr>
          <w:sz w:val="23"/>
          <w:szCs w:val="23"/>
          <w:lang w:val="en-GB"/>
        </w:rPr>
        <w:t>:</w:t>
      </w:r>
      <w:r w:rsidRPr="00846AA0">
        <w:rPr>
          <w:sz w:val="23"/>
          <w:szCs w:val="23"/>
          <w:lang w:val="en-GB"/>
        </w:rPr>
        <w:t xml:space="preserve"> </w:t>
      </w:r>
      <w:sdt>
        <w:sdtPr>
          <w:rPr>
            <w:sz w:val="23"/>
            <w:szCs w:val="23"/>
            <w:lang w:val="en-GB"/>
          </w:rPr>
          <w:id w:val="221954973"/>
          <w:placeholder>
            <w:docPart w:val="DefaultPlaceholder_-1854013440"/>
          </w:placeholder>
        </w:sdtPr>
        <w:sdtEndPr/>
        <w:sdtContent>
          <w:r>
            <w:rPr>
              <w:sz w:val="23"/>
              <w:szCs w:val="23"/>
              <w:lang w:val="en-GB"/>
            </w:rPr>
            <w:t>_____________________</w:t>
          </w:r>
        </w:sdtContent>
      </w:sdt>
    </w:p>
    <w:p w14:paraId="3904860F" w14:textId="77777777" w:rsidR="00785DC1" w:rsidRDefault="00785DC1" w:rsidP="008E4ADD">
      <w:pPr>
        <w:pStyle w:val="Default"/>
        <w:rPr>
          <w:sz w:val="23"/>
          <w:szCs w:val="23"/>
          <w:lang w:val="en-GB"/>
        </w:rPr>
      </w:pPr>
    </w:p>
    <w:p w14:paraId="7D97AE69" w14:textId="77777777" w:rsidR="008E4ADD" w:rsidRPr="00982F12" w:rsidRDefault="008E4ADD" w:rsidP="00785DC1">
      <w:pPr>
        <w:pStyle w:val="Default"/>
        <w:rPr>
          <w:sz w:val="23"/>
          <w:szCs w:val="23"/>
          <w:lang w:val="en-US"/>
        </w:rPr>
      </w:pPr>
      <w:r w:rsidRPr="00846AA0">
        <w:rPr>
          <w:sz w:val="23"/>
          <w:szCs w:val="23"/>
          <w:lang w:val="en-GB"/>
        </w:rPr>
        <w:t xml:space="preserve">Signature and date: </w:t>
      </w:r>
      <w:r w:rsidR="00785DC1" w:rsidRPr="00982F12">
        <w:rPr>
          <w:sz w:val="23"/>
          <w:szCs w:val="23"/>
          <w:lang w:val="en-US"/>
        </w:rPr>
        <w:t xml:space="preserve">___________________________________, </w:t>
      </w:r>
      <w:sdt>
        <w:sdtPr>
          <w:rPr>
            <w:sz w:val="23"/>
            <w:szCs w:val="23"/>
            <w:lang w:val="en-US"/>
          </w:rPr>
          <w:id w:val="-675957960"/>
          <w:placeholder>
            <w:docPart w:val="DefaultPlaceholder_-1854013438"/>
          </w:placeholder>
          <w:date>
            <w:dateFormat w:val="dd/MM/yyyy"/>
            <w:lid w:val="it-IT"/>
            <w:storeMappedDataAs w:val="dateTime"/>
            <w:calendar w:val="gregorian"/>
          </w:date>
        </w:sdtPr>
        <w:sdtEndPr/>
        <w:sdtContent>
          <w:r w:rsidR="00785DC1" w:rsidRPr="00982F12">
            <w:rPr>
              <w:sz w:val="23"/>
              <w:szCs w:val="23"/>
              <w:lang w:val="en-US"/>
            </w:rPr>
            <w:t>dd/mm/</w:t>
          </w:r>
          <w:proofErr w:type="spellStart"/>
          <w:r w:rsidR="00785DC1" w:rsidRPr="00982F12">
            <w:rPr>
              <w:sz w:val="23"/>
              <w:szCs w:val="23"/>
              <w:lang w:val="en-US"/>
            </w:rPr>
            <w:t>yyyy</w:t>
          </w:r>
          <w:proofErr w:type="spellEnd"/>
        </w:sdtContent>
      </w:sdt>
    </w:p>
    <w:p w14:paraId="3F0ADE7E" w14:textId="77777777" w:rsidR="00785DC1" w:rsidRPr="00846AA0" w:rsidRDefault="00785DC1" w:rsidP="00785DC1">
      <w:pPr>
        <w:pStyle w:val="Default"/>
        <w:rPr>
          <w:b/>
          <w:bCs/>
          <w:sz w:val="23"/>
          <w:szCs w:val="23"/>
          <w:lang w:val="en-GB"/>
        </w:rPr>
      </w:pPr>
    </w:p>
    <w:p w14:paraId="1F06546D" w14:textId="77777777" w:rsidR="008E4ADD" w:rsidRPr="00846AA0" w:rsidRDefault="008E4ADD" w:rsidP="008E4ADD">
      <w:pPr>
        <w:autoSpaceDE w:val="0"/>
        <w:autoSpaceDN w:val="0"/>
        <w:adjustRightInd w:val="0"/>
        <w:rPr>
          <w:b/>
          <w:bCs/>
          <w:sz w:val="23"/>
          <w:szCs w:val="23"/>
          <w:lang w:val="en-GB"/>
        </w:rPr>
      </w:pPr>
      <w:r w:rsidRPr="00846AA0">
        <w:rPr>
          <w:b/>
          <w:bCs/>
          <w:sz w:val="23"/>
          <w:szCs w:val="23"/>
          <w:lang w:val="en-GB"/>
        </w:rPr>
        <w:t>B. Description on transfer</w:t>
      </w:r>
    </w:p>
    <w:p w14:paraId="50E1AC78" w14:textId="77777777" w:rsidR="008E4ADD" w:rsidRPr="00846AA0" w:rsidRDefault="008E4ADD" w:rsidP="008E4ADD">
      <w:pPr>
        <w:numPr>
          <w:ilvl w:val="0"/>
          <w:numId w:val="12"/>
        </w:numPr>
        <w:autoSpaceDE w:val="0"/>
        <w:autoSpaceDN w:val="0"/>
        <w:adjustRightInd w:val="0"/>
        <w:rPr>
          <w:rFonts w:ascii="EUAlbertina" w:hAnsi="EUAlbertina" w:cs="EUAlbertina"/>
          <w:color w:val="000000"/>
          <w:sz w:val="19"/>
          <w:szCs w:val="19"/>
          <w:lang w:val="en-GB"/>
        </w:rPr>
      </w:pPr>
    </w:p>
    <w:p w14:paraId="7CA24D62" w14:textId="77777777" w:rsidR="008E4ADD" w:rsidRPr="00846AA0" w:rsidRDefault="008E4ADD" w:rsidP="008E4ADD">
      <w:pPr>
        <w:pStyle w:val="Default"/>
        <w:rPr>
          <w:sz w:val="23"/>
          <w:szCs w:val="23"/>
          <w:lang w:val="en-GB"/>
        </w:rPr>
      </w:pPr>
      <w:r w:rsidRPr="00846AA0">
        <w:rPr>
          <w:i/>
          <w:iCs/>
          <w:sz w:val="23"/>
          <w:szCs w:val="23"/>
          <w:lang w:val="en-GB"/>
        </w:rPr>
        <w:t xml:space="preserve">Categories of data subjects whose personal data is transferred </w:t>
      </w:r>
    </w:p>
    <w:p w14:paraId="797FA7FA" w14:textId="77777777" w:rsidR="008E4ADD" w:rsidRPr="00982F12" w:rsidRDefault="008E4ADD" w:rsidP="008E4ADD">
      <w:pPr>
        <w:pStyle w:val="Default"/>
        <w:rPr>
          <w:color w:val="auto"/>
          <w:lang w:val="en-US"/>
        </w:rPr>
      </w:pPr>
      <w:r w:rsidRPr="00982F12">
        <w:rPr>
          <w:color w:val="auto"/>
          <w:lang w:val="en-US"/>
        </w:rPr>
        <w:t>Students and graduates of Università degli Studi di Milano</w:t>
      </w:r>
    </w:p>
    <w:p w14:paraId="315C19EE" w14:textId="77777777" w:rsidR="008E4ADD" w:rsidRPr="00846AA0" w:rsidRDefault="008E4ADD" w:rsidP="008E4ADD">
      <w:pPr>
        <w:pStyle w:val="Default"/>
        <w:rPr>
          <w:sz w:val="23"/>
          <w:szCs w:val="23"/>
          <w:lang w:val="en-GB"/>
        </w:rPr>
      </w:pPr>
    </w:p>
    <w:p w14:paraId="355B9FE5" w14:textId="77777777" w:rsidR="008E4ADD" w:rsidRPr="00846AA0" w:rsidRDefault="008E4ADD" w:rsidP="008E4ADD">
      <w:pPr>
        <w:pStyle w:val="Default"/>
        <w:rPr>
          <w:sz w:val="23"/>
          <w:szCs w:val="23"/>
          <w:lang w:val="en-GB"/>
        </w:rPr>
      </w:pPr>
      <w:r w:rsidRPr="00846AA0">
        <w:rPr>
          <w:i/>
          <w:iCs/>
          <w:sz w:val="23"/>
          <w:szCs w:val="23"/>
          <w:lang w:val="en-GB"/>
        </w:rPr>
        <w:t xml:space="preserve">Categories of personal data transferred </w:t>
      </w:r>
    </w:p>
    <w:p w14:paraId="1711E544" w14:textId="77777777" w:rsidR="008E4ADD" w:rsidRPr="00982F12" w:rsidRDefault="008E4ADD" w:rsidP="008E4ADD">
      <w:pPr>
        <w:pStyle w:val="Default"/>
        <w:rPr>
          <w:color w:val="auto"/>
          <w:lang w:val="en-US"/>
        </w:rPr>
      </w:pPr>
      <w:r w:rsidRPr="00982F12">
        <w:rPr>
          <w:color w:val="auto"/>
          <w:lang w:val="en-US"/>
        </w:rPr>
        <w:t>Personal and academic careers data</w:t>
      </w:r>
    </w:p>
    <w:p w14:paraId="249529B6" w14:textId="77777777" w:rsidR="008E4ADD" w:rsidRDefault="008E4ADD" w:rsidP="008E4ADD">
      <w:pPr>
        <w:pStyle w:val="Default"/>
        <w:rPr>
          <w:i/>
          <w:iCs/>
          <w:strike/>
          <w:sz w:val="23"/>
          <w:szCs w:val="23"/>
          <w:lang w:val="en-GB"/>
        </w:rPr>
      </w:pPr>
    </w:p>
    <w:p w14:paraId="096DF3F3" w14:textId="77777777" w:rsidR="008E4ADD" w:rsidRPr="00846AA0" w:rsidRDefault="008E4ADD" w:rsidP="008E4ADD">
      <w:pPr>
        <w:pStyle w:val="Default"/>
        <w:rPr>
          <w:sz w:val="23"/>
          <w:szCs w:val="23"/>
          <w:lang w:val="en-GB"/>
        </w:rPr>
      </w:pPr>
      <w:r w:rsidRPr="00846AA0">
        <w:rPr>
          <w:i/>
          <w:iCs/>
          <w:sz w:val="23"/>
          <w:szCs w:val="23"/>
          <w:lang w:val="en-GB"/>
        </w:rPr>
        <w:t xml:space="preserve">The frequency of the transfer (e.g. whether the data is transferred on a one-off or continuous basis). </w:t>
      </w:r>
    </w:p>
    <w:p w14:paraId="5A347A08" w14:textId="77777777" w:rsidR="008E4ADD" w:rsidRPr="00982F12" w:rsidRDefault="008E4ADD" w:rsidP="008E4ADD">
      <w:pPr>
        <w:pStyle w:val="Default"/>
        <w:rPr>
          <w:color w:val="auto"/>
          <w:lang w:val="en-US"/>
        </w:rPr>
      </w:pPr>
      <w:r w:rsidRPr="00982F12">
        <w:rPr>
          <w:color w:val="auto"/>
          <w:lang w:val="en-US"/>
        </w:rPr>
        <w:t>One-off event</w:t>
      </w:r>
    </w:p>
    <w:p w14:paraId="2A3A6D0F" w14:textId="77777777" w:rsidR="008E4ADD" w:rsidRPr="004E587C" w:rsidRDefault="008E4ADD" w:rsidP="008E4ADD">
      <w:pPr>
        <w:pStyle w:val="Default"/>
        <w:rPr>
          <w:i/>
          <w:iCs/>
          <w:color w:val="FF0000"/>
          <w:sz w:val="23"/>
          <w:szCs w:val="23"/>
          <w:lang w:val="en-GB"/>
        </w:rPr>
      </w:pPr>
    </w:p>
    <w:p w14:paraId="1E769E5C" w14:textId="77777777" w:rsidR="008E4ADD" w:rsidRPr="00304FFE" w:rsidRDefault="008E4ADD" w:rsidP="008E4ADD">
      <w:pPr>
        <w:pStyle w:val="Default"/>
        <w:rPr>
          <w:sz w:val="23"/>
          <w:szCs w:val="23"/>
          <w:lang w:val="en-GB"/>
        </w:rPr>
      </w:pPr>
      <w:r w:rsidRPr="00304FFE">
        <w:rPr>
          <w:i/>
          <w:iCs/>
          <w:sz w:val="23"/>
          <w:szCs w:val="23"/>
          <w:lang w:val="en-GB"/>
        </w:rPr>
        <w:t xml:space="preserve">Nature of the processing </w:t>
      </w:r>
    </w:p>
    <w:p w14:paraId="47A5F4F5" w14:textId="77777777" w:rsidR="008E4ADD" w:rsidRPr="00982F12" w:rsidRDefault="00304FFE" w:rsidP="008E4ADD">
      <w:pPr>
        <w:pStyle w:val="Default"/>
        <w:rPr>
          <w:color w:val="auto"/>
          <w:lang w:val="en-US"/>
        </w:rPr>
      </w:pPr>
      <w:r w:rsidRPr="00982F12">
        <w:rPr>
          <w:color w:val="auto"/>
          <w:lang w:val="en-US"/>
        </w:rPr>
        <w:t>Performing of institutional functions</w:t>
      </w:r>
    </w:p>
    <w:p w14:paraId="44B3240F" w14:textId="77777777" w:rsidR="00304FFE" w:rsidRPr="00982F12" w:rsidRDefault="00304FFE" w:rsidP="008E4ADD">
      <w:pPr>
        <w:pStyle w:val="Default"/>
        <w:rPr>
          <w:color w:val="auto"/>
          <w:lang w:val="en-US"/>
        </w:rPr>
      </w:pPr>
    </w:p>
    <w:p w14:paraId="277B311D" w14:textId="77777777" w:rsidR="008E4ADD" w:rsidRDefault="008E4ADD" w:rsidP="008E4ADD">
      <w:pPr>
        <w:pStyle w:val="Default"/>
        <w:rPr>
          <w:i/>
          <w:iCs/>
          <w:sz w:val="23"/>
          <w:szCs w:val="23"/>
          <w:lang w:val="en-GB"/>
        </w:rPr>
      </w:pPr>
      <w:r w:rsidRPr="00846AA0">
        <w:rPr>
          <w:i/>
          <w:iCs/>
          <w:sz w:val="23"/>
          <w:szCs w:val="23"/>
          <w:lang w:val="en-GB"/>
        </w:rPr>
        <w:t xml:space="preserve">Purpose(s) of the data transfer and further processing </w:t>
      </w:r>
    </w:p>
    <w:p w14:paraId="3C17DAF6" w14:textId="77777777" w:rsidR="008E4ADD" w:rsidRPr="00AA48ED" w:rsidRDefault="008E4ADD" w:rsidP="008E4ADD">
      <w:pPr>
        <w:pStyle w:val="Default"/>
        <w:rPr>
          <w:color w:val="FF0000"/>
          <w:sz w:val="23"/>
          <w:szCs w:val="23"/>
          <w:lang w:val="en-GB"/>
        </w:rPr>
      </w:pPr>
      <w:r w:rsidRPr="00982F12">
        <w:rPr>
          <w:color w:val="auto"/>
          <w:lang w:val="en-US"/>
        </w:rPr>
        <w:t>Activation of the internship, object of the Main Contract, signed by the parties</w:t>
      </w:r>
    </w:p>
    <w:p w14:paraId="7A37D665" w14:textId="77777777" w:rsidR="008E4ADD" w:rsidRPr="00AA48ED" w:rsidRDefault="008E4ADD" w:rsidP="008E4ADD">
      <w:pPr>
        <w:pStyle w:val="Default"/>
        <w:rPr>
          <w:color w:val="FF0000"/>
          <w:sz w:val="23"/>
          <w:szCs w:val="23"/>
          <w:lang w:val="en-GB"/>
        </w:rPr>
      </w:pPr>
    </w:p>
    <w:p w14:paraId="4B28E863" w14:textId="77777777" w:rsidR="008E4ADD" w:rsidRPr="00846AA0" w:rsidRDefault="008E4ADD" w:rsidP="008E4ADD">
      <w:pPr>
        <w:pStyle w:val="Default"/>
        <w:rPr>
          <w:sz w:val="23"/>
          <w:szCs w:val="23"/>
          <w:lang w:val="en-GB"/>
        </w:rPr>
      </w:pPr>
      <w:r w:rsidRPr="00846AA0">
        <w:rPr>
          <w:i/>
          <w:iCs/>
          <w:sz w:val="23"/>
          <w:szCs w:val="23"/>
          <w:lang w:val="en-GB"/>
        </w:rPr>
        <w:t xml:space="preserve">The period for which the personal data will be retained, or, if that is not possible, the criteria used to determine that period </w:t>
      </w:r>
    </w:p>
    <w:p w14:paraId="7B67F601" w14:textId="77777777" w:rsidR="008E4ADD" w:rsidRPr="00982F12" w:rsidRDefault="008E4ADD" w:rsidP="008E4ADD">
      <w:pPr>
        <w:pStyle w:val="Default"/>
        <w:rPr>
          <w:color w:val="auto"/>
          <w:lang w:val="en-US"/>
        </w:rPr>
      </w:pPr>
      <w:r w:rsidRPr="00982F12">
        <w:rPr>
          <w:color w:val="auto"/>
          <w:lang w:val="en-US"/>
        </w:rPr>
        <w:t xml:space="preserve">Duration of the internship, as indicated on the Main Contract </w:t>
      </w:r>
    </w:p>
    <w:p w14:paraId="5E556E9C" w14:textId="77777777" w:rsidR="008E4ADD" w:rsidRPr="00BF347D" w:rsidRDefault="008E4ADD" w:rsidP="008E4ADD">
      <w:pPr>
        <w:numPr>
          <w:ilvl w:val="0"/>
          <w:numId w:val="12"/>
        </w:numPr>
        <w:autoSpaceDE w:val="0"/>
        <w:autoSpaceDN w:val="0"/>
        <w:adjustRightInd w:val="0"/>
        <w:rPr>
          <w:rFonts w:ascii="EUAlbertina" w:hAnsi="EUAlbertina" w:cs="EUAlbertina"/>
          <w:sz w:val="19"/>
          <w:szCs w:val="19"/>
          <w:lang w:val="en-GB"/>
        </w:rPr>
      </w:pPr>
    </w:p>
    <w:p w14:paraId="0E814665" w14:textId="77777777" w:rsidR="008E4ADD" w:rsidRPr="009458EF" w:rsidRDefault="008E4ADD" w:rsidP="008E4ADD">
      <w:pPr>
        <w:autoSpaceDE w:val="0"/>
        <w:autoSpaceDN w:val="0"/>
        <w:adjustRightInd w:val="0"/>
        <w:rPr>
          <w:b/>
          <w:bCs/>
          <w:sz w:val="23"/>
          <w:szCs w:val="23"/>
          <w:lang w:val="en-GB"/>
        </w:rPr>
      </w:pPr>
      <w:r w:rsidRPr="00BF347D">
        <w:rPr>
          <w:b/>
          <w:bCs/>
          <w:sz w:val="23"/>
          <w:szCs w:val="23"/>
          <w:lang w:val="en-GB"/>
        </w:rPr>
        <w:t>C. Competent supervisory authority</w:t>
      </w:r>
    </w:p>
    <w:p w14:paraId="10763D80" w14:textId="77777777" w:rsidR="008E4ADD" w:rsidRPr="00846AA0" w:rsidRDefault="008E4ADD" w:rsidP="008E4ADD">
      <w:pPr>
        <w:pStyle w:val="oj-normal"/>
        <w:shd w:val="clear" w:color="auto" w:fill="FFFFFF"/>
        <w:spacing w:before="120" w:beforeAutospacing="0" w:after="0" w:afterAutospacing="0"/>
        <w:jc w:val="both"/>
        <w:rPr>
          <w:color w:val="000000"/>
          <w:lang w:val="en-GB"/>
        </w:rPr>
      </w:pPr>
      <w:r w:rsidRPr="00846AA0">
        <w:rPr>
          <w:rStyle w:val="oj-italic"/>
          <w:rFonts w:ascii="inherit" w:hAnsi="inherit"/>
          <w:i/>
          <w:iCs/>
          <w:color w:val="000000"/>
          <w:lang w:val="en-GB"/>
        </w:rPr>
        <w:t>Identify the competent supervisory authority/</w:t>
      </w:r>
      <w:proofErr w:type="spellStart"/>
      <w:r w:rsidRPr="00846AA0">
        <w:rPr>
          <w:rStyle w:val="oj-italic"/>
          <w:rFonts w:ascii="inherit" w:hAnsi="inherit"/>
          <w:i/>
          <w:iCs/>
          <w:color w:val="000000"/>
          <w:lang w:val="en-GB"/>
        </w:rPr>
        <w:t>ies</w:t>
      </w:r>
      <w:proofErr w:type="spellEnd"/>
      <w:r w:rsidRPr="00846AA0">
        <w:rPr>
          <w:rStyle w:val="oj-italic"/>
          <w:rFonts w:ascii="inherit" w:hAnsi="inherit"/>
          <w:i/>
          <w:iCs/>
          <w:color w:val="000000"/>
          <w:lang w:val="en-GB"/>
        </w:rPr>
        <w:t xml:space="preserve"> in accordance with </w:t>
      </w:r>
      <w:r w:rsidRPr="00397040">
        <w:rPr>
          <w:rStyle w:val="oj-italic"/>
          <w:rFonts w:ascii="inherit" w:hAnsi="inherit"/>
          <w:i/>
          <w:iCs/>
          <w:lang w:val="en-GB"/>
        </w:rPr>
        <w:t>Clause 16</w:t>
      </w:r>
    </w:p>
    <w:p w14:paraId="232222CE" w14:textId="77777777" w:rsidR="00455CDC" w:rsidRDefault="008E4ADD" w:rsidP="008E4ADD">
      <w:pPr>
        <w:autoSpaceDE w:val="0"/>
        <w:autoSpaceDN w:val="0"/>
        <w:adjustRightInd w:val="0"/>
        <w:rPr>
          <w:rFonts w:ascii="EUAlbertina" w:hAnsi="EUAlbertina" w:cs="EUAlbertina"/>
          <w:sz w:val="19"/>
          <w:szCs w:val="19"/>
          <w:lang w:val="en-GB"/>
        </w:rPr>
      </w:pPr>
      <w:r w:rsidRPr="00982F12">
        <w:rPr>
          <w:lang w:val="en-US"/>
        </w:rPr>
        <w:t>The competent Authority is identified in the Italian Supervisory Authority</w:t>
      </w:r>
      <w:r w:rsidRPr="00846AA0">
        <w:rPr>
          <w:rFonts w:ascii="EUAlbertina" w:hAnsi="EUAlbertina" w:cs="EUAlbertina"/>
          <w:sz w:val="19"/>
          <w:szCs w:val="19"/>
          <w:lang w:val="en-GB"/>
        </w:rPr>
        <w:br w:type="page"/>
      </w:r>
    </w:p>
    <w:p w14:paraId="6F9E015D" w14:textId="77777777" w:rsidR="007258FD" w:rsidRDefault="007258FD" w:rsidP="008E4ADD">
      <w:pPr>
        <w:autoSpaceDE w:val="0"/>
        <w:autoSpaceDN w:val="0"/>
        <w:adjustRightInd w:val="0"/>
        <w:rPr>
          <w:b/>
          <w:bCs/>
          <w:sz w:val="23"/>
          <w:szCs w:val="23"/>
          <w:lang w:val="en-GB"/>
        </w:rPr>
      </w:pPr>
    </w:p>
    <w:p w14:paraId="1BA74665" w14:textId="77777777" w:rsidR="008E4ADD" w:rsidRPr="00846AA0" w:rsidRDefault="008E4ADD" w:rsidP="008E4ADD">
      <w:pPr>
        <w:autoSpaceDE w:val="0"/>
        <w:autoSpaceDN w:val="0"/>
        <w:adjustRightInd w:val="0"/>
        <w:rPr>
          <w:rFonts w:ascii="EUAlbertina" w:hAnsi="EUAlbertina" w:cs="EUAlbertina"/>
          <w:color w:val="000000"/>
          <w:sz w:val="19"/>
          <w:szCs w:val="19"/>
          <w:lang w:val="en-GB"/>
        </w:rPr>
      </w:pPr>
      <w:r w:rsidRPr="00846AA0">
        <w:rPr>
          <w:b/>
          <w:bCs/>
          <w:sz w:val="23"/>
          <w:szCs w:val="23"/>
          <w:lang w:val="en-GB"/>
        </w:rPr>
        <w:t>ANNEX 2 – TECHNICAL AND ORGANISATIONAL MEASURES INCLUDING TECHNICAL AND ORGANISATIONAL MEASURES TO ENSURE THE SECURITY OF THE DATA</w:t>
      </w:r>
    </w:p>
    <w:p w14:paraId="7B446309" w14:textId="77777777" w:rsidR="008E4ADD" w:rsidRPr="00846AA0" w:rsidRDefault="008E4ADD" w:rsidP="008E4ADD">
      <w:pPr>
        <w:pStyle w:val="Default"/>
        <w:rPr>
          <w:i/>
          <w:iCs/>
          <w:sz w:val="23"/>
          <w:szCs w:val="23"/>
          <w:lang w:val="en-GB"/>
        </w:rPr>
      </w:pPr>
    </w:p>
    <w:p w14:paraId="09984204" w14:textId="77777777" w:rsidR="008E4ADD" w:rsidRPr="00846AA0" w:rsidRDefault="008E4ADD" w:rsidP="008E4ADD">
      <w:pPr>
        <w:pStyle w:val="Default"/>
        <w:rPr>
          <w:sz w:val="23"/>
          <w:szCs w:val="23"/>
          <w:lang w:val="en-GB"/>
        </w:rPr>
      </w:pPr>
      <w:r w:rsidRPr="00846AA0">
        <w:rPr>
          <w:sz w:val="23"/>
          <w:szCs w:val="23"/>
          <w:lang w:val="en-GB"/>
        </w:rPr>
        <w:t>EXPLANATORY NOTE:</w:t>
      </w:r>
    </w:p>
    <w:p w14:paraId="31293CBD" w14:textId="77777777" w:rsidR="008E4ADD" w:rsidRDefault="008E4ADD" w:rsidP="008E4ADD">
      <w:pPr>
        <w:pStyle w:val="Default"/>
        <w:rPr>
          <w:i/>
          <w:iCs/>
          <w:sz w:val="23"/>
          <w:szCs w:val="23"/>
          <w:lang w:val="en-GB"/>
        </w:rPr>
      </w:pPr>
    </w:p>
    <w:p w14:paraId="160BFBB9" w14:textId="77777777" w:rsidR="008E4ADD" w:rsidRDefault="008E4ADD" w:rsidP="008E4ADD">
      <w:pPr>
        <w:pStyle w:val="Default"/>
        <w:jc w:val="both"/>
        <w:rPr>
          <w:iCs/>
          <w:sz w:val="23"/>
          <w:szCs w:val="23"/>
          <w:lang w:val="en-GB"/>
        </w:rPr>
      </w:pPr>
      <w:r>
        <w:rPr>
          <w:iCs/>
          <w:sz w:val="23"/>
          <w:szCs w:val="23"/>
          <w:lang w:val="en-GB"/>
        </w:rPr>
        <w:t>T</w:t>
      </w:r>
      <w:r w:rsidRPr="003028CF">
        <w:rPr>
          <w:iCs/>
          <w:sz w:val="23"/>
          <w:szCs w:val="23"/>
          <w:lang w:val="en-GB"/>
        </w:rPr>
        <w:t>he technical and organisational measures</w:t>
      </w:r>
      <w:r>
        <w:rPr>
          <w:iCs/>
          <w:sz w:val="23"/>
          <w:szCs w:val="23"/>
          <w:lang w:val="en-GB"/>
        </w:rPr>
        <w:t xml:space="preserve"> </w:t>
      </w:r>
      <w:r w:rsidRPr="003028CF">
        <w:rPr>
          <w:iCs/>
          <w:sz w:val="23"/>
          <w:szCs w:val="23"/>
          <w:lang w:val="en-GB"/>
        </w:rPr>
        <w:t>implemented by the data importer(s) (including any relevant certifications) to ensure an appropriate level of security, taking into account the nature, scope, context and purpose of the processing, and the risks for the rights and freedoms of natural persons.</w:t>
      </w:r>
    </w:p>
    <w:p w14:paraId="64C4B29C" w14:textId="77777777" w:rsidR="008E4ADD" w:rsidRDefault="008E4ADD" w:rsidP="008E4ADD">
      <w:pPr>
        <w:pStyle w:val="Default"/>
        <w:jc w:val="both"/>
        <w:rPr>
          <w:sz w:val="23"/>
          <w:szCs w:val="23"/>
          <w:lang w:val="en-GB"/>
        </w:rPr>
      </w:pPr>
    </w:p>
    <w:p w14:paraId="6904F2AC" w14:textId="77777777" w:rsidR="008E4ADD" w:rsidRPr="00705631" w:rsidRDefault="008E4ADD" w:rsidP="008E4ADD">
      <w:pPr>
        <w:pStyle w:val="Default"/>
        <w:spacing w:after="240"/>
        <w:jc w:val="both"/>
        <w:rPr>
          <w:i/>
          <w:iCs/>
          <w:color w:val="auto"/>
          <w:sz w:val="23"/>
          <w:szCs w:val="23"/>
          <w:lang w:val="en-GB"/>
        </w:rPr>
      </w:pPr>
      <w:r w:rsidRPr="00705631">
        <w:rPr>
          <w:i/>
          <w:iCs/>
          <w:color w:val="auto"/>
          <w:sz w:val="23"/>
          <w:szCs w:val="23"/>
          <w:lang w:val="en-GB"/>
        </w:rPr>
        <w:t>(one or more of the following options should be selected by the data importer</w:t>
      </w:r>
      <w:r w:rsidR="00C937D2">
        <w:rPr>
          <w:i/>
          <w:iCs/>
          <w:color w:val="auto"/>
          <w:sz w:val="23"/>
          <w:szCs w:val="23"/>
          <w:lang w:val="en-GB"/>
        </w:rPr>
        <w:t xml:space="preserve"> </w:t>
      </w:r>
      <w:r w:rsidR="00C937D2" w:rsidRPr="00982F12">
        <w:rPr>
          <w:i/>
          <w:iCs/>
          <w:color w:val="auto"/>
          <w:sz w:val="23"/>
          <w:szCs w:val="23"/>
          <w:u w:val="single"/>
          <w:lang w:val="en-GB"/>
        </w:rPr>
        <w:t>and then briefly described in the relevant box below</w:t>
      </w:r>
      <w:r w:rsidRPr="00705631">
        <w:rPr>
          <w:i/>
          <w:iCs/>
          <w:color w:val="auto"/>
          <w:sz w:val="23"/>
          <w:szCs w:val="23"/>
          <w:lang w:val="en-GB"/>
        </w:rPr>
        <w:t>)</w:t>
      </w:r>
      <w:r>
        <w:rPr>
          <w:i/>
          <w:iCs/>
          <w:color w:val="auto"/>
          <w:sz w:val="23"/>
          <w:szCs w:val="23"/>
          <w:lang w:val="en-GB"/>
        </w:rPr>
        <w:t>:</w:t>
      </w:r>
    </w:p>
    <w:p w14:paraId="7DDE8ED1" w14:textId="77777777" w:rsidR="008E4ADD" w:rsidRPr="003028CF" w:rsidRDefault="00817CD2" w:rsidP="008E4ADD">
      <w:pPr>
        <w:pStyle w:val="Default"/>
        <w:jc w:val="both"/>
        <w:rPr>
          <w:sz w:val="23"/>
          <w:szCs w:val="23"/>
          <w:lang w:val="en-GB"/>
        </w:rPr>
      </w:pPr>
      <w:sdt>
        <w:sdtPr>
          <w:rPr>
            <w:iCs/>
            <w:sz w:val="23"/>
            <w:szCs w:val="23"/>
            <w:lang w:val="en-GB"/>
          </w:rPr>
          <w:id w:val="-21941681"/>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of pseudonymisation and encryption of personal data </w:t>
      </w:r>
    </w:p>
    <w:p w14:paraId="5E19DC10" w14:textId="77777777" w:rsidR="008E4ADD" w:rsidRPr="003028CF" w:rsidRDefault="00817CD2" w:rsidP="008E4ADD">
      <w:pPr>
        <w:pStyle w:val="Default"/>
        <w:jc w:val="both"/>
        <w:rPr>
          <w:sz w:val="23"/>
          <w:szCs w:val="23"/>
          <w:lang w:val="en-GB"/>
        </w:rPr>
      </w:pPr>
      <w:sdt>
        <w:sdtPr>
          <w:rPr>
            <w:iCs/>
            <w:sz w:val="23"/>
            <w:szCs w:val="23"/>
            <w:lang w:val="en-GB"/>
          </w:rPr>
          <w:id w:val="1231432653"/>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for ensuring ongoing confidentiality, integrity, availability and resilience of processing systems and services </w:t>
      </w:r>
    </w:p>
    <w:p w14:paraId="211C40A2" w14:textId="77777777" w:rsidR="008E4ADD" w:rsidRPr="003028CF" w:rsidRDefault="00817CD2" w:rsidP="008E4ADD">
      <w:pPr>
        <w:pStyle w:val="Default"/>
        <w:jc w:val="both"/>
        <w:rPr>
          <w:sz w:val="23"/>
          <w:szCs w:val="23"/>
          <w:lang w:val="en-GB"/>
        </w:rPr>
      </w:pPr>
      <w:sdt>
        <w:sdtPr>
          <w:rPr>
            <w:iCs/>
            <w:sz w:val="23"/>
            <w:szCs w:val="23"/>
            <w:lang w:val="en-GB"/>
          </w:rPr>
          <w:id w:val="-1290191899"/>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for ensuring the ability to restore the availability and access to personal data in a timely manner in the event of a physical or technical incident </w:t>
      </w:r>
    </w:p>
    <w:p w14:paraId="53E85321" w14:textId="77777777" w:rsidR="008E4ADD" w:rsidRPr="003028CF" w:rsidRDefault="00817CD2" w:rsidP="008E4ADD">
      <w:pPr>
        <w:pStyle w:val="Default"/>
        <w:jc w:val="both"/>
        <w:rPr>
          <w:sz w:val="23"/>
          <w:szCs w:val="23"/>
          <w:lang w:val="en-GB"/>
        </w:rPr>
      </w:pPr>
      <w:sdt>
        <w:sdtPr>
          <w:rPr>
            <w:iCs/>
            <w:sz w:val="23"/>
            <w:szCs w:val="23"/>
            <w:lang w:val="en-GB"/>
          </w:rPr>
          <w:id w:val="447436252"/>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Processes for regularly testing, assessing and evaluating the effectiveness of technical and organisational measures in order to ensure the security of the processing </w:t>
      </w:r>
    </w:p>
    <w:p w14:paraId="12C9EF62" w14:textId="77777777" w:rsidR="008E4ADD" w:rsidRPr="003028CF" w:rsidRDefault="00817CD2" w:rsidP="008E4ADD">
      <w:pPr>
        <w:pStyle w:val="Default"/>
        <w:jc w:val="both"/>
        <w:rPr>
          <w:sz w:val="23"/>
          <w:szCs w:val="23"/>
          <w:lang w:val="en-GB"/>
        </w:rPr>
      </w:pPr>
      <w:sdt>
        <w:sdtPr>
          <w:rPr>
            <w:iCs/>
            <w:sz w:val="23"/>
            <w:szCs w:val="23"/>
            <w:lang w:val="en-GB"/>
          </w:rPr>
          <w:id w:val="988135847"/>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for user identification and authorisation </w:t>
      </w:r>
    </w:p>
    <w:p w14:paraId="67F146A2" w14:textId="77777777" w:rsidR="008E4ADD" w:rsidRPr="003028CF" w:rsidRDefault="00817CD2" w:rsidP="008E4ADD">
      <w:pPr>
        <w:pStyle w:val="Default"/>
        <w:jc w:val="both"/>
        <w:rPr>
          <w:sz w:val="23"/>
          <w:szCs w:val="23"/>
          <w:lang w:val="en-GB"/>
        </w:rPr>
      </w:pPr>
      <w:sdt>
        <w:sdtPr>
          <w:rPr>
            <w:iCs/>
            <w:sz w:val="23"/>
            <w:szCs w:val="23"/>
            <w:lang w:val="en-GB"/>
          </w:rPr>
          <w:id w:val="-1980293522"/>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for the protection of data during transmission </w:t>
      </w:r>
    </w:p>
    <w:p w14:paraId="2E2FB25C" w14:textId="77777777" w:rsidR="008E4ADD" w:rsidRPr="003028CF" w:rsidRDefault="00817CD2" w:rsidP="008E4ADD">
      <w:pPr>
        <w:pStyle w:val="Default"/>
        <w:jc w:val="both"/>
        <w:rPr>
          <w:sz w:val="23"/>
          <w:szCs w:val="23"/>
          <w:lang w:val="en-GB"/>
        </w:rPr>
      </w:pPr>
      <w:sdt>
        <w:sdtPr>
          <w:rPr>
            <w:iCs/>
            <w:sz w:val="23"/>
            <w:szCs w:val="23"/>
            <w:lang w:val="en-GB"/>
          </w:rPr>
          <w:id w:val="-1438825022"/>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for the protection of data during storage </w:t>
      </w:r>
    </w:p>
    <w:p w14:paraId="76DA3069" w14:textId="77777777" w:rsidR="008E4ADD" w:rsidRPr="003028CF" w:rsidRDefault="00817CD2" w:rsidP="008E4ADD">
      <w:pPr>
        <w:pStyle w:val="Default"/>
        <w:jc w:val="both"/>
        <w:rPr>
          <w:sz w:val="23"/>
          <w:szCs w:val="23"/>
          <w:lang w:val="en-GB"/>
        </w:rPr>
      </w:pPr>
      <w:sdt>
        <w:sdtPr>
          <w:rPr>
            <w:iCs/>
            <w:sz w:val="23"/>
            <w:szCs w:val="23"/>
            <w:lang w:val="en-GB"/>
          </w:rPr>
          <w:id w:val="2019347205"/>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for ensuring physical security of locations at which personal data are processed </w:t>
      </w:r>
    </w:p>
    <w:p w14:paraId="2B8026CE" w14:textId="77777777" w:rsidR="008E4ADD" w:rsidRPr="003028CF" w:rsidRDefault="00817CD2" w:rsidP="008E4ADD">
      <w:pPr>
        <w:pStyle w:val="Default"/>
        <w:jc w:val="both"/>
        <w:rPr>
          <w:sz w:val="23"/>
          <w:szCs w:val="23"/>
          <w:lang w:val="en-GB"/>
        </w:rPr>
      </w:pPr>
      <w:sdt>
        <w:sdtPr>
          <w:rPr>
            <w:iCs/>
            <w:sz w:val="23"/>
            <w:szCs w:val="23"/>
            <w:lang w:val="en-GB"/>
          </w:rPr>
          <w:id w:val="-573886095"/>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for ensuring events logging </w:t>
      </w:r>
    </w:p>
    <w:p w14:paraId="6E5D6DA5" w14:textId="77777777" w:rsidR="008E4ADD" w:rsidRPr="003028CF" w:rsidRDefault="00817CD2" w:rsidP="008E4ADD">
      <w:pPr>
        <w:pStyle w:val="Default"/>
        <w:jc w:val="both"/>
        <w:rPr>
          <w:sz w:val="23"/>
          <w:szCs w:val="23"/>
          <w:lang w:val="en-GB"/>
        </w:rPr>
      </w:pPr>
      <w:sdt>
        <w:sdtPr>
          <w:rPr>
            <w:iCs/>
            <w:sz w:val="23"/>
            <w:szCs w:val="23"/>
            <w:lang w:val="en-GB"/>
          </w:rPr>
          <w:id w:val="240458994"/>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for ensuring system configuration, including default configuration </w:t>
      </w:r>
    </w:p>
    <w:p w14:paraId="114457B8" w14:textId="77777777" w:rsidR="008E4ADD" w:rsidRPr="003028CF" w:rsidRDefault="00817CD2" w:rsidP="008E4ADD">
      <w:pPr>
        <w:pStyle w:val="Default"/>
        <w:jc w:val="both"/>
        <w:rPr>
          <w:sz w:val="23"/>
          <w:szCs w:val="23"/>
          <w:lang w:val="en-GB"/>
        </w:rPr>
      </w:pPr>
      <w:sdt>
        <w:sdtPr>
          <w:rPr>
            <w:iCs/>
            <w:sz w:val="23"/>
            <w:szCs w:val="23"/>
            <w:lang w:val="en-GB"/>
          </w:rPr>
          <w:id w:val="-867913586"/>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for internal IT and IT security governance and management </w:t>
      </w:r>
    </w:p>
    <w:p w14:paraId="05E5DC3A" w14:textId="77777777" w:rsidR="008E4ADD" w:rsidRPr="003028CF" w:rsidRDefault="00817CD2" w:rsidP="008E4ADD">
      <w:pPr>
        <w:pStyle w:val="Default"/>
        <w:jc w:val="both"/>
        <w:rPr>
          <w:iCs/>
          <w:sz w:val="23"/>
          <w:szCs w:val="23"/>
          <w:lang w:val="en-GB"/>
        </w:rPr>
      </w:pPr>
      <w:sdt>
        <w:sdtPr>
          <w:rPr>
            <w:iCs/>
            <w:sz w:val="23"/>
            <w:szCs w:val="23"/>
            <w:lang w:val="en-GB"/>
          </w:rPr>
          <w:id w:val="-1990551215"/>
          <w14:checkbox>
            <w14:checked w14:val="0"/>
            <w14:checkedState w14:val="2612" w14:font="MS Gothic"/>
            <w14:uncheckedState w14:val="2610" w14:font="MS Gothic"/>
          </w14:checkbox>
        </w:sdtPr>
        <w:sdtEndPr/>
        <w:sdtContent>
          <w:r w:rsidR="00A8154F">
            <w:rPr>
              <w:rFonts w:ascii="MS Gothic" w:eastAsia="MS Gothic" w:hAnsi="MS Gothic" w:hint="eastAsia"/>
              <w:iCs/>
              <w:sz w:val="23"/>
              <w:szCs w:val="23"/>
              <w:lang w:val="en-GB"/>
            </w:rPr>
            <w:t>☐</w:t>
          </w:r>
        </w:sdtContent>
      </w:sdt>
      <w:r w:rsidR="008E4ADD" w:rsidRPr="003028CF">
        <w:rPr>
          <w:iCs/>
          <w:sz w:val="23"/>
          <w:szCs w:val="23"/>
          <w:lang w:val="en-GB"/>
        </w:rPr>
        <w:t xml:space="preserve">Measures for certification/assurance of processes and products </w:t>
      </w:r>
    </w:p>
    <w:p w14:paraId="5E3E6141" w14:textId="77777777" w:rsidR="008E4ADD" w:rsidRPr="003028CF" w:rsidRDefault="00817CD2" w:rsidP="008E4ADD">
      <w:pPr>
        <w:pStyle w:val="Default"/>
        <w:jc w:val="both"/>
        <w:rPr>
          <w:color w:val="auto"/>
          <w:sz w:val="23"/>
          <w:szCs w:val="23"/>
          <w:lang w:val="en-GB"/>
        </w:rPr>
      </w:pPr>
      <w:sdt>
        <w:sdtPr>
          <w:rPr>
            <w:iCs/>
            <w:color w:val="auto"/>
            <w:sz w:val="23"/>
            <w:szCs w:val="23"/>
            <w:lang w:val="en-GB"/>
          </w:rPr>
          <w:id w:val="491223593"/>
          <w14:checkbox>
            <w14:checked w14:val="0"/>
            <w14:checkedState w14:val="2612" w14:font="MS Gothic"/>
            <w14:uncheckedState w14:val="2610" w14:font="MS Gothic"/>
          </w14:checkbox>
        </w:sdtPr>
        <w:sdtEndPr/>
        <w:sdtContent>
          <w:r w:rsidR="00982F12">
            <w:rPr>
              <w:rFonts w:ascii="MS Gothic" w:eastAsia="MS Gothic" w:hAnsi="MS Gothic" w:hint="eastAsia"/>
              <w:iCs/>
              <w:color w:val="auto"/>
              <w:sz w:val="23"/>
              <w:szCs w:val="23"/>
              <w:lang w:val="en-GB"/>
            </w:rPr>
            <w:t>☐</w:t>
          </w:r>
        </w:sdtContent>
      </w:sdt>
      <w:r w:rsidR="008E4ADD" w:rsidRPr="003028CF">
        <w:rPr>
          <w:iCs/>
          <w:color w:val="auto"/>
          <w:sz w:val="23"/>
          <w:szCs w:val="23"/>
          <w:lang w:val="en-GB"/>
        </w:rPr>
        <w:t xml:space="preserve">Measures for ensuring data minimisation </w:t>
      </w:r>
    </w:p>
    <w:p w14:paraId="1A25DFB2" w14:textId="77777777" w:rsidR="008E4ADD" w:rsidRPr="003028CF" w:rsidRDefault="00817CD2" w:rsidP="008E4ADD">
      <w:pPr>
        <w:pStyle w:val="Default"/>
        <w:jc w:val="both"/>
        <w:rPr>
          <w:color w:val="auto"/>
          <w:sz w:val="23"/>
          <w:szCs w:val="23"/>
          <w:lang w:val="en-GB"/>
        </w:rPr>
      </w:pPr>
      <w:sdt>
        <w:sdtPr>
          <w:rPr>
            <w:iCs/>
            <w:color w:val="auto"/>
            <w:sz w:val="23"/>
            <w:szCs w:val="23"/>
            <w:lang w:val="en-GB"/>
          </w:rPr>
          <w:id w:val="-770245339"/>
          <w14:checkbox>
            <w14:checked w14:val="0"/>
            <w14:checkedState w14:val="2612" w14:font="MS Gothic"/>
            <w14:uncheckedState w14:val="2610" w14:font="MS Gothic"/>
          </w14:checkbox>
        </w:sdtPr>
        <w:sdtEndPr/>
        <w:sdtContent>
          <w:r w:rsidR="00A8154F">
            <w:rPr>
              <w:rFonts w:ascii="MS Gothic" w:eastAsia="MS Gothic" w:hAnsi="MS Gothic" w:hint="eastAsia"/>
              <w:iCs/>
              <w:color w:val="auto"/>
              <w:sz w:val="23"/>
              <w:szCs w:val="23"/>
              <w:lang w:val="en-GB"/>
            </w:rPr>
            <w:t>☐</w:t>
          </w:r>
        </w:sdtContent>
      </w:sdt>
      <w:r w:rsidR="008E4ADD" w:rsidRPr="003028CF">
        <w:rPr>
          <w:iCs/>
          <w:color w:val="auto"/>
          <w:sz w:val="23"/>
          <w:szCs w:val="23"/>
          <w:lang w:val="en-GB"/>
        </w:rPr>
        <w:t xml:space="preserve">Measures for ensuring data quality </w:t>
      </w:r>
    </w:p>
    <w:p w14:paraId="3A03646A" w14:textId="77777777" w:rsidR="008E4ADD" w:rsidRPr="003028CF" w:rsidRDefault="00817CD2" w:rsidP="008E4ADD">
      <w:pPr>
        <w:pStyle w:val="Default"/>
        <w:jc w:val="both"/>
        <w:rPr>
          <w:iCs/>
          <w:color w:val="auto"/>
          <w:sz w:val="23"/>
          <w:szCs w:val="23"/>
          <w:lang w:val="en-GB"/>
        </w:rPr>
      </w:pPr>
      <w:sdt>
        <w:sdtPr>
          <w:rPr>
            <w:iCs/>
            <w:color w:val="auto"/>
            <w:sz w:val="23"/>
            <w:szCs w:val="23"/>
            <w:lang w:val="en-GB"/>
          </w:rPr>
          <w:id w:val="-344021487"/>
          <w14:checkbox>
            <w14:checked w14:val="0"/>
            <w14:checkedState w14:val="2612" w14:font="MS Gothic"/>
            <w14:uncheckedState w14:val="2610" w14:font="MS Gothic"/>
          </w14:checkbox>
        </w:sdtPr>
        <w:sdtEndPr/>
        <w:sdtContent>
          <w:r w:rsidR="00A8154F">
            <w:rPr>
              <w:rFonts w:ascii="MS Gothic" w:eastAsia="MS Gothic" w:hAnsi="MS Gothic" w:hint="eastAsia"/>
              <w:iCs/>
              <w:color w:val="auto"/>
              <w:sz w:val="23"/>
              <w:szCs w:val="23"/>
              <w:lang w:val="en-GB"/>
            </w:rPr>
            <w:t>☐</w:t>
          </w:r>
        </w:sdtContent>
      </w:sdt>
      <w:r w:rsidR="008E4ADD" w:rsidRPr="003028CF">
        <w:rPr>
          <w:iCs/>
          <w:color w:val="auto"/>
          <w:sz w:val="23"/>
          <w:szCs w:val="23"/>
          <w:lang w:val="en-GB"/>
        </w:rPr>
        <w:t xml:space="preserve">Measures for ensuring limited data retention </w:t>
      </w:r>
    </w:p>
    <w:p w14:paraId="2F300B8E" w14:textId="77777777" w:rsidR="008E4ADD" w:rsidRPr="003028CF" w:rsidRDefault="00817CD2" w:rsidP="008E4ADD">
      <w:pPr>
        <w:pStyle w:val="Default"/>
        <w:jc w:val="both"/>
        <w:rPr>
          <w:iCs/>
          <w:color w:val="auto"/>
          <w:sz w:val="23"/>
          <w:szCs w:val="23"/>
          <w:lang w:val="en-GB"/>
        </w:rPr>
      </w:pPr>
      <w:sdt>
        <w:sdtPr>
          <w:rPr>
            <w:iCs/>
            <w:color w:val="auto"/>
            <w:sz w:val="23"/>
            <w:szCs w:val="23"/>
            <w:lang w:val="en-GB"/>
          </w:rPr>
          <w:id w:val="1224874013"/>
          <w14:checkbox>
            <w14:checked w14:val="0"/>
            <w14:checkedState w14:val="2612" w14:font="MS Gothic"/>
            <w14:uncheckedState w14:val="2610" w14:font="MS Gothic"/>
          </w14:checkbox>
        </w:sdtPr>
        <w:sdtEndPr/>
        <w:sdtContent>
          <w:r w:rsidR="00A8154F">
            <w:rPr>
              <w:rFonts w:ascii="MS Gothic" w:eastAsia="MS Gothic" w:hAnsi="MS Gothic" w:hint="eastAsia"/>
              <w:iCs/>
              <w:color w:val="auto"/>
              <w:sz w:val="23"/>
              <w:szCs w:val="23"/>
              <w:lang w:val="en-GB"/>
            </w:rPr>
            <w:t>☐</w:t>
          </w:r>
        </w:sdtContent>
      </w:sdt>
      <w:r w:rsidR="008E4ADD" w:rsidRPr="003028CF">
        <w:rPr>
          <w:iCs/>
          <w:color w:val="auto"/>
          <w:sz w:val="23"/>
          <w:szCs w:val="23"/>
          <w:lang w:val="en-GB"/>
        </w:rPr>
        <w:t>Measures for ensuring accountability</w:t>
      </w:r>
    </w:p>
    <w:p w14:paraId="61380047" w14:textId="77777777" w:rsidR="008E4ADD" w:rsidRDefault="00817CD2" w:rsidP="008E4ADD">
      <w:pPr>
        <w:pStyle w:val="Default"/>
        <w:jc w:val="both"/>
        <w:rPr>
          <w:iCs/>
          <w:color w:val="auto"/>
          <w:sz w:val="23"/>
          <w:szCs w:val="23"/>
          <w:lang w:val="en-GB"/>
        </w:rPr>
      </w:pPr>
      <w:sdt>
        <w:sdtPr>
          <w:rPr>
            <w:iCs/>
            <w:color w:val="auto"/>
            <w:sz w:val="23"/>
            <w:szCs w:val="23"/>
            <w:lang w:val="en-GB"/>
          </w:rPr>
          <w:id w:val="1418750027"/>
          <w14:checkbox>
            <w14:checked w14:val="0"/>
            <w14:checkedState w14:val="2612" w14:font="MS Gothic"/>
            <w14:uncheckedState w14:val="2610" w14:font="MS Gothic"/>
          </w14:checkbox>
        </w:sdtPr>
        <w:sdtEndPr/>
        <w:sdtContent>
          <w:r w:rsidR="00A8154F">
            <w:rPr>
              <w:rFonts w:ascii="MS Gothic" w:eastAsia="MS Gothic" w:hAnsi="MS Gothic" w:hint="eastAsia"/>
              <w:iCs/>
              <w:color w:val="auto"/>
              <w:sz w:val="23"/>
              <w:szCs w:val="23"/>
              <w:lang w:val="en-GB"/>
            </w:rPr>
            <w:t>☐</w:t>
          </w:r>
        </w:sdtContent>
      </w:sdt>
      <w:r w:rsidR="008E4ADD" w:rsidRPr="003028CF">
        <w:rPr>
          <w:iCs/>
          <w:color w:val="auto"/>
          <w:sz w:val="23"/>
          <w:szCs w:val="23"/>
          <w:lang w:val="en-GB"/>
        </w:rPr>
        <w:t>Measures for allowing data portability and ensuring erasure</w:t>
      </w:r>
    </w:p>
    <w:p w14:paraId="3C6F9EC0" w14:textId="77777777" w:rsidR="008E4ADD" w:rsidRPr="00583BC7" w:rsidRDefault="00817CD2" w:rsidP="008E4ADD">
      <w:pPr>
        <w:pStyle w:val="Default"/>
        <w:jc w:val="both"/>
        <w:rPr>
          <w:iCs/>
          <w:color w:val="FF0000"/>
          <w:sz w:val="23"/>
          <w:szCs w:val="23"/>
          <w:lang w:val="en-GB"/>
        </w:rPr>
      </w:pPr>
      <w:sdt>
        <w:sdtPr>
          <w:rPr>
            <w:iCs/>
            <w:color w:val="auto"/>
            <w:sz w:val="23"/>
            <w:szCs w:val="23"/>
            <w:lang w:val="en-GB"/>
          </w:rPr>
          <w:id w:val="1567222324"/>
          <w14:checkbox>
            <w14:checked w14:val="0"/>
            <w14:checkedState w14:val="2612" w14:font="MS Gothic"/>
            <w14:uncheckedState w14:val="2610" w14:font="MS Gothic"/>
          </w14:checkbox>
        </w:sdtPr>
        <w:sdtEndPr/>
        <w:sdtContent>
          <w:r w:rsidR="00A8154F">
            <w:rPr>
              <w:rFonts w:ascii="MS Gothic" w:eastAsia="MS Gothic" w:hAnsi="MS Gothic" w:hint="eastAsia"/>
              <w:iCs/>
              <w:color w:val="auto"/>
              <w:sz w:val="23"/>
              <w:szCs w:val="23"/>
              <w:lang w:val="en-GB"/>
            </w:rPr>
            <w:t>☐</w:t>
          </w:r>
        </w:sdtContent>
      </w:sdt>
      <w:r w:rsidR="008E4ADD" w:rsidRPr="00705631">
        <w:rPr>
          <w:iCs/>
          <w:color w:val="auto"/>
          <w:sz w:val="23"/>
          <w:szCs w:val="23"/>
          <w:lang w:val="en-GB"/>
        </w:rPr>
        <w:t>Other:</w:t>
      </w:r>
      <w:sdt>
        <w:sdtPr>
          <w:rPr>
            <w:iCs/>
            <w:color w:val="auto"/>
            <w:sz w:val="23"/>
            <w:szCs w:val="23"/>
            <w:lang w:val="en-GB"/>
          </w:rPr>
          <w:id w:val="1714624071"/>
          <w:placeholder>
            <w:docPart w:val="DefaultPlaceholder_-1854013440"/>
          </w:placeholder>
        </w:sdtPr>
        <w:sdtEndPr/>
        <w:sdtContent>
          <w:r w:rsidR="008E4ADD" w:rsidRPr="00705631">
            <w:rPr>
              <w:iCs/>
              <w:color w:val="auto"/>
              <w:sz w:val="23"/>
              <w:szCs w:val="23"/>
              <w:lang w:val="en-GB"/>
            </w:rPr>
            <w:t>………………………….</w:t>
          </w:r>
        </w:sdtContent>
      </w:sdt>
    </w:p>
    <w:p w14:paraId="212A085D" w14:textId="77777777" w:rsidR="006E7593" w:rsidRPr="00982F12" w:rsidRDefault="006E7593">
      <w:pPr>
        <w:rPr>
          <w:lang w:val="en-US"/>
        </w:rPr>
      </w:pPr>
    </w:p>
    <w:p w14:paraId="648F9EBE" w14:textId="77777777" w:rsidR="00C937D2" w:rsidRPr="00982F12" w:rsidRDefault="00190275">
      <w:pPr>
        <w:rPr>
          <w:lang w:val="en-US"/>
        </w:rPr>
      </w:pPr>
      <w:r w:rsidRPr="00982F12">
        <w:rPr>
          <w:lang w:val="en-US"/>
        </w:rPr>
        <w:t>Descri</w:t>
      </w:r>
      <w:r w:rsidR="00C937D2" w:rsidRPr="00982F12">
        <w:rPr>
          <w:lang w:val="en-US"/>
        </w:rPr>
        <w:t>ption of the adopted measures:</w:t>
      </w:r>
    </w:p>
    <w:p w14:paraId="74C9B962" w14:textId="77777777" w:rsidR="006E7593" w:rsidRPr="00C937D2" w:rsidRDefault="00C937D2" w:rsidP="00C937D2">
      <w:pPr>
        <w:pStyle w:val="Default"/>
        <w:rPr>
          <w:sz w:val="23"/>
          <w:szCs w:val="23"/>
          <w:lang w:val="en-GB"/>
        </w:rPr>
      </w:pPr>
      <w:r>
        <w:rPr>
          <w:iCs/>
          <w:sz w:val="23"/>
          <w:szCs w:val="23"/>
          <w:lang w:val="en-GB"/>
        </w:rPr>
        <w:t>(</w:t>
      </w:r>
      <w:r w:rsidRPr="00C937D2">
        <w:rPr>
          <w:i/>
          <w:iCs/>
          <w:sz w:val="23"/>
          <w:szCs w:val="23"/>
          <w:lang w:val="en-GB"/>
        </w:rPr>
        <w:t>T</w:t>
      </w:r>
      <w:r w:rsidRPr="00C937D2">
        <w:rPr>
          <w:i/>
          <w:iCs/>
          <w:color w:val="auto"/>
          <w:sz w:val="23"/>
          <w:szCs w:val="23"/>
          <w:lang w:val="en-GB"/>
        </w:rPr>
        <w:t>he technical and organisational measures must be described in specific, and not generic, terms</w:t>
      </w:r>
      <w:r w:rsidRPr="00C937D2">
        <w:rPr>
          <w:i/>
          <w:iCs/>
          <w:sz w:val="23"/>
          <w:szCs w:val="23"/>
          <w:lang w:val="en-GB"/>
        </w:rPr>
        <w:t xml:space="preserve">. </w:t>
      </w:r>
      <w:r w:rsidRPr="00C937D2">
        <w:rPr>
          <w:i/>
          <w:sz w:val="23"/>
          <w:szCs w:val="23"/>
          <w:lang w:val="en-GB"/>
        </w:rPr>
        <w:t>It is also necessary to clearly indicate which measures apply to each transfer/set of transfers</w:t>
      </w:r>
      <w:r w:rsidR="00190275">
        <w:rPr>
          <w:i/>
          <w:color w:val="FF0000"/>
          <w:sz w:val="23"/>
          <w:szCs w:val="23"/>
          <w:lang w:val="en-GB"/>
        </w:rPr>
        <w:t>.</w:t>
      </w:r>
      <w:r w:rsidRPr="00705631">
        <w:rPr>
          <w:iCs/>
          <w:color w:val="auto"/>
          <w:sz w:val="23"/>
          <w:szCs w:val="23"/>
          <w:lang w:val="en-GB"/>
        </w:rPr>
        <w:t>)</w:t>
      </w:r>
      <w:r w:rsidRPr="00982F12">
        <w:rPr>
          <w:lang w:val="en-US"/>
        </w:rPr>
        <w:t xml:space="preserve"> </w:t>
      </w:r>
    </w:p>
    <w:p w14:paraId="79D9E70C" w14:textId="77777777" w:rsidR="00C937D2" w:rsidRPr="00982F12" w:rsidRDefault="00C937D2">
      <w:pPr>
        <w:rPr>
          <w:lang w:val="en-US"/>
        </w:rPr>
      </w:pPr>
    </w:p>
    <w:sdt>
      <w:sdtPr>
        <w:id w:val="-1954466961"/>
        <w:placeholder>
          <w:docPart w:val="DefaultPlaceholder_-1854013440"/>
        </w:placeholder>
      </w:sdtPr>
      <w:sdtEndPr/>
      <w:sdtContent>
        <w:p w14:paraId="3781C0B4" w14:textId="77777777" w:rsidR="00C937D2" w:rsidRDefault="00C937D2">
          <w:r>
            <w:t>---------------------------------------------------------------------------------------------------------------------------------------------------------------------------------------------------------------------------------------------------------------------------------------------------------------------------------------------------------------------------------------------------------------------------------------------------------------------------------------------------------------------------------------------------------------------------------------------------------------------------------------</w:t>
          </w:r>
        </w:p>
        <w:p w14:paraId="07CA9149" w14:textId="77777777" w:rsidR="006E7593" w:rsidRDefault="00817CD2"/>
      </w:sdtContent>
    </w:sdt>
    <w:p w14:paraId="01345379" w14:textId="77777777" w:rsidR="009B2967" w:rsidRPr="00125554" w:rsidRDefault="009B2967" w:rsidP="009B2967">
      <w:pPr>
        <w:rPr>
          <w:b/>
        </w:rPr>
      </w:pPr>
    </w:p>
    <w:p w14:paraId="4F72F40A" w14:textId="77777777" w:rsidR="009B2967" w:rsidRDefault="009B2967" w:rsidP="009B2967"/>
    <w:p w14:paraId="08090E7C" w14:textId="77777777" w:rsidR="009B2967" w:rsidRPr="002F0AB8" w:rsidRDefault="009B2967" w:rsidP="009B2967">
      <w:pPr>
        <w:ind w:left="142"/>
        <w:rPr>
          <w:rStyle w:val="Numeropagina"/>
        </w:rPr>
      </w:pPr>
      <w:r w:rsidRPr="00335281">
        <w:rPr>
          <w:rFonts w:ascii="Trebuchet MS" w:hAnsi="Trebuchet MS"/>
          <w:sz w:val="22"/>
        </w:rPr>
        <w:t xml:space="preserve"> </w:t>
      </w:r>
    </w:p>
    <w:sectPr w:rsidR="009B2967" w:rsidRPr="002F0AB8" w:rsidSect="00D849EA">
      <w:headerReference w:type="default" r:id="rId7"/>
      <w:footerReference w:type="default" r:id="rId8"/>
      <w:pgSz w:w="11900" w:h="16840"/>
      <w:pgMar w:top="851" w:right="1021" w:bottom="1304" w:left="1021"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8552" w14:textId="77777777" w:rsidR="006E7593" w:rsidRDefault="006E7593">
      <w:r>
        <w:separator/>
      </w:r>
    </w:p>
  </w:endnote>
  <w:endnote w:type="continuationSeparator" w:id="0">
    <w:p w14:paraId="72F8E665" w14:textId="77777777" w:rsidR="006E7593" w:rsidRDefault="006E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ADF3" w14:textId="77777777" w:rsidR="009B2967" w:rsidRDefault="00876446">
    <w:pPr>
      <w:pStyle w:val="Pidipagina"/>
    </w:pPr>
    <w:r>
      <w:rPr>
        <w:noProof/>
      </w:rPr>
      <mc:AlternateContent>
        <mc:Choice Requires="wps">
          <w:drawing>
            <wp:anchor distT="0" distB="0" distL="114300" distR="114300" simplePos="0" relativeHeight="251657728" behindDoc="0" locked="0" layoutInCell="1" allowOverlap="1" wp14:anchorId="256944A8" wp14:editId="527BB626">
              <wp:simplePos x="0" y="0"/>
              <wp:positionH relativeFrom="column">
                <wp:posOffset>76835</wp:posOffset>
              </wp:positionH>
              <wp:positionV relativeFrom="paragraph">
                <wp:posOffset>-175260</wp:posOffset>
              </wp:positionV>
              <wp:extent cx="4572000" cy="528955"/>
              <wp:effectExtent l="1270" t="0" r="0" b="0"/>
              <wp:wrapTight wrapText="bothSides">
                <wp:wrapPolygon edited="0">
                  <wp:start x="-45" y="0"/>
                  <wp:lineTo x="-45" y="20874"/>
                  <wp:lineTo x="21600" y="20874"/>
                  <wp:lineTo x="21600" y="0"/>
                  <wp:lineTo x="-4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2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7B6D4" w14:textId="77777777" w:rsidR="009B2967" w:rsidRPr="00801449" w:rsidRDefault="009B2967" w:rsidP="009B2967">
                          <w:pPr>
                            <w:rPr>
                              <w:rFonts w:ascii="Trebuchet MS" w:hAnsi="Trebuchet MS"/>
                              <w:color w:val="000000"/>
                              <w:sz w:val="17"/>
                            </w:rPr>
                          </w:pPr>
                          <w:r w:rsidRPr="00801449">
                            <w:rPr>
                              <w:rFonts w:ascii="Trebuchet MS" w:hAnsi="Trebuchet MS"/>
                              <w:color w:val="000000"/>
                              <w:sz w:val="17"/>
                            </w:rPr>
                            <w:t>Università degli Studi di Milano</w:t>
                          </w:r>
                        </w:p>
                        <w:p w14:paraId="15FDD9DB" w14:textId="77777777" w:rsidR="009B2967" w:rsidRPr="00801449" w:rsidRDefault="009B2967" w:rsidP="009B2967">
                          <w:pPr>
                            <w:rPr>
                              <w:rFonts w:ascii="Trebuchet MS" w:hAnsi="Trebuchet MS"/>
                              <w:color w:val="000000"/>
                              <w:sz w:val="17"/>
                            </w:rPr>
                          </w:pPr>
                          <w:r w:rsidRPr="00801449">
                            <w:rPr>
                              <w:rFonts w:ascii="Trebuchet MS" w:hAnsi="Trebuchet MS"/>
                              <w:color w:val="000000"/>
                              <w:sz w:val="17"/>
                            </w:rPr>
                            <w:t>Via</w:t>
                          </w:r>
                          <w:r w:rsidR="00304FFE">
                            <w:rPr>
                              <w:rFonts w:ascii="Trebuchet MS" w:hAnsi="Trebuchet MS"/>
                              <w:color w:val="000000"/>
                              <w:sz w:val="17"/>
                            </w:rPr>
                            <w:t xml:space="preserve"> Festa del Perdono, 7 </w:t>
                          </w:r>
                          <w:r w:rsidRPr="00801449">
                            <w:rPr>
                              <w:rFonts w:ascii="Trebuchet MS" w:hAnsi="Trebuchet MS"/>
                              <w:color w:val="000000"/>
                              <w:sz w:val="17"/>
                            </w:rPr>
                            <w:t xml:space="preserve">- </w:t>
                          </w:r>
                          <w:r w:rsidR="00304FFE">
                            <w:rPr>
                              <w:rFonts w:ascii="Trebuchet MS" w:hAnsi="Trebuchet MS"/>
                              <w:color w:val="000000"/>
                              <w:sz w:val="17"/>
                            </w:rPr>
                            <w:t>20122</w:t>
                          </w:r>
                          <w:r w:rsidRPr="00801449">
                            <w:rPr>
                              <w:rFonts w:ascii="Trebuchet MS" w:hAnsi="Trebuchet MS"/>
                              <w:color w:val="000000"/>
                              <w:sz w:val="17"/>
                            </w:rPr>
                            <w:t xml:space="preserve"> Milano, Italy</w:t>
                          </w:r>
                        </w:p>
                        <w:p w14:paraId="469B5D55" w14:textId="77777777" w:rsidR="009B2967" w:rsidRPr="00801449" w:rsidRDefault="00304FFE" w:rsidP="009B2967">
                          <w:pPr>
                            <w:rPr>
                              <w:rFonts w:ascii="Trebuchet MS" w:hAnsi="Trebuchet MS"/>
                              <w:color w:val="000000"/>
                              <w:sz w:val="17"/>
                            </w:rPr>
                          </w:pPr>
                          <w:r>
                            <w:rPr>
                              <w:rFonts w:ascii="Trebuchet MS" w:hAnsi="Trebuchet MS"/>
                              <w:color w:val="000000"/>
                              <w:sz w:val="17"/>
                            </w:rPr>
                            <w:t>02/50312032 –</w:t>
                          </w:r>
                          <w:r w:rsidR="009B2967" w:rsidRPr="00801449">
                            <w:rPr>
                              <w:rFonts w:ascii="Trebuchet MS" w:hAnsi="Trebuchet MS"/>
                              <w:color w:val="000000"/>
                              <w:sz w:val="17"/>
                            </w:rPr>
                            <w:t xml:space="preserve"> </w:t>
                          </w:r>
                          <w:r>
                            <w:rPr>
                              <w:rFonts w:ascii="Trebuchet MS" w:hAnsi="Trebuchet MS"/>
                              <w:color w:val="000000"/>
                              <w:sz w:val="17"/>
                            </w:rPr>
                            <w:t>stage@unimi</w:t>
                          </w:r>
                          <w:r w:rsidR="009B2967" w:rsidRPr="00801449">
                            <w:rPr>
                              <w:rFonts w:ascii="Trebuchet MS" w:hAnsi="Trebuchet MS"/>
                              <w:color w:val="000000"/>
                              <w:sz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5pt;margin-top:-13.8pt;width:5in;height:4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" stroked="f">
              <v:textbox inset="0,0,0,0">
                <w:txbxContent>
                  <w:p w:rsidR="009B2967" w:rsidRPr="00801449" w:rsidRDefault="009B2967" w:rsidP="009B2967">
                    <w:pPr>
                      <w:rPr>
                        <w:rFonts w:ascii="Trebuchet MS" w:hAnsi="Trebuchet MS"/>
                        <w:color w:val="000000"/>
                        <w:sz w:val="17"/>
                      </w:rPr>
                    </w:pPr>
                    <w:r w:rsidRPr="00801449">
                      <w:rPr>
                        <w:rFonts w:ascii="Trebuchet MS" w:hAnsi="Trebuchet MS"/>
                        <w:color w:val="000000"/>
                        <w:sz w:val="17"/>
                      </w:rPr>
                      <w:t>Università degli Studi di Milano</w:t>
                    </w:r>
                  </w:p>
                  <w:p w:rsidR="009B2967" w:rsidRPr="00801449" w:rsidRDefault="009B2967" w:rsidP="009B2967">
                    <w:pPr>
                      <w:rPr>
                        <w:rFonts w:ascii="Trebuchet MS" w:hAnsi="Trebuchet MS"/>
                        <w:color w:val="000000"/>
                        <w:sz w:val="17"/>
                      </w:rPr>
                    </w:pPr>
                    <w:r w:rsidRPr="00801449">
                      <w:rPr>
                        <w:rFonts w:ascii="Trebuchet MS" w:hAnsi="Trebuchet MS"/>
                        <w:color w:val="000000"/>
                        <w:sz w:val="17"/>
                      </w:rPr>
                      <w:t>Via</w:t>
                    </w:r>
                    <w:r w:rsidR="00304FFE">
                      <w:rPr>
                        <w:rFonts w:ascii="Trebuchet MS" w:hAnsi="Trebuchet MS"/>
                        <w:color w:val="000000"/>
                        <w:sz w:val="17"/>
                      </w:rPr>
                      <w:t xml:space="preserve"> Festa del Perdono, 7 </w:t>
                    </w:r>
                    <w:r w:rsidRPr="00801449">
                      <w:rPr>
                        <w:rFonts w:ascii="Trebuchet MS" w:hAnsi="Trebuchet MS"/>
                        <w:color w:val="000000"/>
                        <w:sz w:val="17"/>
                      </w:rPr>
                      <w:t xml:space="preserve">- </w:t>
                    </w:r>
                    <w:r w:rsidR="00304FFE">
                      <w:rPr>
                        <w:rFonts w:ascii="Trebuchet MS" w:hAnsi="Trebuchet MS"/>
                        <w:color w:val="000000"/>
                        <w:sz w:val="17"/>
                      </w:rPr>
                      <w:t>20122</w:t>
                    </w:r>
                    <w:r w:rsidRPr="00801449">
                      <w:rPr>
                        <w:rFonts w:ascii="Trebuchet MS" w:hAnsi="Trebuchet MS"/>
                        <w:color w:val="000000"/>
                        <w:sz w:val="17"/>
                      </w:rPr>
                      <w:t xml:space="preserve"> Milano, Italy</w:t>
                    </w:r>
                  </w:p>
                  <w:p w:rsidR="009B2967" w:rsidRPr="00801449" w:rsidRDefault="00304FFE" w:rsidP="009B2967">
                    <w:pPr>
                      <w:rPr>
                        <w:rFonts w:ascii="Trebuchet MS" w:hAnsi="Trebuchet MS"/>
                        <w:color w:val="000000"/>
                        <w:sz w:val="17"/>
                      </w:rPr>
                    </w:pPr>
                    <w:r>
                      <w:rPr>
                        <w:rFonts w:ascii="Trebuchet MS" w:hAnsi="Trebuchet MS"/>
                        <w:color w:val="000000"/>
                        <w:sz w:val="17"/>
                      </w:rPr>
                      <w:t>02/50312032 –</w:t>
                    </w:r>
                    <w:r w:rsidR="009B2967" w:rsidRPr="00801449">
                      <w:rPr>
                        <w:rFonts w:ascii="Trebuchet MS" w:hAnsi="Trebuchet MS"/>
                        <w:color w:val="000000"/>
                        <w:sz w:val="17"/>
                      </w:rPr>
                      <w:t xml:space="preserve"> </w:t>
                    </w:r>
                    <w:r>
                      <w:rPr>
                        <w:rFonts w:ascii="Trebuchet MS" w:hAnsi="Trebuchet MS"/>
                        <w:color w:val="000000"/>
                        <w:sz w:val="17"/>
                      </w:rPr>
                      <w:t>stage@unimi</w:t>
                    </w:r>
                    <w:r w:rsidR="009B2967" w:rsidRPr="00801449">
                      <w:rPr>
                        <w:rFonts w:ascii="Trebuchet MS" w:hAnsi="Trebuchet MS"/>
                        <w:color w:val="000000"/>
                        <w:sz w:val="17"/>
                      </w:rPr>
                      <w:t>.it</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6ABC" w14:textId="77777777" w:rsidR="006E7593" w:rsidRDefault="006E7593">
      <w:r>
        <w:separator/>
      </w:r>
    </w:p>
  </w:footnote>
  <w:footnote w:type="continuationSeparator" w:id="0">
    <w:p w14:paraId="6FDC1E43" w14:textId="77777777" w:rsidR="006E7593" w:rsidRDefault="006E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6F1D" w14:textId="77777777" w:rsidR="00D849EA" w:rsidRDefault="00D849EA">
    <w:pPr>
      <w:pStyle w:val="Intestazione"/>
    </w:pPr>
    <w:r>
      <w:t xml:space="preserve">                                                                                                                                                      Group B</w:t>
    </w:r>
    <w:r>
      <w:rPr>
        <w:noProof/>
      </w:rPr>
      <w:drawing>
        <wp:inline distT="0" distB="0" distL="0" distR="0" wp14:anchorId="79A42316" wp14:editId="28E2F1F6">
          <wp:extent cx="4391025" cy="790575"/>
          <wp:effectExtent l="0" t="0" r="0" b="0"/>
          <wp:docPr id="3" name="Immagine 3"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BF978D"/>
    <w:multiLevelType w:val="hybridMultilevel"/>
    <w:tmpl w:val="00A349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5BA43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D8DE370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AC4C53C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1030C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2F0449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E838696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228FD98"/>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78214B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D5E89E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B71AE23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EBD626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7C49A7"/>
    <w:multiLevelType w:val="hybridMultilevel"/>
    <w:tmpl w:val="FF1439F2"/>
    <w:lvl w:ilvl="0" w:tplc="01C42AEC">
      <w:start w:val="1"/>
      <w:numFmt w:val="lowerRoman"/>
      <w:lvlText w:val="(%1)"/>
      <w:lvlJc w:val="left"/>
      <w:pPr>
        <w:tabs>
          <w:tab w:val="num" w:pos="567"/>
        </w:tabs>
        <w:ind w:left="851" w:hanging="51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821ECE"/>
    <w:multiLevelType w:val="hybridMultilevel"/>
    <w:tmpl w:val="FF1439F2"/>
    <w:lvl w:ilvl="0" w:tplc="01C42AEC">
      <w:start w:val="1"/>
      <w:numFmt w:val="lowerRoman"/>
      <w:lvlText w:val="(%1)"/>
      <w:lvlJc w:val="left"/>
      <w:pPr>
        <w:tabs>
          <w:tab w:val="num" w:pos="567"/>
        </w:tabs>
        <w:ind w:left="851" w:hanging="51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257BEB"/>
    <w:multiLevelType w:val="hybridMultilevel"/>
    <w:tmpl w:val="42E6CE68"/>
    <w:lvl w:ilvl="0" w:tplc="79C4B30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696E2A"/>
    <w:multiLevelType w:val="hybridMultilevel"/>
    <w:tmpl w:val="FEDCDD84"/>
    <w:lvl w:ilvl="0" w:tplc="F6DE6D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A845E6"/>
    <w:multiLevelType w:val="hybridMultilevel"/>
    <w:tmpl w:val="FF1439F2"/>
    <w:lvl w:ilvl="0" w:tplc="01C42AEC">
      <w:start w:val="1"/>
      <w:numFmt w:val="lowerRoman"/>
      <w:lvlText w:val="(%1)"/>
      <w:lvlJc w:val="left"/>
      <w:pPr>
        <w:tabs>
          <w:tab w:val="num" w:pos="567"/>
        </w:tabs>
        <w:ind w:left="851" w:hanging="51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332AF5"/>
    <w:multiLevelType w:val="hybridMultilevel"/>
    <w:tmpl w:val="4CE8CE14"/>
    <w:lvl w:ilvl="0" w:tplc="8940D4E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2"/>
  </w:num>
  <w:num w:numId="6">
    <w:abstractNumId w:val="11"/>
  </w:num>
  <w:num w:numId="7">
    <w:abstractNumId w:val="9"/>
  </w:num>
  <w:num w:numId="8">
    <w:abstractNumId w:val="8"/>
  </w:num>
  <w:num w:numId="9">
    <w:abstractNumId w:val="7"/>
  </w:num>
  <w:num w:numId="10">
    <w:abstractNumId w:val="6"/>
  </w:num>
  <w:num w:numId="11">
    <w:abstractNumId w:val="1"/>
  </w:num>
  <w:num w:numId="12">
    <w:abstractNumId w:val="0"/>
  </w:num>
  <w:num w:numId="13">
    <w:abstractNumId w:val="13"/>
  </w:num>
  <w:num w:numId="14">
    <w:abstractNumId w:val="14"/>
  </w:num>
  <w:num w:numId="15">
    <w:abstractNumId w:val="17"/>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K0k3p9ccMmSp81AkQBHxobnGYdWsWUy7hh0NKZ8U9g+M+y8GBZRUQ9OcN5ZRRnP6sm/kLwLNZIcnzNgTcKaSlQ==" w:salt="377dvDI1RC8jCj1+Q82qcA=="/>
  <w:defaultTabStop w:val="567"/>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5D"/>
    <w:rsid w:val="00044025"/>
    <w:rsid w:val="000F4109"/>
    <w:rsid w:val="0013445D"/>
    <w:rsid w:val="00190275"/>
    <w:rsid w:val="002A0657"/>
    <w:rsid w:val="002D58E6"/>
    <w:rsid w:val="00304FFE"/>
    <w:rsid w:val="003E2B04"/>
    <w:rsid w:val="00455CDC"/>
    <w:rsid w:val="00482096"/>
    <w:rsid w:val="004F658B"/>
    <w:rsid w:val="00673057"/>
    <w:rsid w:val="006E7593"/>
    <w:rsid w:val="007258FD"/>
    <w:rsid w:val="00785DC1"/>
    <w:rsid w:val="00817CD2"/>
    <w:rsid w:val="00876446"/>
    <w:rsid w:val="008B1509"/>
    <w:rsid w:val="008E4ADD"/>
    <w:rsid w:val="00982F12"/>
    <w:rsid w:val="009B2967"/>
    <w:rsid w:val="00A10710"/>
    <w:rsid w:val="00A64BE2"/>
    <w:rsid w:val="00A663E5"/>
    <w:rsid w:val="00A8154F"/>
    <w:rsid w:val="00C718FB"/>
    <w:rsid w:val="00C937D2"/>
    <w:rsid w:val="00CE61AD"/>
    <w:rsid w:val="00D849EA"/>
    <w:rsid w:val="00EC08A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oNotEmbedSmartTags/>
  <w:decimalSymbol w:val=","/>
  <w:listSeparator w:val=";"/>
  <w14:docId w14:val="07A77349"/>
  <w15:chartTrackingRefBased/>
  <w15:docId w15:val="{67C9E68F-AD4F-4FE7-92C7-74C17E7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37249"/>
    <w:pPr>
      <w:tabs>
        <w:tab w:val="center" w:pos="4819"/>
        <w:tab w:val="right" w:pos="9638"/>
      </w:tabs>
    </w:pPr>
  </w:style>
  <w:style w:type="character" w:customStyle="1" w:styleId="IntestazioneCarattere">
    <w:name w:val="Intestazione Carattere"/>
    <w:link w:val="Intestazione"/>
    <w:uiPriority w:val="99"/>
    <w:rsid w:val="00937249"/>
    <w:rPr>
      <w:sz w:val="24"/>
      <w:szCs w:val="24"/>
    </w:rPr>
  </w:style>
  <w:style w:type="paragraph" w:styleId="Pidipagina">
    <w:name w:val="footer"/>
    <w:basedOn w:val="Normale"/>
    <w:link w:val="PidipaginaCarattere"/>
    <w:rsid w:val="00937249"/>
    <w:pPr>
      <w:tabs>
        <w:tab w:val="center" w:pos="4819"/>
        <w:tab w:val="right" w:pos="9638"/>
      </w:tabs>
    </w:pPr>
  </w:style>
  <w:style w:type="character" w:customStyle="1" w:styleId="PidipaginaCarattere">
    <w:name w:val="Piè di pagina Carattere"/>
    <w:link w:val="Pidipagina"/>
    <w:rsid w:val="00937249"/>
    <w:rPr>
      <w:sz w:val="24"/>
      <w:szCs w:val="24"/>
    </w:rPr>
  </w:style>
  <w:style w:type="character" w:styleId="Numeropagina">
    <w:name w:val="page number"/>
    <w:basedOn w:val="Carpredefinitoparagrafo"/>
    <w:rsid w:val="00937249"/>
  </w:style>
  <w:style w:type="character" w:styleId="Collegamentoipertestuale">
    <w:name w:val="Hyperlink"/>
    <w:rsid w:val="008E4ADD"/>
    <w:rPr>
      <w:color w:val="0000FF"/>
      <w:u w:val="single"/>
    </w:rPr>
  </w:style>
  <w:style w:type="paragraph" w:customStyle="1" w:styleId="Default">
    <w:name w:val="Default"/>
    <w:rsid w:val="008E4ADD"/>
    <w:pPr>
      <w:autoSpaceDE w:val="0"/>
      <w:autoSpaceDN w:val="0"/>
      <w:adjustRightInd w:val="0"/>
    </w:pPr>
    <w:rPr>
      <w:color w:val="000000"/>
      <w:sz w:val="24"/>
      <w:szCs w:val="24"/>
    </w:rPr>
  </w:style>
  <w:style w:type="paragraph" w:styleId="Paragrafoelenco">
    <w:name w:val="List Paragraph"/>
    <w:aliases w:val="Nummerierung,Clause,Heading 2 ZIP"/>
    <w:basedOn w:val="Normale"/>
    <w:link w:val="ParagrafoelencoCarattere"/>
    <w:uiPriority w:val="34"/>
    <w:qFormat/>
    <w:rsid w:val="008E4ADD"/>
    <w:pPr>
      <w:ind w:left="720"/>
    </w:pPr>
    <w:rPr>
      <w:rFonts w:ascii="Calibri" w:eastAsia="Calibri" w:hAnsi="Calibri" w:cs="Calibri"/>
      <w:sz w:val="22"/>
      <w:szCs w:val="22"/>
      <w:lang w:eastAsia="en-US"/>
    </w:rPr>
  </w:style>
  <w:style w:type="character" w:customStyle="1" w:styleId="ParagrafoelencoCarattere">
    <w:name w:val="Paragrafo elenco Carattere"/>
    <w:aliases w:val="Nummerierung Carattere,Clause Carattere,Heading 2 ZIP Carattere"/>
    <w:link w:val="Paragrafoelenco"/>
    <w:uiPriority w:val="34"/>
    <w:rsid w:val="008E4ADD"/>
    <w:rPr>
      <w:rFonts w:ascii="Calibri" w:eastAsia="Calibri" w:hAnsi="Calibri" w:cs="Calibri"/>
      <w:sz w:val="22"/>
      <w:szCs w:val="22"/>
      <w:lang w:eastAsia="en-US"/>
    </w:rPr>
  </w:style>
  <w:style w:type="paragraph" w:customStyle="1" w:styleId="oj-normal">
    <w:name w:val="oj-normal"/>
    <w:basedOn w:val="Normale"/>
    <w:rsid w:val="008E4ADD"/>
    <w:pPr>
      <w:spacing w:before="100" w:beforeAutospacing="1" w:after="100" w:afterAutospacing="1"/>
    </w:pPr>
  </w:style>
  <w:style w:type="character" w:customStyle="1" w:styleId="oj-italic">
    <w:name w:val="oj-italic"/>
    <w:rsid w:val="008E4ADD"/>
  </w:style>
  <w:style w:type="character" w:styleId="Testosegnaposto">
    <w:name w:val="Placeholder Text"/>
    <w:basedOn w:val="Carpredefinitoparagrafo"/>
    <w:rsid w:val="007258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48F33DA6-8CA3-4EC8-8DED-BECDE0A5C002}"/>
      </w:docPartPr>
      <w:docPartBody>
        <w:p w:rsidR="00813FDE" w:rsidRDefault="00E7256C">
          <w:r w:rsidRPr="00893598">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A68AC5D5-D31E-4B16-A8F0-AF553C1A062A}"/>
      </w:docPartPr>
      <w:docPartBody>
        <w:p w:rsidR="00813FDE" w:rsidRDefault="00E7256C">
          <w:r w:rsidRPr="00893598">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6C"/>
    <w:rsid w:val="0002590A"/>
    <w:rsid w:val="00813FDE"/>
    <w:rsid w:val="00E72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rsid w:val="00E725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5249</Words>
  <Characters>29188</Characters>
  <Application>Microsoft Office Word</Application>
  <DocSecurity>0</DocSecurity>
  <Lines>243</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PPV</Company>
  <LinksUpToDate>false</LinksUpToDate>
  <CharactersWithSpaces>34369</CharactersWithSpaces>
  <SharedDoc>false</SharedDoc>
  <HLinks>
    <vt:vector size="6" baseType="variant">
      <vt:variant>
        <vt:i4>589876</vt:i4>
      </vt:variant>
      <vt:variant>
        <vt:i4>0</vt:i4>
      </vt:variant>
      <vt:variant>
        <vt:i4>0</vt:i4>
      </vt:variant>
      <vt:variant>
        <vt:i4>5</vt:i4>
      </vt:variant>
      <vt:variant>
        <vt:lpwstr>mailto:stage@unimi.it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dc:creator>
  <cp:keywords/>
  <cp:lastModifiedBy>Valentina Coppola</cp:lastModifiedBy>
  <cp:revision>15</cp:revision>
  <cp:lastPrinted>2012-11-12T09:42:00Z</cp:lastPrinted>
  <dcterms:created xsi:type="dcterms:W3CDTF">2021-10-22T11:09:00Z</dcterms:created>
  <dcterms:modified xsi:type="dcterms:W3CDTF">2021-10-29T14:34:00Z</dcterms:modified>
</cp:coreProperties>
</file>