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495F" w14:textId="10028DDE" w:rsidR="007142C2" w:rsidRPr="001A08AE" w:rsidRDefault="007142C2">
      <w:pPr>
        <w:rPr>
          <w:rFonts w:ascii="Garamond" w:hAnsi="Garamond"/>
          <w:sz w:val="28"/>
          <w:szCs w:val="28"/>
        </w:rPr>
      </w:pPr>
    </w:p>
    <w:p w14:paraId="75358437" w14:textId="1DEDBDF0" w:rsidR="007142C2" w:rsidRPr="001A08AE" w:rsidRDefault="007142C2" w:rsidP="007142C2">
      <w:pPr>
        <w:jc w:val="center"/>
        <w:rPr>
          <w:rFonts w:ascii="Garamond" w:hAnsi="Garamond"/>
          <w:b/>
          <w:bCs/>
          <w:sz w:val="28"/>
          <w:szCs w:val="28"/>
        </w:rPr>
      </w:pPr>
      <w:r w:rsidRPr="001A08AE">
        <w:rPr>
          <w:rFonts w:ascii="Garamond" w:hAnsi="Garamond"/>
          <w:b/>
          <w:bCs/>
          <w:sz w:val="28"/>
          <w:szCs w:val="28"/>
        </w:rPr>
        <w:t>L’offerta formativa nelle carceri cittadine:</w:t>
      </w:r>
    </w:p>
    <w:p w14:paraId="211E2FDD" w14:textId="6F76404B" w:rsidR="007142C2" w:rsidRPr="001A08AE" w:rsidRDefault="007142C2" w:rsidP="007142C2">
      <w:pPr>
        <w:jc w:val="center"/>
        <w:rPr>
          <w:rFonts w:ascii="Garamond" w:hAnsi="Garamond"/>
          <w:sz w:val="28"/>
          <w:szCs w:val="28"/>
        </w:rPr>
      </w:pPr>
      <w:r w:rsidRPr="001A08AE">
        <w:rPr>
          <w:rFonts w:ascii="Garamond" w:hAnsi="Garamond"/>
          <w:b/>
          <w:bCs/>
          <w:sz w:val="28"/>
          <w:szCs w:val="28"/>
        </w:rPr>
        <w:t>laboratori per l’</w:t>
      </w:r>
      <w:proofErr w:type="spellStart"/>
      <w:r w:rsidRPr="001A08AE">
        <w:rPr>
          <w:rFonts w:ascii="Garamond" w:hAnsi="Garamond"/>
          <w:b/>
          <w:bCs/>
          <w:sz w:val="28"/>
          <w:szCs w:val="28"/>
        </w:rPr>
        <w:t>a.a</w:t>
      </w:r>
      <w:proofErr w:type="spellEnd"/>
      <w:r w:rsidRPr="001A08AE">
        <w:rPr>
          <w:rFonts w:ascii="Garamond" w:hAnsi="Garamond"/>
          <w:b/>
          <w:bCs/>
          <w:sz w:val="28"/>
          <w:szCs w:val="28"/>
        </w:rPr>
        <w:t>. 202</w:t>
      </w:r>
      <w:r w:rsidR="002219B8" w:rsidRPr="001A08AE">
        <w:rPr>
          <w:rFonts w:ascii="Garamond" w:hAnsi="Garamond"/>
          <w:b/>
          <w:bCs/>
          <w:sz w:val="28"/>
          <w:szCs w:val="28"/>
        </w:rPr>
        <w:t>2</w:t>
      </w:r>
      <w:r w:rsidRPr="001A08AE">
        <w:rPr>
          <w:rFonts w:ascii="Garamond" w:hAnsi="Garamond"/>
          <w:b/>
          <w:bCs/>
          <w:sz w:val="28"/>
          <w:szCs w:val="28"/>
        </w:rPr>
        <w:t>-2</w:t>
      </w:r>
      <w:r w:rsidR="002219B8" w:rsidRPr="001A08AE">
        <w:rPr>
          <w:rFonts w:ascii="Garamond" w:hAnsi="Garamond"/>
          <w:b/>
          <w:bCs/>
          <w:sz w:val="28"/>
          <w:szCs w:val="28"/>
        </w:rPr>
        <w:t>3</w:t>
      </w:r>
    </w:p>
    <w:p w14:paraId="1E1EEAC2" w14:textId="77777777" w:rsidR="007142C2" w:rsidRPr="001A08AE" w:rsidRDefault="007142C2" w:rsidP="007142C2">
      <w:pPr>
        <w:jc w:val="center"/>
        <w:rPr>
          <w:rFonts w:ascii="Garamond" w:hAnsi="Garamond"/>
          <w:sz w:val="28"/>
          <w:szCs w:val="28"/>
        </w:rPr>
      </w:pPr>
    </w:p>
    <w:p w14:paraId="251FCB44" w14:textId="2EA3D3EA" w:rsidR="007142C2" w:rsidRPr="001A08AE" w:rsidRDefault="007142C2" w:rsidP="007142C2">
      <w:pPr>
        <w:ind w:firstLine="142"/>
        <w:jc w:val="both"/>
        <w:rPr>
          <w:rFonts w:ascii="Garamond" w:hAnsi="Garamond"/>
          <w:sz w:val="28"/>
          <w:szCs w:val="28"/>
        </w:rPr>
      </w:pPr>
      <w:r w:rsidRPr="001A08AE">
        <w:rPr>
          <w:rFonts w:ascii="Garamond" w:hAnsi="Garamond"/>
          <w:sz w:val="28"/>
          <w:szCs w:val="28"/>
        </w:rPr>
        <w:t>Dal 2016, nell’ambito delle attività previste dalla Convenzione siglata con il Provveditorato Regionale dell’Amministrazione Penitenziaria, ogni anno accademico l’Università degli Studi di Milano svolge all’interno delle case di reclusione di Opera e Bollate e della casa circondariale di San Vittore dei moduli didattici da 20 ore (3 CFU) che prevedono la partecipazione congiunta di studenti e studentesse dall’esterno e di persone ristrette.</w:t>
      </w:r>
    </w:p>
    <w:p w14:paraId="7E2627A9" w14:textId="77777777" w:rsidR="00672915" w:rsidRPr="001A08AE" w:rsidRDefault="00672915" w:rsidP="00672915">
      <w:pPr>
        <w:ind w:firstLine="142"/>
        <w:jc w:val="both"/>
        <w:rPr>
          <w:rFonts w:ascii="Garamond" w:hAnsi="Garamond"/>
          <w:sz w:val="28"/>
          <w:szCs w:val="28"/>
        </w:rPr>
      </w:pPr>
      <w:r w:rsidRPr="001A08AE">
        <w:rPr>
          <w:rFonts w:ascii="Garamond" w:hAnsi="Garamond"/>
          <w:sz w:val="28"/>
          <w:szCs w:val="28"/>
        </w:rPr>
        <w:t>Tali moduli e laboratori non solo rappresentano un’imprescindibile occasione di studio e approfondimento per le persone in stato di detenzione, che non possono seguire le lezioni universitarie all’esterno, ma forniscono anche un’opportunità di accrescimento personale e culturale per tutte le studentesse e gli studenti, che sono chiamati ad interagire attivamente con una realtà umana e contestuale molto diversa da quella ordinaria.</w:t>
      </w:r>
    </w:p>
    <w:p w14:paraId="18CC6C04" w14:textId="77777777" w:rsidR="00672915" w:rsidRPr="001A08AE" w:rsidRDefault="00672915" w:rsidP="00672915">
      <w:pPr>
        <w:jc w:val="both"/>
        <w:rPr>
          <w:rFonts w:ascii="Garamond" w:hAnsi="Garamond"/>
          <w:sz w:val="28"/>
          <w:szCs w:val="28"/>
        </w:rPr>
      </w:pPr>
      <w:r w:rsidRPr="001A08AE">
        <w:rPr>
          <w:rFonts w:ascii="Garamond" w:hAnsi="Garamond"/>
          <w:sz w:val="28"/>
          <w:szCs w:val="28"/>
        </w:rPr>
        <w:t xml:space="preserve">I laboratori e moduli </w:t>
      </w:r>
      <w:r w:rsidRPr="001A08AE">
        <w:rPr>
          <w:rFonts w:ascii="Garamond" w:hAnsi="Garamond"/>
          <w:b/>
          <w:bCs/>
          <w:sz w:val="28"/>
          <w:szCs w:val="28"/>
        </w:rPr>
        <w:t>sono a numero programmato</w:t>
      </w:r>
      <w:r w:rsidRPr="001A08AE">
        <w:rPr>
          <w:rFonts w:ascii="Garamond" w:hAnsi="Garamond"/>
          <w:sz w:val="28"/>
          <w:szCs w:val="28"/>
        </w:rPr>
        <w:t xml:space="preserve"> (fra 15 e 20 posti), stante le restrizioni relative agli ingressi e agli spazi disponibili, e </w:t>
      </w:r>
      <w:r w:rsidRPr="00E16C79">
        <w:rPr>
          <w:rFonts w:ascii="Garamond" w:hAnsi="Garamond"/>
          <w:b/>
          <w:bCs/>
          <w:sz w:val="28"/>
          <w:szCs w:val="28"/>
          <w:u w:val="single"/>
        </w:rPr>
        <w:t>per parteciparvi</w:t>
      </w:r>
      <w:r w:rsidRPr="00E16C79">
        <w:rPr>
          <w:rFonts w:ascii="Garamond" w:hAnsi="Garamond"/>
          <w:sz w:val="28"/>
          <w:szCs w:val="28"/>
          <w:u w:val="single"/>
        </w:rPr>
        <w:t xml:space="preserve"> </w:t>
      </w:r>
      <w:r w:rsidRPr="00E16C79">
        <w:rPr>
          <w:rFonts w:ascii="Garamond" w:hAnsi="Garamond"/>
          <w:b/>
          <w:bCs/>
          <w:sz w:val="28"/>
          <w:szCs w:val="28"/>
          <w:u w:val="single"/>
        </w:rPr>
        <w:t xml:space="preserve">è necessario </w:t>
      </w:r>
      <w:proofErr w:type="spellStart"/>
      <w:r w:rsidRPr="00E16C79">
        <w:rPr>
          <w:rFonts w:ascii="Garamond" w:hAnsi="Garamond"/>
          <w:b/>
          <w:bCs/>
          <w:sz w:val="28"/>
          <w:szCs w:val="28"/>
          <w:u w:val="single"/>
        </w:rPr>
        <w:t>pre</w:t>
      </w:r>
      <w:proofErr w:type="spellEnd"/>
      <w:r w:rsidRPr="00E16C79">
        <w:rPr>
          <w:rFonts w:ascii="Garamond" w:hAnsi="Garamond"/>
          <w:b/>
          <w:bCs/>
          <w:sz w:val="28"/>
          <w:szCs w:val="28"/>
          <w:u w:val="single"/>
        </w:rPr>
        <w:t>-iscriversi contattando via mail il docente proponente/titolare e il referente di ateneo del progetto</w:t>
      </w:r>
      <w:r>
        <w:rPr>
          <w:rFonts w:ascii="Garamond" w:hAnsi="Garamond"/>
          <w:b/>
          <w:bCs/>
          <w:sz w:val="28"/>
          <w:szCs w:val="28"/>
        </w:rPr>
        <w:t xml:space="preserve">, </w:t>
      </w:r>
      <w:r w:rsidRPr="00E16C79">
        <w:rPr>
          <w:rFonts w:ascii="Garamond" w:hAnsi="Garamond"/>
          <w:b/>
          <w:bCs/>
          <w:sz w:val="28"/>
          <w:szCs w:val="28"/>
          <w:u w:val="single"/>
        </w:rPr>
        <w:t>a partire da inizio luglio</w:t>
      </w:r>
      <w:r w:rsidRPr="001A08AE">
        <w:rPr>
          <w:rFonts w:ascii="Garamond" w:hAnsi="Garamond"/>
          <w:sz w:val="28"/>
          <w:szCs w:val="28"/>
        </w:rPr>
        <w:t xml:space="preserve">. Più oltre, una volta noti con certezza giorni e orari dei rispettivi laboratori, </w:t>
      </w:r>
      <w:r w:rsidRPr="001A08AE">
        <w:rPr>
          <w:rFonts w:ascii="Garamond" w:hAnsi="Garamond"/>
          <w:b/>
          <w:bCs/>
          <w:sz w:val="28"/>
          <w:szCs w:val="28"/>
        </w:rPr>
        <w:t>i docenti titolari</w:t>
      </w:r>
      <w:r>
        <w:rPr>
          <w:rFonts w:ascii="Garamond" w:hAnsi="Garamond"/>
          <w:b/>
          <w:bCs/>
          <w:sz w:val="28"/>
          <w:szCs w:val="28"/>
        </w:rPr>
        <w:t xml:space="preserve"> dei rispettivi laboratori</w:t>
      </w:r>
      <w:r w:rsidRPr="001A08AE">
        <w:rPr>
          <w:rFonts w:ascii="Garamond" w:hAnsi="Garamond"/>
          <w:b/>
          <w:bCs/>
          <w:sz w:val="28"/>
          <w:szCs w:val="28"/>
        </w:rPr>
        <w:t xml:space="preserve"> ricontatteranno gli studenti, in modo da definire il gruppo di coloro che risulteranno ufficialmente iscritti, previa conferma degli interessati</w:t>
      </w:r>
      <w:r w:rsidRPr="001A08AE">
        <w:rPr>
          <w:rFonts w:ascii="Garamond" w:hAnsi="Garamond"/>
          <w:sz w:val="28"/>
          <w:szCs w:val="28"/>
        </w:rPr>
        <w:t>.</w:t>
      </w:r>
    </w:p>
    <w:p w14:paraId="7558A566" w14:textId="77777777" w:rsidR="00672915" w:rsidRPr="001A08AE" w:rsidRDefault="00672915" w:rsidP="00672915">
      <w:pPr>
        <w:ind w:firstLine="142"/>
        <w:jc w:val="both"/>
        <w:rPr>
          <w:rFonts w:ascii="Garamond" w:hAnsi="Garamond"/>
          <w:sz w:val="28"/>
          <w:szCs w:val="28"/>
        </w:rPr>
      </w:pPr>
    </w:p>
    <w:p w14:paraId="0EDCCEAC" w14:textId="7B0E6496" w:rsidR="007142C2" w:rsidRPr="001A08AE" w:rsidRDefault="00672915" w:rsidP="00672915">
      <w:pPr>
        <w:ind w:firstLine="142"/>
        <w:jc w:val="both"/>
        <w:rPr>
          <w:rFonts w:ascii="Garamond" w:hAnsi="Garamond"/>
          <w:sz w:val="28"/>
          <w:szCs w:val="28"/>
        </w:rPr>
      </w:pPr>
      <w:r w:rsidRPr="001A08AE">
        <w:rPr>
          <w:rFonts w:ascii="Garamond" w:hAnsi="Garamond"/>
          <w:sz w:val="28"/>
          <w:szCs w:val="28"/>
        </w:rPr>
        <w:t>Per l’</w:t>
      </w:r>
      <w:proofErr w:type="spellStart"/>
      <w:r w:rsidRPr="001A08AE">
        <w:rPr>
          <w:rFonts w:ascii="Garamond" w:hAnsi="Garamond"/>
          <w:sz w:val="28"/>
          <w:szCs w:val="28"/>
        </w:rPr>
        <w:t>a.a</w:t>
      </w:r>
      <w:proofErr w:type="spellEnd"/>
      <w:r w:rsidRPr="001A08AE">
        <w:rPr>
          <w:rFonts w:ascii="Garamond" w:hAnsi="Garamond"/>
          <w:sz w:val="28"/>
          <w:szCs w:val="28"/>
        </w:rPr>
        <w:t>. 2022-2023 sono previsti i seguenti laboratori:</w:t>
      </w:r>
    </w:p>
    <w:p w14:paraId="47F15667" w14:textId="77777777" w:rsidR="007142C2" w:rsidRPr="001A08AE" w:rsidRDefault="007142C2" w:rsidP="007142C2">
      <w:pPr>
        <w:jc w:val="both"/>
        <w:rPr>
          <w:rFonts w:ascii="Garamond" w:hAnsi="Garamond"/>
          <w:sz w:val="28"/>
          <w:szCs w:val="28"/>
        </w:rPr>
      </w:pPr>
    </w:p>
    <w:p w14:paraId="108C96EC" w14:textId="198EA635" w:rsidR="007142C2" w:rsidRPr="001A08AE" w:rsidRDefault="007142C2" w:rsidP="007142C2">
      <w:pPr>
        <w:jc w:val="both"/>
        <w:rPr>
          <w:rFonts w:ascii="Garamond" w:hAnsi="Garamond"/>
          <w:b/>
          <w:bCs/>
          <w:sz w:val="28"/>
          <w:szCs w:val="28"/>
          <w:u w:val="single"/>
        </w:rPr>
      </w:pPr>
      <w:r w:rsidRPr="001A08AE">
        <w:rPr>
          <w:rFonts w:ascii="Garamond" w:hAnsi="Garamond"/>
          <w:b/>
          <w:bCs/>
          <w:sz w:val="28"/>
          <w:szCs w:val="28"/>
          <w:u w:val="single"/>
        </w:rPr>
        <w:t>I semestre</w:t>
      </w:r>
    </w:p>
    <w:p w14:paraId="172E6F90" w14:textId="77777777" w:rsidR="00F65603" w:rsidRPr="001A08AE" w:rsidRDefault="00F65603" w:rsidP="001A08AE">
      <w:pPr>
        <w:shd w:val="clear" w:color="auto" w:fill="FFFFFF"/>
        <w:jc w:val="both"/>
        <w:rPr>
          <w:rFonts w:ascii="Garamond" w:hAnsi="Garamond"/>
          <w:sz w:val="28"/>
          <w:szCs w:val="28"/>
        </w:rPr>
      </w:pPr>
    </w:p>
    <w:p w14:paraId="33DC6E69" w14:textId="7235D7AF" w:rsidR="009F5579" w:rsidRPr="005D2D1C" w:rsidRDefault="005D2D1C" w:rsidP="00F42CAA">
      <w:pPr>
        <w:pStyle w:val="Paragrafoelenco"/>
        <w:numPr>
          <w:ilvl w:val="0"/>
          <w:numId w:val="1"/>
        </w:numPr>
        <w:jc w:val="both"/>
      </w:pPr>
      <w:r w:rsidRPr="005D2D1C">
        <w:rPr>
          <w:rFonts w:ascii="Garamond" w:hAnsi="Garamond"/>
          <w:color w:val="000000"/>
          <w:sz w:val="28"/>
          <w:szCs w:val="28"/>
        </w:rPr>
        <w:t xml:space="preserve">Laboratorio professionalizzante nel </w:t>
      </w:r>
      <w:r w:rsidRPr="00101FF5">
        <w:rPr>
          <w:rFonts w:ascii="Garamond" w:hAnsi="Garamond"/>
          <w:b/>
          <w:bCs/>
          <w:color w:val="000000"/>
          <w:sz w:val="28"/>
          <w:szCs w:val="28"/>
        </w:rPr>
        <w:t xml:space="preserve">carcere di </w:t>
      </w:r>
      <w:r w:rsidR="00F84863" w:rsidRPr="00101FF5">
        <w:rPr>
          <w:rFonts w:ascii="Garamond" w:hAnsi="Garamond"/>
          <w:b/>
          <w:bCs/>
          <w:color w:val="000000"/>
          <w:sz w:val="28"/>
          <w:szCs w:val="28"/>
        </w:rPr>
        <w:t>Opera</w:t>
      </w:r>
      <w:r w:rsidR="00101FF5">
        <w:rPr>
          <w:rFonts w:ascii="Garamond" w:hAnsi="Garamond"/>
          <w:b/>
          <w:bCs/>
          <w:color w:val="000000"/>
          <w:sz w:val="28"/>
          <w:szCs w:val="28"/>
        </w:rPr>
        <w:t xml:space="preserve"> </w:t>
      </w:r>
      <w:r w:rsidR="00101FF5" w:rsidRPr="00101FF5">
        <w:rPr>
          <w:rFonts w:ascii="Garamond" w:hAnsi="Garamond"/>
          <w:color w:val="000000"/>
          <w:sz w:val="28"/>
          <w:szCs w:val="28"/>
        </w:rPr>
        <w:t>(</w:t>
      </w:r>
      <w:r w:rsidR="00101FF5" w:rsidRPr="00101FF5">
        <w:rPr>
          <w:rFonts w:ascii="Garamond" w:hAnsi="Garamond" w:cs="Times New Roman"/>
          <w:color w:val="222222"/>
          <w:sz w:val="28"/>
          <w:szCs w:val="28"/>
        </w:rPr>
        <w:t xml:space="preserve">circuito </w:t>
      </w:r>
      <w:r w:rsidR="00101FF5">
        <w:rPr>
          <w:rFonts w:ascii="Garamond" w:hAnsi="Garamond" w:cs="Times New Roman"/>
          <w:color w:val="222222"/>
          <w:sz w:val="28"/>
          <w:szCs w:val="28"/>
        </w:rPr>
        <w:t>Alta</w:t>
      </w:r>
      <w:r w:rsidR="00101FF5" w:rsidRPr="00101FF5">
        <w:rPr>
          <w:rFonts w:ascii="Garamond" w:hAnsi="Garamond" w:cs="Times New Roman"/>
          <w:color w:val="222222"/>
          <w:sz w:val="28"/>
          <w:szCs w:val="28"/>
        </w:rPr>
        <w:t xml:space="preserve"> Sicurezza</w:t>
      </w:r>
      <w:r w:rsidR="00101FF5">
        <w:rPr>
          <w:rFonts w:ascii="Garamond" w:hAnsi="Garamond" w:cs="Times New Roman"/>
          <w:color w:val="222222"/>
          <w:sz w:val="28"/>
          <w:szCs w:val="28"/>
        </w:rPr>
        <w:t xml:space="preserve"> 3</w:t>
      </w:r>
      <w:r w:rsidR="00101FF5" w:rsidRPr="00101FF5">
        <w:rPr>
          <w:rFonts w:ascii="Garamond" w:hAnsi="Garamond"/>
          <w:color w:val="000000"/>
          <w:sz w:val="28"/>
          <w:szCs w:val="28"/>
        </w:rPr>
        <w:t xml:space="preserve">) </w:t>
      </w:r>
      <w:r w:rsidR="00101FF5">
        <w:rPr>
          <w:rFonts w:ascii="Garamond" w:hAnsi="Garamond"/>
          <w:b/>
          <w:bCs/>
          <w:color w:val="000000"/>
          <w:sz w:val="28"/>
          <w:szCs w:val="28"/>
        </w:rPr>
        <w:t xml:space="preserve"> </w:t>
      </w:r>
      <w:r w:rsidR="00101FF5">
        <w:rPr>
          <w:rFonts w:ascii="Garamond" w:hAnsi="Garamond"/>
          <w:color w:val="000000"/>
          <w:sz w:val="28"/>
          <w:szCs w:val="28"/>
        </w:rPr>
        <w:t>dal titolo</w:t>
      </w:r>
      <w:r w:rsidR="00F84863" w:rsidRPr="008A224F">
        <w:rPr>
          <w:rFonts w:ascii="Garamond" w:hAnsi="Garamond"/>
          <w:color w:val="000000"/>
          <w:sz w:val="28"/>
          <w:szCs w:val="28"/>
        </w:rPr>
        <w:t xml:space="preserve"> </w:t>
      </w:r>
      <w:r w:rsidR="00E14160" w:rsidRPr="008A224F">
        <w:rPr>
          <w:rFonts w:ascii="Garamond" w:hAnsi="Garamond"/>
          <w:b/>
          <w:bCs/>
          <w:i/>
          <w:iCs/>
          <w:color w:val="000000"/>
          <w:sz w:val="28"/>
          <w:szCs w:val="28"/>
        </w:rPr>
        <w:t xml:space="preserve">Un’introduzione al pensiero politico delle donne: Marie de </w:t>
      </w:r>
      <w:proofErr w:type="spellStart"/>
      <w:r w:rsidR="00E14160" w:rsidRPr="008A224F">
        <w:rPr>
          <w:rFonts w:ascii="Garamond" w:hAnsi="Garamond"/>
          <w:b/>
          <w:bCs/>
          <w:i/>
          <w:iCs/>
          <w:color w:val="000000"/>
          <w:sz w:val="28"/>
          <w:szCs w:val="28"/>
        </w:rPr>
        <w:t>Gournay</w:t>
      </w:r>
      <w:proofErr w:type="spellEnd"/>
      <w:r w:rsidR="00E14160" w:rsidRPr="008A224F">
        <w:rPr>
          <w:rFonts w:ascii="Garamond" w:hAnsi="Garamond"/>
          <w:b/>
          <w:bCs/>
          <w:i/>
          <w:iCs/>
          <w:color w:val="000000"/>
          <w:sz w:val="28"/>
          <w:szCs w:val="28"/>
        </w:rPr>
        <w:t>, </w:t>
      </w:r>
      <w:r w:rsidR="00E14160" w:rsidRPr="008A224F">
        <w:rPr>
          <w:rFonts w:ascii="Garamond" w:hAnsi="Garamond"/>
          <w:b/>
          <w:bCs/>
          <w:i/>
          <w:iCs/>
          <w:color w:val="000000"/>
          <w:sz w:val="28"/>
          <w:szCs w:val="28"/>
          <w:shd w:val="clear" w:color="auto" w:fill="FFFFFF"/>
        </w:rPr>
        <w:t>Harriet Taylor,</w:t>
      </w:r>
      <w:r w:rsidR="00F42CAA" w:rsidRPr="008A224F">
        <w:rPr>
          <w:rFonts w:ascii="Garamond" w:hAnsi="Garamond"/>
          <w:b/>
          <w:bCs/>
          <w:i/>
          <w:iCs/>
          <w:color w:val="000000"/>
          <w:sz w:val="28"/>
          <w:szCs w:val="28"/>
          <w:shd w:val="clear" w:color="auto" w:fill="FFFFFF"/>
        </w:rPr>
        <w:t xml:space="preserve"> </w:t>
      </w:r>
      <w:r w:rsidR="00E14160" w:rsidRPr="008A224F">
        <w:rPr>
          <w:rFonts w:ascii="Garamond" w:hAnsi="Garamond"/>
          <w:b/>
          <w:bCs/>
          <w:i/>
          <w:iCs/>
          <w:color w:val="000000"/>
          <w:sz w:val="28"/>
          <w:szCs w:val="28"/>
          <w:shd w:val="clear" w:color="auto" w:fill="FFFFFF"/>
        </w:rPr>
        <w:t>Carol </w:t>
      </w:r>
      <w:proofErr w:type="spellStart"/>
      <w:r w:rsidR="00E14160" w:rsidRPr="008A224F">
        <w:rPr>
          <w:rFonts w:ascii="Garamond" w:hAnsi="Garamond"/>
          <w:b/>
          <w:bCs/>
          <w:i/>
          <w:iCs/>
          <w:color w:val="000000"/>
          <w:sz w:val="28"/>
          <w:szCs w:val="28"/>
          <w:shd w:val="clear" w:color="auto" w:fill="FFFFFF"/>
        </w:rPr>
        <w:t>Pateman</w:t>
      </w:r>
      <w:proofErr w:type="spellEnd"/>
      <w:r w:rsidR="00101FF5">
        <w:rPr>
          <w:rFonts w:ascii="Garamond" w:hAnsi="Garamond"/>
          <w:color w:val="000000"/>
          <w:sz w:val="28"/>
          <w:szCs w:val="28"/>
          <w:shd w:val="clear" w:color="auto" w:fill="FFFFFF"/>
        </w:rPr>
        <w:t xml:space="preserve">, </w:t>
      </w:r>
      <w:r w:rsidR="00E14160" w:rsidRPr="008A224F">
        <w:rPr>
          <w:rFonts w:ascii="Garamond" w:hAnsi="Garamond"/>
          <w:color w:val="222222"/>
          <w:sz w:val="28"/>
          <w:szCs w:val="28"/>
        </w:rPr>
        <w:t xml:space="preserve">proponente e titolare Prof.ssa </w:t>
      </w:r>
      <w:r w:rsidR="00E14160" w:rsidRPr="008A224F">
        <w:rPr>
          <w:rFonts w:ascii="Garamond" w:hAnsi="Garamond"/>
          <w:sz w:val="28"/>
          <w:szCs w:val="28"/>
        </w:rPr>
        <w:t>Annalisa Ceron</w:t>
      </w:r>
      <w:r w:rsidR="00101FF5">
        <w:rPr>
          <w:rFonts w:ascii="Garamond" w:hAnsi="Garamond"/>
          <w:sz w:val="28"/>
          <w:szCs w:val="28"/>
        </w:rPr>
        <w:t xml:space="preserve"> (dovrebbe tenersi da inizio ottobre</w:t>
      </w:r>
      <w:r w:rsidR="00672915">
        <w:rPr>
          <w:rFonts w:ascii="Garamond" w:hAnsi="Garamond"/>
          <w:sz w:val="28"/>
          <w:szCs w:val="28"/>
        </w:rPr>
        <w:t>,</w:t>
      </w:r>
      <w:r w:rsidR="00101FF5">
        <w:rPr>
          <w:rFonts w:ascii="Garamond" w:hAnsi="Garamond"/>
          <w:sz w:val="28"/>
          <w:szCs w:val="28"/>
        </w:rPr>
        <w:t xml:space="preserve"> ogni </w:t>
      </w:r>
      <w:r w:rsidR="00E14160" w:rsidRPr="005D2D1C">
        <w:rPr>
          <w:rFonts w:ascii="Garamond" w:hAnsi="Garamond"/>
          <w:color w:val="000000"/>
          <w:sz w:val="28"/>
          <w:szCs w:val="28"/>
        </w:rPr>
        <w:t>mercoledì mattin</w:t>
      </w:r>
      <w:r w:rsidR="00101FF5">
        <w:rPr>
          <w:rFonts w:ascii="Garamond" w:hAnsi="Garamond"/>
          <w:color w:val="000000"/>
          <w:sz w:val="28"/>
          <w:szCs w:val="28"/>
        </w:rPr>
        <w:t>a)</w:t>
      </w:r>
      <w:r w:rsidR="002C002E" w:rsidRPr="005D2D1C">
        <w:rPr>
          <w:rFonts w:ascii="Garamond" w:hAnsi="Garamond"/>
          <w:color w:val="000000"/>
          <w:sz w:val="28"/>
          <w:szCs w:val="28"/>
        </w:rPr>
        <w:t>;</w:t>
      </w:r>
    </w:p>
    <w:p w14:paraId="4972DB7A" w14:textId="67E41A89" w:rsidR="00B375C9" w:rsidRPr="00101FF5" w:rsidRDefault="005D2D1C" w:rsidP="00101FF5">
      <w:pPr>
        <w:pStyle w:val="Paragrafoelenco"/>
        <w:numPr>
          <w:ilvl w:val="0"/>
          <w:numId w:val="1"/>
        </w:numPr>
        <w:jc w:val="both"/>
        <w:rPr>
          <w:rFonts w:ascii="Garamond" w:eastAsia="Times New Roman" w:hAnsi="Garamond" w:cs="Times New Roman"/>
          <w:color w:val="000000"/>
          <w:sz w:val="28"/>
          <w:szCs w:val="28"/>
          <w:lang w:eastAsia="it-IT"/>
        </w:rPr>
      </w:pPr>
      <w:r w:rsidRPr="005D2D1C">
        <w:rPr>
          <w:rFonts w:ascii="Garamond" w:hAnsi="Garamond"/>
          <w:color w:val="000000"/>
          <w:sz w:val="28"/>
          <w:szCs w:val="28"/>
        </w:rPr>
        <w:t xml:space="preserve">Laboratorio professionalizzante nel </w:t>
      </w:r>
      <w:r w:rsidRPr="00101FF5">
        <w:rPr>
          <w:rFonts w:ascii="Garamond" w:hAnsi="Garamond"/>
          <w:b/>
          <w:bCs/>
          <w:color w:val="000000"/>
          <w:sz w:val="28"/>
          <w:szCs w:val="28"/>
        </w:rPr>
        <w:t>carcere di Bollate</w:t>
      </w:r>
      <w:r w:rsidRPr="002C002E">
        <w:rPr>
          <w:rFonts w:ascii="Garamond" w:eastAsia="Times New Roman" w:hAnsi="Garamond" w:cs="Times New Roman"/>
          <w:b/>
          <w:bCs/>
          <w:i/>
          <w:iCs/>
          <w:color w:val="000000"/>
          <w:sz w:val="28"/>
          <w:szCs w:val="28"/>
          <w:lang w:eastAsia="it-IT"/>
        </w:rPr>
        <w:t xml:space="preserve"> </w:t>
      </w:r>
      <w:r w:rsidR="00101FF5">
        <w:rPr>
          <w:rFonts w:ascii="Garamond" w:hAnsi="Garamond"/>
          <w:color w:val="000000"/>
          <w:sz w:val="28"/>
          <w:szCs w:val="28"/>
        </w:rPr>
        <w:t>dal titolo</w:t>
      </w:r>
      <w:r w:rsidR="00101FF5" w:rsidRPr="008A224F">
        <w:rPr>
          <w:rFonts w:ascii="Garamond" w:hAnsi="Garamond"/>
          <w:color w:val="000000"/>
          <w:sz w:val="28"/>
          <w:szCs w:val="28"/>
        </w:rPr>
        <w:t xml:space="preserve"> </w:t>
      </w:r>
      <w:r w:rsidR="00F65603" w:rsidRPr="002C002E">
        <w:rPr>
          <w:rFonts w:ascii="Garamond" w:eastAsia="Times New Roman" w:hAnsi="Garamond" w:cs="Times New Roman"/>
          <w:b/>
          <w:bCs/>
          <w:i/>
          <w:iCs/>
          <w:color w:val="000000"/>
          <w:sz w:val="28"/>
          <w:szCs w:val="28"/>
          <w:lang w:eastAsia="it-IT"/>
        </w:rPr>
        <w:t>Schiavi nella città più libera del mondo: i limiti della democrazia</w:t>
      </w:r>
      <w:r w:rsidR="00101FF5">
        <w:rPr>
          <w:rFonts w:ascii="Garamond" w:hAnsi="Garamond" w:cs="Times New Roman"/>
          <w:bCs/>
          <w:color w:val="222222"/>
          <w:sz w:val="28"/>
          <w:szCs w:val="28"/>
        </w:rPr>
        <w:t xml:space="preserve">, </w:t>
      </w:r>
      <w:r w:rsidR="00F65603" w:rsidRPr="002C002E">
        <w:rPr>
          <w:rFonts w:ascii="Garamond" w:hAnsi="Garamond" w:cs="Times New Roman"/>
          <w:color w:val="222222"/>
          <w:sz w:val="28"/>
          <w:szCs w:val="28"/>
        </w:rPr>
        <w:t xml:space="preserve">proponente Prof. </w:t>
      </w:r>
      <w:r w:rsidR="00F65603" w:rsidRPr="002C002E">
        <w:rPr>
          <w:rFonts w:ascii="Garamond" w:eastAsia="Times New Roman" w:hAnsi="Garamond" w:cs="Times New Roman"/>
          <w:color w:val="000000"/>
          <w:sz w:val="28"/>
          <w:szCs w:val="28"/>
          <w:lang w:eastAsia="it-IT"/>
        </w:rPr>
        <w:t xml:space="preserve">Marco </w:t>
      </w:r>
      <w:proofErr w:type="spellStart"/>
      <w:r w:rsidR="00F65603" w:rsidRPr="002C002E">
        <w:rPr>
          <w:rFonts w:ascii="Garamond" w:eastAsia="Times New Roman" w:hAnsi="Garamond" w:cs="Times New Roman"/>
          <w:color w:val="000000"/>
          <w:sz w:val="28"/>
          <w:szCs w:val="28"/>
          <w:lang w:eastAsia="it-IT"/>
        </w:rPr>
        <w:t>Geuna</w:t>
      </w:r>
      <w:proofErr w:type="spellEnd"/>
      <w:r w:rsidR="00672915">
        <w:rPr>
          <w:rFonts w:ascii="Garamond" w:eastAsia="Times New Roman" w:hAnsi="Garamond" w:cs="Times New Roman"/>
          <w:color w:val="000000"/>
          <w:sz w:val="28"/>
          <w:szCs w:val="28"/>
          <w:lang w:eastAsia="it-IT"/>
        </w:rPr>
        <w:t>, docente titolare da definire</w:t>
      </w:r>
      <w:r w:rsidR="002977DA">
        <w:rPr>
          <w:rFonts w:ascii="Garamond" w:eastAsia="Times New Roman" w:hAnsi="Garamond" w:cs="Times New Roman"/>
          <w:color w:val="000000"/>
          <w:sz w:val="28"/>
          <w:szCs w:val="28"/>
          <w:lang w:eastAsia="it-IT"/>
        </w:rPr>
        <w:t xml:space="preserve"> (</w:t>
      </w:r>
      <w:r w:rsidR="002977DA">
        <w:rPr>
          <w:rFonts w:ascii="Garamond" w:hAnsi="Garamond"/>
          <w:sz w:val="28"/>
          <w:szCs w:val="28"/>
        </w:rPr>
        <w:t xml:space="preserve">dovrebbe tenersi da inizio ottobre, ogni </w:t>
      </w:r>
      <w:r w:rsidR="002977DA">
        <w:rPr>
          <w:rFonts w:ascii="Garamond" w:hAnsi="Garamond"/>
          <w:color w:val="000000"/>
          <w:sz w:val="28"/>
          <w:szCs w:val="28"/>
        </w:rPr>
        <w:t>lun</w:t>
      </w:r>
      <w:r w:rsidR="002977DA" w:rsidRPr="005D2D1C">
        <w:rPr>
          <w:rFonts w:ascii="Garamond" w:hAnsi="Garamond"/>
          <w:color w:val="000000"/>
          <w:sz w:val="28"/>
          <w:szCs w:val="28"/>
        </w:rPr>
        <w:t>edì</w:t>
      </w:r>
      <w:r w:rsidR="002977DA">
        <w:rPr>
          <w:rFonts w:ascii="Garamond" w:hAnsi="Garamond"/>
          <w:color w:val="000000"/>
          <w:sz w:val="28"/>
          <w:szCs w:val="28"/>
        </w:rPr>
        <w:t xml:space="preserve"> o martedì</w:t>
      </w:r>
      <w:r w:rsidR="002977DA" w:rsidRPr="005D2D1C">
        <w:rPr>
          <w:rFonts w:ascii="Garamond" w:hAnsi="Garamond"/>
          <w:color w:val="000000"/>
          <w:sz w:val="28"/>
          <w:szCs w:val="28"/>
        </w:rPr>
        <w:t xml:space="preserve"> mattin</w:t>
      </w:r>
      <w:r w:rsidR="002977DA">
        <w:rPr>
          <w:rFonts w:ascii="Garamond" w:hAnsi="Garamond"/>
          <w:color w:val="000000"/>
          <w:sz w:val="28"/>
          <w:szCs w:val="28"/>
        </w:rPr>
        <w:t>a)</w:t>
      </w:r>
      <w:r w:rsidR="008A224F">
        <w:rPr>
          <w:rFonts w:ascii="Garamond" w:eastAsia="Times New Roman" w:hAnsi="Garamond" w:cs="Times New Roman"/>
          <w:color w:val="000000"/>
          <w:sz w:val="28"/>
          <w:szCs w:val="28"/>
          <w:lang w:eastAsia="it-IT"/>
        </w:rPr>
        <w:t>.</w:t>
      </w:r>
    </w:p>
    <w:p w14:paraId="5AB911D4" w14:textId="77777777" w:rsidR="00F65603" w:rsidRPr="002C002E" w:rsidRDefault="00F65603" w:rsidP="002C002E">
      <w:pPr>
        <w:ind w:left="284"/>
        <w:rPr>
          <w:rFonts w:ascii="Garamond" w:hAnsi="Garamond"/>
          <w:color w:val="000000"/>
          <w:sz w:val="28"/>
          <w:szCs w:val="28"/>
        </w:rPr>
      </w:pPr>
    </w:p>
    <w:p w14:paraId="2A8750B4" w14:textId="77777777" w:rsidR="00E14160" w:rsidRPr="001A08AE" w:rsidRDefault="00E14160" w:rsidP="007142C2">
      <w:pPr>
        <w:shd w:val="clear" w:color="auto" w:fill="FFFFFF"/>
        <w:jc w:val="both"/>
        <w:rPr>
          <w:rFonts w:ascii="Garamond" w:hAnsi="Garamond"/>
          <w:b/>
          <w:bCs/>
          <w:sz w:val="28"/>
          <w:szCs w:val="28"/>
          <w:u w:val="single"/>
        </w:rPr>
      </w:pPr>
    </w:p>
    <w:p w14:paraId="3973FA4C" w14:textId="26E140FF" w:rsidR="009F5579" w:rsidRPr="001A08AE" w:rsidRDefault="00D5675F" w:rsidP="007142C2">
      <w:pPr>
        <w:shd w:val="clear" w:color="auto" w:fill="FFFFFF"/>
        <w:jc w:val="both"/>
        <w:rPr>
          <w:rFonts w:ascii="Garamond" w:hAnsi="Garamond"/>
          <w:b/>
          <w:bCs/>
          <w:sz w:val="28"/>
          <w:szCs w:val="28"/>
          <w:u w:val="single"/>
        </w:rPr>
      </w:pPr>
      <w:r w:rsidRPr="001A08AE">
        <w:rPr>
          <w:rFonts w:ascii="Garamond" w:hAnsi="Garamond"/>
          <w:b/>
          <w:bCs/>
          <w:sz w:val="28"/>
          <w:szCs w:val="28"/>
          <w:u w:val="single"/>
        </w:rPr>
        <w:t>II semestre</w:t>
      </w:r>
    </w:p>
    <w:p w14:paraId="1E11B0AD" w14:textId="77777777" w:rsidR="00D5675F" w:rsidRPr="001A08AE" w:rsidRDefault="00D5675F" w:rsidP="007142C2">
      <w:pPr>
        <w:shd w:val="clear" w:color="auto" w:fill="FFFFFF"/>
        <w:jc w:val="both"/>
        <w:rPr>
          <w:rFonts w:ascii="Garamond" w:hAnsi="Garamond"/>
          <w:sz w:val="28"/>
          <w:szCs w:val="28"/>
        </w:rPr>
      </w:pPr>
    </w:p>
    <w:p w14:paraId="36F35E40" w14:textId="73A287CD" w:rsidR="006744A5" w:rsidRPr="00F033CE" w:rsidRDefault="00F84863" w:rsidP="006744A5">
      <w:pPr>
        <w:pStyle w:val="Paragrafoelenco"/>
        <w:numPr>
          <w:ilvl w:val="0"/>
          <w:numId w:val="1"/>
        </w:numPr>
        <w:jc w:val="both"/>
        <w:rPr>
          <w:rFonts w:ascii="Garamond" w:hAnsi="Garamond"/>
          <w:color w:val="000000"/>
          <w:sz w:val="27"/>
          <w:szCs w:val="27"/>
        </w:rPr>
      </w:pPr>
      <w:r w:rsidRPr="005D2D1C">
        <w:rPr>
          <w:rFonts w:ascii="Garamond" w:hAnsi="Garamond"/>
          <w:color w:val="000000"/>
          <w:sz w:val="28"/>
          <w:szCs w:val="28"/>
        </w:rPr>
        <w:t xml:space="preserve">Laboratorio nel </w:t>
      </w:r>
      <w:r w:rsidRPr="00101FF5">
        <w:rPr>
          <w:rFonts w:ascii="Garamond" w:hAnsi="Garamond"/>
          <w:b/>
          <w:bCs/>
          <w:color w:val="000000"/>
          <w:sz w:val="28"/>
          <w:szCs w:val="28"/>
        </w:rPr>
        <w:t>carcere di Opera</w:t>
      </w:r>
      <w:r w:rsidR="00101FF5">
        <w:rPr>
          <w:rFonts w:ascii="Garamond" w:hAnsi="Garamond"/>
          <w:b/>
          <w:bCs/>
          <w:color w:val="000000"/>
          <w:sz w:val="28"/>
          <w:szCs w:val="28"/>
        </w:rPr>
        <w:t xml:space="preserve"> </w:t>
      </w:r>
      <w:r w:rsidR="00101FF5" w:rsidRPr="00101FF5">
        <w:rPr>
          <w:rFonts w:ascii="Garamond" w:hAnsi="Garamond"/>
          <w:color w:val="000000"/>
          <w:sz w:val="28"/>
          <w:szCs w:val="28"/>
        </w:rPr>
        <w:t>(</w:t>
      </w:r>
      <w:r w:rsidR="00101FF5" w:rsidRPr="00101FF5">
        <w:rPr>
          <w:rFonts w:ascii="Garamond" w:hAnsi="Garamond" w:cs="Times New Roman"/>
          <w:color w:val="222222"/>
          <w:sz w:val="28"/>
          <w:szCs w:val="28"/>
        </w:rPr>
        <w:t>circuito Media Sicurezza</w:t>
      </w:r>
      <w:r w:rsidR="00101FF5" w:rsidRPr="00101FF5">
        <w:rPr>
          <w:rFonts w:ascii="Garamond" w:hAnsi="Garamond"/>
          <w:color w:val="000000"/>
          <w:sz w:val="28"/>
          <w:szCs w:val="28"/>
        </w:rPr>
        <w:t>)</w:t>
      </w:r>
      <w:r w:rsidRPr="00101FF5">
        <w:rPr>
          <w:rFonts w:ascii="Garamond" w:hAnsi="Garamond"/>
          <w:color w:val="000000"/>
          <w:sz w:val="28"/>
          <w:szCs w:val="28"/>
        </w:rPr>
        <w:t xml:space="preserve"> </w:t>
      </w:r>
      <w:r>
        <w:rPr>
          <w:rFonts w:ascii="Garamond" w:hAnsi="Garamond"/>
          <w:color w:val="000000"/>
          <w:sz w:val="28"/>
          <w:szCs w:val="28"/>
        </w:rPr>
        <w:t>dal titolo</w:t>
      </w:r>
      <w:r w:rsidRPr="00B375C9">
        <w:rPr>
          <w:rFonts w:ascii="Garamond" w:hAnsi="Garamond"/>
          <w:b/>
          <w:bCs/>
          <w:i/>
          <w:iCs/>
          <w:color w:val="000000"/>
          <w:sz w:val="27"/>
          <w:szCs w:val="27"/>
        </w:rPr>
        <w:t xml:space="preserve"> </w:t>
      </w:r>
      <w:r w:rsidR="006744A5" w:rsidRPr="00B375C9">
        <w:rPr>
          <w:rFonts w:ascii="Garamond" w:hAnsi="Garamond"/>
          <w:b/>
          <w:bCs/>
          <w:i/>
          <w:iCs/>
          <w:color w:val="000000"/>
          <w:sz w:val="27"/>
          <w:szCs w:val="27"/>
        </w:rPr>
        <w:t xml:space="preserve">À la guerre </w:t>
      </w:r>
      <w:proofErr w:type="spellStart"/>
      <w:r w:rsidR="006744A5" w:rsidRPr="00B375C9">
        <w:rPr>
          <w:rFonts w:ascii="Garamond" w:hAnsi="Garamond"/>
          <w:b/>
          <w:bCs/>
          <w:i/>
          <w:iCs/>
          <w:color w:val="000000"/>
          <w:sz w:val="27"/>
          <w:szCs w:val="27"/>
        </w:rPr>
        <w:t>comme</w:t>
      </w:r>
      <w:proofErr w:type="spellEnd"/>
      <w:r w:rsidR="006744A5" w:rsidRPr="00B375C9">
        <w:rPr>
          <w:rFonts w:ascii="Garamond" w:hAnsi="Garamond"/>
          <w:b/>
          <w:bCs/>
          <w:i/>
          <w:iCs/>
          <w:color w:val="000000"/>
          <w:sz w:val="27"/>
          <w:szCs w:val="27"/>
        </w:rPr>
        <w:t xml:space="preserve"> à la guerre: trucchi, invenzioni, proteste, pretesti dei conflitti del XX secolo, tra diplomazia e storia</w:t>
      </w:r>
      <w:r w:rsidR="006744A5" w:rsidRPr="00B375C9">
        <w:rPr>
          <w:rFonts w:ascii="Garamond" w:hAnsi="Garamond"/>
          <w:color w:val="000000"/>
          <w:sz w:val="27"/>
          <w:szCs w:val="27"/>
        </w:rPr>
        <w:t>,</w:t>
      </w:r>
      <w:r w:rsidR="006744A5" w:rsidRPr="00F033CE">
        <w:rPr>
          <w:rFonts w:ascii="Garamond" w:hAnsi="Garamond" w:cs="Times New Roman"/>
          <w:color w:val="222222"/>
          <w:sz w:val="28"/>
          <w:szCs w:val="28"/>
        </w:rPr>
        <w:t xml:space="preserve"> proponente e titolare</w:t>
      </w:r>
      <w:r w:rsidR="006744A5" w:rsidRPr="00F033CE">
        <w:rPr>
          <w:rFonts w:ascii="Garamond" w:hAnsi="Garamond" w:cs="Times New Roman"/>
          <w:sz w:val="28"/>
          <w:szCs w:val="28"/>
        </w:rPr>
        <w:t xml:space="preserve"> Prof. Piero Graglia </w:t>
      </w:r>
      <w:r w:rsidR="00101FF5">
        <w:rPr>
          <w:rFonts w:ascii="Garamond" w:hAnsi="Garamond" w:cs="Times New Roman"/>
          <w:sz w:val="28"/>
          <w:szCs w:val="28"/>
        </w:rPr>
        <w:t>(</w:t>
      </w:r>
      <w:r w:rsidR="00101FF5">
        <w:rPr>
          <w:rFonts w:ascii="Garamond" w:hAnsi="Garamond"/>
          <w:sz w:val="28"/>
          <w:szCs w:val="28"/>
        </w:rPr>
        <w:t xml:space="preserve">dovrebbe tenersi da inizio gennaio, ogni </w:t>
      </w:r>
      <w:r w:rsidR="006744A5" w:rsidRPr="00F033CE">
        <w:rPr>
          <w:rFonts w:ascii="Garamond" w:hAnsi="Garamond" w:cs="Times New Roman"/>
          <w:sz w:val="28"/>
          <w:szCs w:val="28"/>
        </w:rPr>
        <w:t>giovedì</w:t>
      </w:r>
      <w:r w:rsidR="00101FF5">
        <w:rPr>
          <w:rFonts w:ascii="Garamond" w:hAnsi="Garamond" w:cs="Times New Roman"/>
          <w:sz w:val="28"/>
          <w:szCs w:val="28"/>
        </w:rPr>
        <w:t>)</w:t>
      </w:r>
      <w:r w:rsidR="006744A5" w:rsidRPr="00F033CE">
        <w:rPr>
          <w:rFonts w:ascii="Garamond" w:hAnsi="Garamond" w:cs="Times New Roman"/>
          <w:sz w:val="28"/>
          <w:szCs w:val="28"/>
        </w:rPr>
        <w:t>;</w:t>
      </w:r>
    </w:p>
    <w:p w14:paraId="1EE7861C" w14:textId="3D40BB22" w:rsidR="00F65603" w:rsidRPr="001A08AE" w:rsidRDefault="00F84863" w:rsidP="00B375C9">
      <w:pPr>
        <w:pStyle w:val="Paragrafoelenco"/>
        <w:numPr>
          <w:ilvl w:val="0"/>
          <w:numId w:val="1"/>
        </w:numPr>
        <w:spacing w:before="100" w:beforeAutospacing="1" w:after="100" w:afterAutospacing="1"/>
        <w:jc w:val="both"/>
        <w:rPr>
          <w:rFonts w:ascii="Garamond" w:hAnsi="Garamond"/>
          <w:i/>
          <w:iCs/>
          <w:color w:val="000000"/>
          <w:sz w:val="28"/>
          <w:szCs w:val="28"/>
        </w:rPr>
      </w:pPr>
      <w:r w:rsidRPr="005D2D1C">
        <w:rPr>
          <w:rFonts w:ascii="Garamond" w:hAnsi="Garamond"/>
          <w:color w:val="000000"/>
          <w:sz w:val="28"/>
          <w:szCs w:val="28"/>
        </w:rPr>
        <w:t xml:space="preserve">Laboratorio nel </w:t>
      </w:r>
      <w:r w:rsidRPr="00101FF5">
        <w:rPr>
          <w:rFonts w:ascii="Garamond" w:hAnsi="Garamond"/>
          <w:b/>
          <w:bCs/>
          <w:color w:val="000000"/>
          <w:sz w:val="28"/>
          <w:szCs w:val="28"/>
        </w:rPr>
        <w:t>carcere di Bollate</w:t>
      </w:r>
      <w:r>
        <w:rPr>
          <w:rFonts w:ascii="Garamond" w:hAnsi="Garamond"/>
          <w:color w:val="000000"/>
          <w:sz w:val="28"/>
          <w:szCs w:val="28"/>
        </w:rPr>
        <w:t xml:space="preserve"> dal titolo</w:t>
      </w:r>
      <w:r w:rsidRPr="00B375C9">
        <w:rPr>
          <w:rFonts w:ascii="Garamond" w:hAnsi="Garamond"/>
          <w:b/>
          <w:bCs/>
          <w:i/>
          <w:iCs/>
          <w:color w:val="000000"/>
          <w:sz w:val="27"/>
          <w:szCs w:val="27"/>
        </w:rPr>
        <w:t xml:space="preserve"> </w:t>
      </w:r>
      <w:r w:rsidR="00F65603" w:rsidRPr="001A08AE">
        <w:rPr>
          <w:rFonts w:ascii="Garamond" w:hAnsi="Garamond"/>
          <w:b/>
          <w:bCs/>
          <w:i/>
          <w:iCs/>
          <w:color w:val="000000"/>
          <w:sz w:val="28"/>
          <w:szCs w:val="28"/>
        </w:rPr>
        <w:t>Parlare, immaginare</w:t>
      </w:r>
      <w:r w:rsidR="002C002E">
        <w:rPr>
          <w:rFonts w:ascii="Garamond" w:hAnsi="Garamond"/>
          <w:b/>
          <w:bCs/>
          <w:i/>
          <w:iCs/>
          <w:color w:val="000000"/>
          <w:sz w:val="28"/>
          <w:szCs w:val="28"/>
        </w:rPr>
        <w:t>,</w:t>
      </w:r>
      <w:r w:rsidR="00F65603" w:rsidRPr="001A08AE">
        <w:rPr>
          <w:rFonts w:ascii="Garamond" w:hAnsi="Garamond"/>
          <w:b/>
          <w:bCs/>
          <w:i/>
          <w:iCs/>
          <w:color w:val="000000"/>
          <w:sz w:val="28"/>
          <w:szCs w:val="28"/>
        </w:rPr>
        <w:t xml:space="preserve"> scrivere all’interno del carcere. Il Tempo, nel linguaggio, nel mito, nella letteratura, </w:t>
      </w:r>
      <w:r w:rsidR="00F65603" w:rsidRPr="001A08AE">
        <w:rPr>
          <w:rFonts w:ascii="Garamond" w:hAnsi="Garamond"/>
          <w:b/>
          <w:bCs/>
          <w:i/>
          <w:iCs/>
          <w:color w:val="000000"/>
          <w:sz w:val="28"/>
          <w:szCs w:val="28"/>
        </w:rPr>
        <w:lastRenderedPageBreak/>
        <w:t>nell’arte</w:t>
      </w:r>
      <w:r w:rsidR="002C002E">
        <w:rPr>
          <w:rFonts w:ascii="Garamond" w:hAnsi="Garamond" w:cs="Times New Roman"/>
          <w:color w:val="222222"/>
          <w:sz w:val="28"/>
          <w:szCs w:val="28"/>
        </w:rPr>
        <w:t xml:space="preserve">, </w:t>
      </w:r>
      <w:r w:rsidR="00F65603" w:rsidRPr="001A08AE">
        <w:rPr>
          <w:rFonts w:ascii="Garamond" w:hAnsi="Garamond" w:cs="Times New Roman"/>
          <w:color w:val="222222"/>
          <w:sz w:val="28"/>
          <w:szCs w:val="28"/>
        </w:rPr>
        <w:t>proponente e titolare</w:t>
      </w:r>
      <w:r w:rsidR="00F65603" w:rsidRPr="001A08AE">
        <w:rPr>
          <w:rFonts w:ascii="Garamond" w:hAnsi="Garamond" w:cs="Times New Roman"/>
          <w:sz w:val="28"/>
          <w:szCs w:val="28"/>
        </w:rPr>
        <w:t xml:space="preserve"> Prof.ssa Silvia Romani</w:t>
      </w:r>
      <w:r w:rsidR="00101FF5">
        <w:rPr>
          <w:rFonts w:ascii="Garamond" w:hAnsi="Garamond" w:cs="Times New Roman"/>
          <w:sz w:val="28"/>
          <w:szCs w:val="28"/>
        </w:rPr>
        <w:t xml:space="preserve"> (</w:t>
      </w:r>
      <w:r w:rsidR="00101FF5">
        <w:rPr>
          <w:rFonts w:ascii="Garamond" w:hAnsi="Garamond"/>
          <w:sz w:val="28"/>
          <w:szCs w:val="28"/>
        </w:rPr>
        <w:t xml:space="preserve">dovrebbe tenersi da inizio marzo, ogni </w:t>
      </w:r>
      <w:r w:rsidR="00F65603" w:rsidRPr="001A08AE">
        <w:rPr>
          <w:rFonts w:ascii="Garamond" w:hAnsi="Garamond" w:cs="Times New Roman"/>
          <w:sz w:val="28"/>
          <w:szCs w:val="28"/>
        </w:rPr>
        <w:t>l</w:t>
      </w:r>
      <w:r w:rsidR="00F65603" w:rsidRPr="001A08AE">
        <w:rPr>
          <w:rFonts w:ascii="Garamond" w:hAnsi="Garamond"/>
          <w:color w:val="000000"/>
          <w:sz w:val="28"/>
          <w:szCs w:val="28"/>
        </w:rPr>
        <w:t>unedì mattina</w:t>
      </w:r>
      <w:r w:rsidR="00101FF5">
        <w:rPr>
          <w:rFonts w:ascii="Garamond" w:hAnsi="Garamond"/>
          <w:color w:val="000000"/>
          <w:sz w:val="28"/>
          <w:szCs w:val="28"/>
        </w:rPr>
        <w:t>)</w:t>
      </w:r>
      <w:r w:rsidR="00B375C9">
        <w:rPr>
          <w:rFonts w:ascii="Garamond" w:hAnsi="Garamond"/>
          <w:color w:val="000000"/>
          <w:sz w:val="28"/>
          <w:szCs w:val="28"/>
        </w:rPr>
        <w:t>;</w:t>
      </w:r>
    </w:p>
    <w:p w14:paraId="224EC204" w14:textId="18EDB4C8" w:rsidR="00E65DF9" w:rsidRDefault="005D2D1C" w:rsidP="00B375C9">
      <w:pPr>
        <w:pStyle w:val="Paragrafoelenco"/>
        <w:numPr>
          <w:ilvl w:val="0"/>
          <w:numId w:val="1"/>
        </w:numPr>
        <w:jc w:val="both"/>
        <w:rPr>
          <w:rFonts w:ascii="Garamond" w:hAnsi="Garamond"/>
          <w:sz w:val="28"/>
          <w:szCs w:val="28"/>
        </w:rPr>
      </w:pPr>
      <w:r w:rsidRPr="005D2D1C">
        <w:rPr>
          <w:rFonts w:ascii="Garamond" w:hAnsi="Garamond"/>
          <w:color w:val="000000"/>
          <w:sz w:val="28"/>
          <w:szCs w:val="28"/>
        </w:rPr>
        <w:t xml:space="preserve">Laboratorio professionalizzante nel </w:t>
      </w:r>
      <w:r w:rsidRPr="00101FF5">
        <w:rPr>
          <w:rFonts w:ascii="Garamond" w:hAnsi="Garamond"/>
          <w:b/>
          <w:bCs/>
          <w:color w:val="000000"/>
          <w:sz w:val="28"/>
          <w:szCs w:val="28"/>
        </w:rPr>
        <w:t>carcere di</w:t>
      </w:r>
      <w:r w:rsidR="00F84863" w:rsidRPr="00101FF5">
        <w:rPr>
          <w:rFonts w:ascii="Garamond" w:hAnsi="Garamond"/>
          <w:b/>
          <w:bCs/>
          <w:color w:val="000000"/>
          <w:sz w:val="28"/>
          <w:szCs w:val="28"/>
        </w:rPr>
        <w:t xml:space="preserve"> Bollate</w:t>
      </w:r>
      <w:r w:rsidRPr="008A224F">
        <w:rPr>
          <w:rFonts w:ascii="Garamond" w:hAnsi="Garamond"/>
          <w:color w:val="000000"/>
          <w:sz w:val="28"/>
          <w:szCs w:val="28"/>
        </w:rPr>
        <w:t> </w:t>
      </w:r>
      <w:r w:rsidR="008A224F" w:rsidRPr="008A224F">
        <w:rPr>
          <w:rFonts w:ascii="Garamond" w:hAnsi="Garamond"/>
          <w:color w:val="000000"/>
          <w:sz w:val="28"/>
          <w:szCs w:val="28"/>
        </w:rPr>
        <w:t>dal</w:t>
      </w:r>
      <w:r w:rsidR="008A224F">
        <w:rPr>
          <w:rFonts w:ascii="Garamond" w:hAnsi="Garamond"/>
          <w:color w:val="000000"/>
          <w:sz w:val="28"/>
          <w:szCs w:val="28"/>
        </w:rPr>
        <w:t xml:space="preserve"> titolo</w:t>
      </w:r>
      <w:r w:rsidR="008A224F" w:rsidRPr="00B375C9">
        <w:rPr>
          <w:rFonts w:ascii="Garamond" w:hAnsi="Garamond"/>
          <w:b/>
          <w:bCs/>
          <w:i/>
          <w:iCs/>
          <w:color w:val="000000"/>
          <w:sz w:val="27"/>
          <w:szCs w:val="27"/>
        </w:rPr>
        <w:t xml:space="preserve"> </w:t>
      </w:r>
      <w:r w:rsidR="00E65DF9" w:rsidRPr="00B375C9">
        <w:rPr>
          <w:rFonts w:ascii="Garamond" w:hAnsi="Garamond"/>
          <w:b/>
          <w:i/>
          <w:color w:val="222222"/>
          <w:sz w:val="28"/>
          <w:szCs w:val="28"/>
        </w:rPr>
        <w:t>Prendere posizione. Le immagini e la politica</w:t>
      </w:r>
      <w:r w:rsidR="00F84863">
        <w:rPr>
          <w:rFonts w:ascii="Garamond" w:hAnsi="Garamond"/>
          <w:b/>
          <w:color w:val="222222"/>
          <w:sz w:val="28"/>
          <w:szCs w:val="28"/>
        </w:rPr>
        <w:t>,</w:t>
      </w:r>
      <w:r w:rsidR="00F42CAA">
        <w:rPr>
          <w:rFonts w:ascii="Garamond" w:hAnsi="Garamond"/>
          <w:bCs/>
          <w:color w:val="222222"/>
          <w:sz w:val="28"/>
          <w:szCs w:val="28"/>
        </w:rPr>
        <w:t xml:space="preserve"> </w:t>
      </w:r>
      <w:r w:rsidR="00E65DF9" w:rsidRPr="00B375C9">
        <w:rPr>
          <w:rFonts w:ascii="Garamond" w:hAnsi="Garamond"/>
          <w:color w:val="222222"/>
          <w:sz w:val="28"/>
          <w:szCs w:val="28"/>
        </w:rPr>
        <w:t xml:space="preserve">proponente Prof. </w:t>
      </w:r>
      <w:r w:rsidR="00E65DF9" w:rsidRPr="00B375C9">
        <w:rPr>
          <w:rFonts w:ascii="Garamond" w:hAnsi="Garamond"/>
          <w:sz w:val="28"/>
          <w:szCs w:val="28"/>
        </w:rPr>
        <w:t>Andrea Pinotti</w:t>
      </w:r>
      <w:r w:rsidR="00672915">
        <w:rPr>
          <w:rFonts w:ascii="Garamond" w:eastAsia="Times New Roman" w:hAnsi="Garamond" w:cs="Times New Roman"/>
          <w:color w:val="000000"/>
          <w:sz w:val="28"/>
          <w:szCs w:val="28"/>
          <w:lang w:eastAsia="it-IT"/>
        </w:rPr>
        <w:t>, docente titolare da definire</w:t>
      </w:r>
      <w:r w:rsidR="00101FF5">
        <w:rPr>
          <w:rFonts w:ascii="Garamond" w:hAnsi="Garamond"/>
          <w:sz w:val="28"/>
          <w:szCs w:val="28"/>
        </w:rPr>
        <w:t xml:space="preserve"> (dovrebbe tenersi da inizio marzo, ogni</w:t>
      </w:r>
      <w:r w:rsidR="00E65DF9" w:rsidRPr="00B375C9">
        <w:rPr>
          <w:rFonts w:ascii="Garamond" w:hAnsi="Garamond"/>
          <w:sz w:val="28"/>
          <w:szCs w:val="28"/>
        </w:rPr>
        <w:t xml:space="preserve"> </w:t>
      </w:r>
      <w:r w:rsidR="008A224F">
        <w:rPr>
          <w:rFonts w:ascii="Garamond" w:hAnsi="Garamond" w:cs="Courier New"/>
          <w:color w:val="000000"/>
          <w:sz w:val="28"/>
          <w:szCs w:val="28"/>
        </w:rPr>
        <w:t>mercole</w:t>
      </w:r>
      <w:r w:rsidR="00E65DF9" w:rsidRPr="00B375C9">
        <w:rPr>
          <w:rFonts w:ascii="Garamond" w:hAnsi="Garamond" w:cs="Courier New"/>
          <w:color w:val="000000"/>
          <w:sz w:val="28"/>
          <w:szCs w:val="28"/>
        </w:rPr>
        <w:t>dì</w:t>
      </w:r>
      <w:r w:rsidR="00101FF5">
        <w:rPr>
          <w:rFonts w:ascii="Garamond" w:hAnsi="Garamond" w:cs="Courier New"/>
          <w:color w:val="000000"/>
          <w:sz w:val="28"/>
          <w:szCs w:val="28"/>
        </w:rPr>
        <w:t>)</w:t>
      </w:r>
      <w:r w:rsidR="006744A5" w:rsidRPr="00F033CE">
        <w:rPr>
          <w:rFonts w:ascii="Garamond" w:hAnsi="Garamond"/>
          <w:sz w:val="28"/>
          <w:szCs w:val="28"/>
        </w:rPr>
        <w:t>.</w:t>
      </w:r>
    </w:p>
    <w:p w14:paraId="45B631B8" w14:textId="20DB4343" w:rsidR="00F42CAA" w:rsidRPr="00F42CAA" w:rsidRDefault="00F42CAA" w:rsidP="00F42CAA">
      <w:pPr>
        <w:pStyle w:val="Paragrafoelenco"/>
        <w:numPr>
          <w:ilvl w:val="0"/>
          <w:numId w:val="1"/>
        </w:numPr>
        <w:ind w:left="709"/>
        <w:jc w:val="both"/>
        <w:rPr>
          <w:rFonts w:ascii="Garamond" w:hAnsi="Garamond" w:cs="Calibri"/>
          <w:color w:val="000000"/>
          <w:sz w:val="28"/>
          <w:szCs w:val="28"/>
        </w:rPr>
      </w:pPr>
      <w:r w:rsidRPr="00F42CAA">
        <w:rPr>
          <w:rFonts w:ascii="Garamond" w:hAnsi="Garamond"/>
          <w:color w:val="000000"/>
          <w:sz w:val="28"/>
          <w:szCs w:val="28"/>
        </w:rPr>
        <w:t xml:space="preserve">Laboratorio professionalizzante nel </w:t>
      </w:r>
      <w:r w:rsidRPr="00101FF5">
        <w:rPr>
          <w:rFonts w:ascii="Garamond" w:hAnsi="Garamond"/>
          <w:b/>
          <w:bCs/>
          <w:color w:val="000000"/>
          <w:sz w:val="28"/>
          <w:szCs w:val="28"/>
        </w:rPr>
        <w:t>carcere di Opera</w:t>
      </w:r>
      <w:r w:rsidR="00101FF5">
        <w:rPr>
          <w:rFonts w:ascii="Garamond" w:hAnsi="Garamond"/>
          <w:b/>
          <w:bCs/>
          <w:color w:val="000000"/>
          <w:sz w:val="28"/>
          <w:szCs w:val="28"/>
        </w:rPr>
        <w:t xml:space="preserve"> </w:t>
      </w:r>
      <w:r w:rsidR="00101FF5" w:rsidRPr="00101FF5">
        <w:rPr>
          <w:rFonts w:ascii="Garamond" w:hAnsi="Garamond"/>
          <w:color w:val="000000"/>
          <w:sz w:val="28"/>
          <w:szCs w:val="28"/>
        </w:rPr>
        <w:t>(</w:t>
      </w:r>
      <w:r w:rsidR="00101FF5" w:rsidRPr="00101FF5">
        <w:rPr>
          <w:rFonts w:ascii="Garamond" w:hAnsi="Garamond" w:cs="Times New Roman"/>
          <w:color w:val="222222"/>
          <w:sz w:val="28"/>
          <w:szCs w:val="28"/>
        </w:rPr>
        <w:t xml:space="preserve">circuito </w:t>
      </w:r>
      <w:r w:rsidR="00101FF5">
        <w:rPr>
          <w:rFonts w:ascii="Garamond" w:hAnsi="Garamond" w:cs="Times New Roman"/>
          <w:color w:val="222222"/>
          <w:sz w:val="28"/>
          <w:szCs w:val="28"/>
        </w:rPr>
        <w:t>Alta</w:t>
      </w:r>
      <w:r w:rsidR="00101FF5" w:rsidRPr="00101FF5">
        <w:rPr>
          <w:rFonts w:ascii="Garamond" w:hAnsi="Garamond" w:cs="Times New Roman"/>
          <w:color w:val="222222"/>
          <w:sz w:val="28"/>
          <w:szCs w:val="28"/>
        </w:rPr>
        <w:t xml:space="preserve"> Sicurezza</w:t>
      </w:r>
      <w:r w:rsidR="00101FF5">
        <w:rPr>
          <w:rFonts w:ascii="Garamond" w:hAnsi="Garamond" w:cs="Times New Roman"/>
          <w:color w:val="222222"/>
          <w:sz w:val="28"/>
          <w:szCs w:val="28"/>
        </w:rPr>
        <w:t xml:space="preserve"> 1</w:t>
      </w:r>
      <w:r w:rsidR="00101FF5" w:rsidRPr="00101FF5">
        <w:rPr>
          <w:rFonts w:ascii="Garamond" w:hAnsi="Garamond"/>
          <w:color w:val="000000"/>
          <w:sz w:val="28"/>
          <w:szCs w:val="28"/>
        </w:rPr>
        <w:t>)</w:t>
      </w:r>
      <w:r w:rsidR="00101FF5">
        <w:rPr>
          <w:rFonts w:ascii="Garamond" w:hAnsi="Garamond"/>
          <w:color w:val="000000"/>
          <w:sz w:val="28"/>
          <w:szCs w:val="28"/>
        </w:rPr>
        <w:t xml:space="preserve"> </w:t>
      </w:r>
      <w:r w:rsidR="00101FF5" w:rsidRPr="008A224F">
        <w:rPr>
          <w:rFonts w:ascii="Garamond" w:hAnsi="Garamond"/>
          <w:color w:val="000000"/>
          <w:sz w:val="28"/>
          <w:szCs w:val="28"/>
        </w:rPr>
        <w:t>dal</w:t>
      </w:r>
      <w:r w:rsidR="00101FF5">
        <w:rPr>
          <w:rFonts w:ascii="Garamond" w:hAnsi="Garamond"/>
          <w:color w:val="000000"/>
          <w:sz w:val="28"/>
          <w:szCs w:val="28"/>
        </w:rPr>
        <w:t xml:space="preserve"> titolo</w:t>
      </w:r>
      <w:r w:rsidRPr="00F42CAA">
        <w:rPr>
          <w:rFonts w:ascii="Garamond" w:hAnsi="Garamond" w:cs="Calibri"/>
          <w:b/>
          <w:bCs/>
          <w:i/>
          <w:iCs/>
          <w:color w:val="000000"/>
          <w:sz w:val="28"/>
          <w:szCs w:val="28"/>
        </w:rPr>
        <w:t xml:space="preserve"> Per una antropologia del "come se": finzione, invenzione e rappresentazione</w:t>
      </w:r>
      <w:r w:rsidRPr="00F42CAA">
        <w:rPr>
          <w:rFonts w:ascii="Garamond" w:hAnsi="Garamond" w:cs="Times New Roman"/>
          <w:color w:val="222222"/>
          <w:sz w:val="28"/>
          <w:szCs w:val="28"/>
        </w:rPr>
        <w:t xml:space="preserve">, proponente e titolare Prof. Stefano </w:t>
      </w:r>
      <w:proofErr w:type="spellStart"/>
      <w:r w:rsidRPr="00F42CAA">
        <w:rPr>
          <w:rFonts w:ascii="Garamond" w:hAnsi="Garamond" w:cs="Times New Roman"/>
          <w:color w:val="222222"/>
          <w:sz w:val="28"/>
          <w:szCs w:val="28"/>
        </w:rPr>
        <w:t>Allovio</w:t>
      </w:r>
      <w:proofErr w:type="spellEnd"/>
      <w:r w:rsidRPr="00F42CAA">
        <w:rPr>
          <w:rFonts w:ascii="Garamond" w:hAnsi="Garamond" w:cs="Times New Roman"/>
          <w:color w:val="222222"/>
          <w:sz w:val="28"/>
          <w:szCs w:val="28"/>
        </w:rPr>
        <w:t xml:space="preserve"> </w:t>
      </w:r>
      <w:r w:rsidR="00101FF5">
        <w:rPr>
          <w:rFonts w:ascii="Garamond" w:hAnsi="Garamond"/>
          <w:sz w:val="28"/>
          <w:szCs w:val="28"/>
        </w:rPr>
        <w:t>(dovrebbe tenersi da inizio marzo, ogni</w:t>
      </w:r>
      <w:r w:rsidR="00101FF5" w:rsidRPr="00B375C9">
        <w:rPr>
          <w:rFonts w:ascii="Garamond" w:hAnsi="Garamond"/>
          <w:sz w:val="28"/>
          <w:szCs w:val="28"/>
        </w:rPr>
        <w:t xml:space="preserve"> </w:t>
      </w:r>
      <w:r w:rsidRPr="00F42CAA">
        <w:rPr>
          <w:rFonts w:ascii="Garamond" w:hAnsi="Garamond" w:cs="Calibri"/>
          <w:color w:val="000000"/>
          <w:sz w:val="28"/>
          <w:szCs w:val="28"/>
        </w:rPr>
        <w:t>martedì mattina</w:t>
      </w:r>
      <w:r w:rsidR="00101FF5">
        <w:rPr>
          <w:rFonts w:ascii="Garamond" w:hAnsi="Garamond" w:cs="Calibri"/>
          <w:color w:val="000000"/>
          <w:sz w:val="28"/>
          <w:szCs w:val="28"/>
        </w:rPr>
        <w:t>)</w:t>
      </w:r>
      <w:r w:rsidRPr="00F42CAA">
        <w:rPr>
          <w:rFonts w:ascii="Garamond" w:hAnsi="Garamond" w:cs="Calibri"/>
          <w:color w:val="000000"/>
          <w:sz w:val="28"/>
          <w:szCs w:val="28"/>
        </w:rPr>
        <w:t>.</w:t>
      </w:r>
    </w:p>
    <w:p w14:paraId="4D0934A5" w14:textId="0AB9BD9F" w:rsidR="007142C2" w:rsidRPr="001A08AE" w:rsidRDefault="007142C2">
      <w:pPr>
        <w:rPr>
          <w:rFonts w:ascii="Garamond" w:hAnsi="Garamond"/>
          <w:sz w:val="28"/>
          <w:szCs w:val="28"/>
        </w:rPr>
      </w:pPr>
    </w:p>
    <w:p w14:paraId="12AC4260" w14:textId="757B0688" w:rsidR="00F34F54" w:rsidRPr="001A08AE" w:rsidRDefault="00F34F54">
      <w:pPr>
        <w:rPr>
          <w:rFonts w:ascii="Garamond" w:hAnsi="Garamond"/>
          <w:sz w:val="28"/>
          <w:szCs w:val="28"/>
        </w:rPr>
      </w:pPr>
    </w:p>
    <w:p w14:paraId="0BB68F50" w14:textId="0F0AA4AF" w:rsidR="00F34F54" w:rsidRPr="001A08AE" w:rsidRDefault="00F34F54" w:rsidP="009539C5">
      <w:pPr>
        <w:ind w:left="12" w:firstLine="708"/>
        <w:rPr>
          <w:rFonts w:ascii="Garamond" w:hAnsi="Garamond"/>
          <w:sz w:val="28"/>
          <w:szCs w:val="28"/>
        </w:rPr>
      </w:pPr>
      <w:r w:rsidRPr="001A08AE">
        <w:rPr>
          <w:rFonts w:ascii="Garamond" w:hAnsi="Garamond"/>
          <w:sz w:val="28"/>
          <w:szCs w:val="28"/>
        </w:rPr>
        <w:t xml:space="preserve">Grazie </w:t>
      </w:r>
      <w:r w:rsidR="00101FF5">
        <w:rPr>
          <w:rFonts w:ascii="Garamond" w:hAnsi="Garamond"/>
          <w:sz w:val="28"/>
          <w:szCs w:val="28"/>
        </w:rPr>
        <w:t>a tutt</w:t>
      </w:r>
      <w:r w:rsidR="00672915">
        <w:rPr>
          <w:rFonts w:ascii="Garamond" w:hAnsi="Garamond"/>
          <w:sz w:val="28"/>
          <w:szCs w:val="28"/>
        </w:rPr>
        <w:t>e e tutt</w:t>
      </w:r>
      <w:r w:rsidR="00101FF5">
        <w:rPr>
          <w:rFonts w:ascii="Garamond" w:hAnsi="Garamond"/>
          <w:sz w:val="28"/>
          <w:szCs w:val="28"/>
        </w:rPr>
        <w:t xml:space="preserve">i </w:t>
      </w:r>
      <w:r w:rsidRPr="001A08AE">
        <w:rPr>
          <w:rFonts w:ascii="Garamond" w:hAnsi="Garamond"/>
          <w:sz w:val="28"/>
          <w:szCs w:val="28"/>
        </w:rPr>
        <w:t>per la cortese attenzione,</w:t>
      </w:r>
    </w:p>
    <w:p w14:paraId="328D929F" w14:textId="77777777" w:rsidR="00F34F54" w:rsidRPr="001A08AE" w:rsidRDefault="00F34F54" w:rsidP="00F34F54">
      <w:pPr>
        <w:jc w:val="right"/>
        <w:rPr>
          <w:rFonts w:ascii="Garamond" w:hAnsi="Garamond"/>
          <w:sz w:val="28"/>
          <w:szCs w:val="28"/>
        </w:rPr>
      </w:pPr>
    </w:p>
    <w:p w14:paraId="0B50350E" w14:textId="4E74E925" w:rsidR="00F34F54" w:rsidRPr="001A08AE" w:rsidRDefault="00F34F54" w:rsidP="00F34F54">
      <w:pPr>
        <w:jc w:val="right"/>
        <w:rPr>
          <w:rFonts w:ascii="Garamond" w:hAnsi="Garamond"/>
          <w:sz w:val="28"/>
          <w:szCs w:val="28"/>
        </w:rPr>
      </w:pPr>
      <w:r w:rsidRPr="001A08AE">
        <w:rPr>
          <w:rFonts w:ascii="Garamond" w:hAnsi="Garamond"/>
          <w:sz w:val="28"/>
          <w:szCs w:val="28"/>
        </w:rPr>
        <w:t xml:space="preserve">Milano, </w:t>
      </w:r>
      <w:r w:rsidR="00672915">
        <w:rPr>
          <w:rFonts w:ascii="Garamond" w:hAnsi="Garamond"/>
          <w:sz w:val="28"/>
          <w:szCs w:val="28"/>
        </w:rPr>
        <w:t>30</w:t>
      </w:r>
      <w:r w:rsidRPr="001A08AE">
        <w:rPr>
          <w:rFonts w:ascii="Garamond" w:hAnsi="Garamond"/>
          <w:sz w:val="28"/>
          <w:szCs w:val="28"/>
        </w:rPr>
        <w:t xml:space="preserve"> </w:t>
      </w:r>
      <w:r w:rsidR="00672915">
        <w:rPr>
          <w:rFonts w:ascii="Garamond" w:hAnsi="Garamond"/>
          <w:sz w:val="28"/>
          <w:szCs w:val="28"/>
        </w:rPr>
        <w:t>giugno</w:t>
      </w:r>
      <w:r w:rsidRPr="001A08AE">
        <w:rPr>
          <w:rFonts w:ascii="Garamond" w:hAnsi="Garamond"/>
          <w:sz w:val="28"/>
          <w:szCs w:val="28"/>
        </w:rPr>
        <w:t xml:space="preserve"> 202</w:t>
      </w:r>
      <w:r w:rsidR="002C002E">
        <w:rPr>
          <w:rFonts w:ascii="Garamond" w:hAnsi="Garamond"/>
          <w:sz w:val="28"/>
          <w:szCs w:val="28"/>
        </w:rPr>
        <w:t>2</w:t>
      </w:r>
      <w:r w:rsidRPr="001A08AE">
        <w:rPr>
          <w:rFonts w:ascii="Garamond" w:hAnsi="Garamond"/>
          <w:sz w:val="28"/>
          <w:szCs w:val="28"/>
        </w:rPr>
        <w:t>,</w:t>
      </w:r>
    </w:p>
    <w:p w14:paraId="7D41AE88" w14:textId="04096F90" w:rsidR="00F34F54" w:rsidRPr="001A08AE" w:rsidRDefault="00F34F54" w:rsidP="00F34F54">
      <w:pPr>
        <w:jc w:val="right"/>
        <w:rPr>
          <w:rFonts w:ascii="Garamond" w:hAnsi="Garamond"/>
          <w:sz w:val="28"/>
          <w:szCs w:val="28"/>
        </w:rPr>
      </w:pPr>
      <w:r w:rsidRPr="001A08AE">
        <w:rPr>
          <w:rFonts w:ascii="Garamond" w:hAnsi="Garamond"/>
          <w:sz w:val="28"/>
          <w:szCs w:val="28"/>
        </w:rPr>
        <w:t>Stefano Simonetta,</w:t>
      </w:r>
    </w:p>
    <w:p w14:paraId="6E6DA47E" w14:textId="77777777" w:rsidR="00F34F54" w:rsidRPr="001A08AE" w:rsidRDefault="00F34F54" w:rsidP="00F34F54">
      <w:pPr>
        <w:jc w:val="right"/>
        <w:rPr>
          <w:rFonts w:ascii="Garamond" w:hAnsi="Garamond"/>
          <w:color w:val="000000"/>
          <w:sz w:val="28"/>
          <w:szCs w:val="28"/>
        </w:rPr>
      </w:pPr>
      <w:r w:rsidRPr="001A08AE">
        <w:rPr>
          <w:rFonts w:ascii="Garamond" w:hAnsi="Garamond"/>
          <w:color w:val="000000"/>
          <w:sz w:val="28"/>
          <w:szCs w:val="28"/>
        </w:rPr>
        <w:t>Referente di Ateneo per il sostegno allo studio universitario</w:t>
      </w:r>
    </w:p>
    <w:p w14:paraId="6CF8097A" w14:textId="7D2ACFAA" w:rsidR="00F34F54" w:rsidRPr="001A08AE" w:rsidRDefault="00F34F54" w:rsidP="00F34F54">
      <w:pPr>
        <w:jc w:val="right"/>
        <w:rPr>
          <w:rFonts w:ascii="Garamond" w:hAnsi="Garamond"/>
          <w:sz w:val="28"/>
          <w:szCs w:val="28"/>
        </w:rPr>
      </w:pPr>
      <w:r w:rsidRPr="001A08AE">
        <w:rPr>
          <w:rFonts w:ascii="Garamond" w:hAnsi="Garamond"/>
          <w:color w:val="000000"/>
          <w:sz w:val="28"/>
          <w:szCs w:val="28"/>
        </w:rPr>
        <w:t>delle persone sottoposte a misure restrittive della libertà </w:t>
      </w:r>
    </w:p>
    <w:p w14:paraId="790992C5" w14:textId="77777777" w:rsidR="00F34F54" w:rsidRPr="001A08AE" w:rsidRDefault="00F34F54" w:rsidP="00F34F54">
      <w:pPr>
        <w:jc w:val="right"/>
        <w:rPr>
          <w:rFonts w:ascii="Garamond" w:hAnsi="Garamond"/>
          <w:sz w:val="28"/>
          <w:szCs w:val="28"/>
        </w:rPr>
      </w:pPr>
    </w:p>
    <w:p w14:paraId="6AD1946B" w14:textId="0537CB21" w:rsidR="00CB3B98" w:rsidRPr="001A08AE" w:rsidRDefault="00CB3B98">
      <w:pPr>
        <w:rPr>
          <w:rFonts w:ascii="Garamond" w:hAnsi="Garamond"/>
          <w:sz w:val="28"/>
          <w:szCs w:val="28"/>
        </w:rPr>
      </w:pPr>
    </w:p>
    <w:p w14:paraId="48786703" w14:textId="254EB217" w:rsidR="00CB3B98" w:rsidRPr="001A08AE" w:rsidRDefault="00CB3B98">
      <w:pPr>
        <w:rPr>
          <w:rFonts w:ascii="Garamond" w:hAnsi="Garamond"/>
          <w:sz w:val="28"/>
          <w:szCs w:val="28"/>
        </w:rPr>
      </w:pPr>
    </w:p>
    <w:sectPr w:rsidR="00CB3B98" w:rsidRPr="001A08AE" w:rsidSect="00661AC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C5B6A"/>
    <w:multiLevelType w:val="hybridMultilevel"/>
    <w:tmpl w:val="943C4A4E"/>
    <w:lvl w:ilvl="0" w:tplc="D264D672">
      <w:numFmt w:val="bullet"/>
      <w:lvlText w:val="-"/>
      <w:lvlJc w:val="left"/>
      <w:pPr>
        <w:ind w:left="786" w:hanging="360"/>
      </w:pPr>
      <w:rPr>
        <w:rFonts w:ascii="Times New Roman" w:eastAsiaTheme="minorHAnsi" w:hAnsi="Times New Roman" w:cs="Times New Roman"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160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98"/>
    <w:rsid w:val="000B0BA3"/>
    <w:rsid w:val="00101FF5"/>
    <w:rsid w:val="00186F2E"/>
    <w:rsid w:val="001A08AE"/>
    <w:rsid w:val="001A3313"/>
    <w:rsid w:val="002219B8"/>
    <w:rsid w:val="002977DA"/>
    <w:rsid w:val="002C002E"/>
    <w:rsid w:val="00421F35"/>
    <w:rsid w:val="00435C86"/>
    <w:rsid w:val="004515F6"/>
    <w:rsid w:val="004C6036"/>
    <w:rsid w:val="005D2D1C"/>
    <w:rsid w:val="00661AC7"/>
    <w:rsid w:val="00672915"/>
    <w:rsid w:val="006744A5"/>
    <w:rsid w:val="007142C2"/>
    <w:rsid w:val="007D54F9"/>
    <w:rsid w:val="00805338"/>
    <w:rsid w:val="008A224F"/>
    <w:rsid w:val="009539C5"/>
    <w:rsid w:val="00995536"/>
    <w:rsid w:val="009F5579"/>
    <w:rsid w:val="00AB01BC"/>
    <w:rsid w:val="00B375C9"/>
    <w:rsid w:val="00BB21AF"/>
    <w:rsid w:val="00CB3B98"/>
    <w:rsid w:val="00D5675F"/>
    <w:rsid w:val="00E14160"/>
    <w:rsid w:val="00E65DF9"/>
    <w:rsid w:val="00F033CE"/>
    <w:rsid w:val="00F34F54"/>
    <w:rsid w:val="00F42CAA"/>
    <w:rsid w:val="00F65603"/>
    <w:rsid w:val="00F84863"/>
    <w:rsid w:val="00FF5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448BFD"/>
  <w15:chartTrackingRefBased/>
  <w15:docId w15:val="{68AAF5CB-84CF-4047-9D2A-43B6E6D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DF9"/>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42C2"/>
    <w:rPr>
      <w:rFonts w:eastAsiaTheme="minorHAnsi"/>
      <w:sz w:val="18"/>
      <w:szCs w:val="18"/>
      <w:lang w:eastAsia="en-US"/>
    </w:rPr>
  </w:style>
  <w:style w:type="character" w:customStyle="1" w:styleId="TestofumettoCarattere">
    <w:name w:val="Testo fumetto Carattere"/>
    <w:basedOn w:val="Carpredefinitoparagrafo"/>
    <w:link w:val="Testofumetto"/>
    <w:uiPriority w:val="99"/>
    <w:semiHidden/>
    <w:rsid w:val="007142C2"/>
    <w:rPr>
      <w:rFonts w:ascii="Times New Roman" w:hAnsi="Times New Roman" w:cs="Times New Roman"/>
      <w:sz w:val="18"/>
      <w:szCs w:val="18"/>
    </w:rPr>
  </w:style>
  <w:style w:type="paragraph" w:styleId="Paragrafoelenco">
    <w:name w:val="List Paragraph"/>
    <w:basedOn w:val="Normale"/>
    <w:uiPriority w:val="34"/>
    <w:qFormat/>
    <w:rsid w:val="00D5675F"/>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Carpredefinitoparagrafo"/>
    <w:rsid w:val="00F3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289">
      <w:bodyDiv w:val="1"/>
      <w:marLeft w:val="0"/>
      <w:marRight w:val="0"/>
      <w:marTop w:val="0"/>
      <w:marBottom w:val="0"/>
      <w:divBdr>
        <w:top w:val="none" w:sz="0" w:space="0" w:color="auto"/>
        <w:left w:val="none" w:sz="0" w:space="0" w:color="auto"/>
        <w:bottom w:val="none" w:sz="0" w:space="0" w:color="auto"/>
        <w:right w:val="none" w:sz="0" w:space="0" w:color="auto"/>
      </w:divBdr>
    </w:div>
    <w:div w:id="221059106">
      <w:bodyDiv w:val="1"/>
      <w:marLeft w:val="0"/>
      <w:marRight w:val="0"/>
      <w:marTop w:val="0"/>
      <w:marBottom w:val="0"/>
      <w:divBdr>
        <w:top w:val="none" w:sz="0" w:space="0" w:color="auto"/>
        <w:left w:val="none" w:sz="0" w:space="0" w:color="auto"/>
        <w:bottom w:val="none" w:sz="0" w:space="0" w:color="auto"/>
        <w:right w:val="none" w:sz="0" w:space="0" w:color="auto"/>
      </w:divBdr>
    </w:div>
    <w:div w:id="233397989">
      <w:bodyDiv w:val="1"/>
      <w:marLeft w:val="0"/>
      <w:marRight w:val="0"/>
      <w:marTop w:val="0"/>
      <w:marBottom w:val="0"/>
      <w:divBdr>
        <w:top w:val="none" w:sz="0" w:space="0" w:color="auto"/>
        <w:left w:val="none" w:sz="0" w:space="0" w:color="auto"/>
        <w:bottom w:val="none" w:sz="0" w:space="0" w:color="auto"/>
        <w:right w:val="none" w:sz="0" w:space="0" w:color="auto"/>
      </w:divBdr>
    </w:div>
    <w:div w:id="677511169">
      <w:bodyDiv w:val="1"/>
      <w:marLeft w:val="0"/>
      <w:marRight w:val="0"/>
      <w:marTop w:val="0"/>
      <w:marBottom w:val="0"/>
      <w:divBdr>
        <w:top w:val="none" w:sz="0" w:space="0" w:color="auto"/>
        <w:left w:val="none" w:sz="0" w:space="0" w:color="auto"/>
        <w:bottom w:val="none" w:sz="0" w:space="0" w:color="auto"/>
        <w:right w:val="none" w:sz="0" w:space="0" w:color="auto"/>
      </w:divBdr>
      <w:divsChild>
        <w:div w:id="293995757">
          <w:marLeft w:val="0"/>
          <w:marRight w:val="0"/>
          <w:marTop w:val="0"/>
          <w:marBottom w:val="0"/>
          <w:divBdr>
            <w:top w:val="none" w:sz="0" w:space="0" w:color="auto"/>
            <w:left w:val="none" w:sz="0" w:space="0" w:color="auto"/>
            <w:bottom w:val="none" w:sz="0" w:space="0" w:color="auto"/>
            <w:right w:val="none" w:sz="0" w:space="0" w:color="auto"/>
          </w:divBdr>
        </w:div>
        <w:div w:id="1923906448">
          <w:marLeft w:val="0"/>
          <w:marRight w:val="0"/>
          <w:marTop w:val="0"/>
          <w:marBottom w:val="0"/>
          <w:divBdr>
            <w:top w:val="none" w:sz="0" w:space="0" w:color="auto"/>
            <w:left w:val="none" w:sz="0" w:space="0" w:color="auto"/>
            <w:bottom w:val="none" w:sz="0" w:space="0" w:color="auto"/>
            <w:right w:val="none" w:sz="0" w:space="0" w:color="auto"/>
          </w:divBdr>
        </w:div>
        <w:div w:id="1866016257">
          <w:marLeft w:val="0"/>
          <w:marRight w:val="0"/>
          <w:marTop w:val="0"/>
          <w:marBottom w:val="0"/>
          <w:divBdr>
            <w:top w:val="none" w:sz="0" w:space="0" w:color="auto"/>
            <w:left w:val="none" w:sz="0" w:space="0" w:color="auto"/>
            <w:bottom w:val="none" w:sz="0" w:space="0" w:color="auto"/>
            <w:right w:val="none" w:sz="0" w:space="0" w:color="auto"/>
          </w:divBdr>
        </w:div>
        <w:div w:id="214630558">
          <w:marLeft w:val="0"/>
          <w:marRight w:val="0"/>
          <w:marTop w:val="0"/>
          <w:marBottom w:val="0"/>
          <w:divBdr>
            <w:top w:val="none" w:sz="0" w:space="0" w:color="auto"/>
            <w:left w:val="none" w:sz="0" w:space="0" w:color="auto"/>
            <w:bottom w:val="none" w:sz="0" w:space="0" w:color="auto"/>
            <w:right w:val="none" w:sz="0" w:space="0" w:color="auto"/>
          </w:divBdr>
        </w:div>
      </w:divsChild>
    </w:div>
    <w:div w:id="810943236">
      <w:bodyDiv w:val="1"/>
      <w:marLeft w:val="0"/>
      <w:marRight w:val="0"/>
      <w:marTop w:val="0"/>
      <w:marBottom w:val="0"/>
      <w:divBdr>
        <w:top w:val="none" w:sz="0" w:space="0" w:color="auto"/>
        <w:left w:val="none" w:sz="0" w:space="0" w:color="auto"/>
        <w:bottom w:val="none" w:sz="0" w:space="0" w:color="auto"/>
        <w:right w:val="none" w:sz="0" w:space="0" w:color="auto"/>
      </w:divBdr>
    </w:div>
    <w:div w:id="1035547951">
      <w:bodyDiv w:val="1"/>
      <w:marLeft w:val="0"/>
      <w:marRight w:val="0"/>
      <w:marTop w:val="0"/>
      <w:marBottom w:val="0"/>
      <w:divBdr>
        <w:top w:val="none" w:sz="0" w:space="0" w:color="auto"/>
        <w:left w:val="none" w:sz="0" w:space="0" w:color="auto"/>
        <w:bottom w:val="none" w:sz="0" w:space="0" w:color="auto"/>
        <w:right w:val="none" w:sz="0" w:space="0" w:color="auto"/>
      </w:divBdr>
      <w:divsChild>
        <w:div w:id="1394038946">
          <w:marLeft w:val="0"/>
          <w:marRight w:val="0"/>
          <w:marTop w:val="0"/>
          <w:marBottom w:val="0"/>
          <w:divBdr>
            <w:top w:val="none" w:sz="0" w:space="0" w:color="auto"/>
            <w:left w:val="none" w:sz="0" w:space="0" w:color="auto"/>
            <w:bottom w:val="none" w:sz="0" w:space="0" w:color="auto"/>
            <w:right w:val="none" w:sz="0" w:space="0" w:color="auto"/>
          </w:divBdr>
        </w:div>
        <w:div w:id="1814592850">
          <w:marLeft w:val="0"/>
          <w:marRight w:val="0"/>
          <w:marTop w:val="0"/>
          <w:marBottom w:val="0"/>
          <w:divBdr>
            <w:top w:val="none" w:sz="0" w:space="0" w:color="auto"/>
            <w:left w:val="none" w:sz="0" w:space="0" w:color="auto"/>
            <w:bottom w:val="none" w:sz="0" w:space="0" w:color="auto"/>
            <w:right w:val="none" w:sz="0" w:space="0" w:color="auto"/>
          </w:divBdr>
        </w:div>
        <w:div w:id="1626961102">
          <w:marLeft w:val="0"/>
          <w:marRight w:val="0"/>
          <w:marTop w:val="0"/>
          <w:marBottom w:val="0"/>
          <w:divBdr>
            <w:top w:val="none" w:sz="0" w:space="0" w:color="auto"/>
            <w:left w:val="none" w:sz="0" w:space="0" w:color="auto"/>
            <w:bottom w:val="none" w:sz="0" w:space="0" w:color="auto"/>
            <w:right w:val="none" w:sz="0" w:space="0" w:color="auto"/>
          </w:divBdr>
        </w:div>
      </w:divsChild>
    </w:div>
    <w:div w:id="1296176649">
      <w:bodyDiv w:val="1"/>
      <w:marLeft w:val="0"/>
      <w:marRight w:val="0"/>
      <w:marTop w:val="0"/>
      <w:marBottom w:val="0"/>
      <w:divBdr>
        <w:top w:val="none" w:sz="0" w:space="0" w:color="auto"/>
        <w:left w:val="none" w:sz="0" w:space="0" w:color="auto"/>
        <w:bottom w:val="none" w:sz="0" w:space="0" w:color="auto"/>
        <w:right w:val="none" w:sz="0" w:space="0" w:color="auto"/>
      </w:divBdr>
      <w:divsChild>
        <w:div w:id="613252615">
          <w:marLeft w:val="0"/>
          <w:marRight w:val="0"/>
          <w:marTop w:val="0"/>
          <w:marBottom w:val="0"/>
          <w:divBdr>
            <w:top w:val="none" w:sz="0" w:space="0" w:color="auto"/>
            <w:left w:val="none" w:sz="0" w:space="0" w:color="auto"/>
            <w:bottom w:val="none" w:sz="0" w:space="0" w:color="auto"/>
            <w:right w:val="none" w:sz="0" w:space="0" w:color="auto"/>
          </w:divBdr>
        </w:div>
        <w:div w:id="2036731340">
          <w:marLeft w:val="0"/>
          <w:marRight w:val="0"/>
          <w:marTop w:val="0"/>
          <w:marBottom w:val="0"/>
          <w:divBdr>
            <w:top w:val="none" w:sz="0" w:space="0" w:color="auto"/>
            <w:left w:val="none" w:sz="0" w:space="0" w:color="auto"/>
            <w:bottom w:val="none" w:sz="0" w:space="0" w:color="auto"/>
            <w:right w:val="none" w:sz="0" w:space="0" w:color="auto"/>
          </w:divBdr>
        </w:div>
        <w:div w:id="1253590394">
          <w:marLeft w:val="0"/>
          <w:marRight w:val="0"/>
          <w:marTop w:val="0"/>
          <w:marBottom w:val="0"/>
          <w:divBdr>
            <w:top w:val="none" w:sz="0" w:space="0" w:color="auto"/>
            <w:left w:val="none" w:sz="0" w:space="0" w:color="auto"/>
            <w:bottom w:val="none" w:sz="0" w:space="0" w:color="auto"/>
            <w:right w:val="none" w:sz="0" w:space="0" w:color="auto"/>
          </w:divBdr>
        </w:div>
        <w:div w:id="10375289">
          <w:marLeft w:val="0"/>
          <w:marRight w:val="0"/>
          <w:marTop w:val="0"/>
          <w:marBottom w:val="0"/>
          <w:divBdr>
            <w:top w:val="none" w:sz="0" w:space="0" w:color="auto"/>
            <w:left w:val="none" w:sz="0" w:space="0" w:color="auto"/>
            <w:bottom w:val="none" w:sz="0" w:space="0" w:color="auto"/>
            <w:right w:val="none" w:sz="0" w:space="0" w:color="auto"/>
          </w:divBdr>
        </w:div>
      </w:divsChild>
    </w:div>
    <w:div w:id="1522433541">
      <w:bodyDiv w:val="1"/>
      <w:marLeft w:val="0"/>
      <w:marRight w:val="0"/>
      <w:marTop w:val="0"/>
      <w:marBottom w:val="0"/>
      <w:divBdr>
        <w:top w:val="none" w:sz="0" w:space="0" w:color="auto"/>
        <w:left w:val="none" w:sz="0" w:space="0" w:color="auto"/>
        <w:bottom w:val="none" w:sz="0" w:space="0" w:color="auto"/>
        <w:right w:val="none" w:sz="0" w:space="0" w:color="auto"/>
      </w:divBdr>
      <w:divsChild>
        <w:div w:id="1092509510">
          <w:marLeft w:val="0"/>
          <w:marRight w:val="0"/>
          <w:marTop w:val="0"/>
          <w:marBottom w:val="0"/>
          <w:divBdr>
            <w:top w:val="none" w:sz="0" w:space="0" w:color="auto"/>
            <w:left w:val="none" w:sz="0" w:space="0" w:color="auto"/>
            <w:bottom w:val="none" w:sz="0" w:space="0" w:color="auto"/>
            <w:right w:val="none" w:sz="0" w:space="0" w:color="auto"/>
          </w:divBdr>
        </w:div>
        <w:div w:id="1324895573">
          <w:marLeft w:val="0"/>
          <w:marRight w:val="0"/>
          <w:marTop w:val="0"/>
          <w:marBottom w:val="0"/>
          <w:divBdr>
            <w:top w:val="none" w:sz="0" w:space="0" w:color="auto"/>
            <w:left w:val="none" w:sz="0" w:space="0" w:color="auto"/>
            <w:bottom w:val="none" w:sz="0" w:space="0" w:color="auto"/>
            <w:right w:val="none" w:sz="0" w:space="0" w:color="auto"/>
          </w:divBdr>
          <w:divsChild>
            <w:div w:id="649284543">
              <w:marLeft w:val="0"/>
              <w:marRight w:val="0"/>
              <w:marTop w:val="0"/>
              <w:marBottom w:val="0"/>
              <w:divBdr>
                <w:top w:val="none" w:sz="0" w:space="0" w:color="auto"/>
                <w:left w:val="none" w:sz="0" w:space="0" w:color="auto"/>
                <w:bottom w:val="none" w:sz="0" w:space="0" w:color="auto"/>
                <w:right w:val="none" w:sz="0" w:space="0" w:color="auto"/>
              </w:divBdr>
            </w:div>
            <w:div w:id="34281508">
              <w:marLeft w:val="0"/>
              <w:marRight w:val="0"/>
              <w:marTop w:val="0"/>
              <w:marBottom w:val="0"/>
              <w:divBdr>
                <w:top w:val="none" w:sz="0" w:space="0" w:color="auto"/>
                <w:left w:val="none" w:sz="0" w:space="0" w:color="auto"/>
                <w:bottom w:val="none" w:sz="0" w:space="0" w:color="auto"/>
                <w:right w:val="none" w:sz="0" w:space="0" w:color="auto"/>
              </w:divBdr>
            </w:div>
            <w:div w:id="981076543">
              <w:marLeft w:val="0"/>
              <w:marRight w:val="0"/>
              <w:marTop w:val="0"/>
              <w:marBottom w:val="0"/>
              <w:divBdr>
                <w:top w:val="none" w:sz="0" w:space="0" w:color="auto"/>
                <w:left w:val="none" w:sz="0" w:space="0" w:color="auto"/>
                <w:bottom w:val="none" w:sz="0" w:space="0" w:color="auto"/>
                <w:right w:val="none" w:sz="0" w:space="0" w:color="auto"/>
              </w:divBdr>
            </w:div>
            <w:div w:id="330107332">
              <w:marLeft w:val="0"/>
              <w:marRight w:val="0"/>
              <w:marTop w:val="0"/>
              <w:marBottom w:val="0"/>
              <w:divBdr>
                <w:top w:val="none" w:sz="0" w:space="0" w:color="auto"/>
                <w:left w:val="none" w:sz="0" w:space="0" w:color="auto"/>
                <w:bottom w:val="none" w:sz="0" w:space="0" w:color="auto"/>
                <w:right w:val="none" w:sz="0" w:space="0" w:color="auto"/>
              </w:divBdr>
            </w:div>
            <w:div w:id="10744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2930">
      <w:bodyDiv w:val="1"/>
      <w:marLeft w:val="0"/>
      <w:marRight w:val="0"/>
      <w:marTop w:val="0"/>
      <w:marBottom w:val="0"/>
      <w:divBdr>
        <w:top w:val="none" w:sz="0" w:space="0" w:color="auto"/>
        <w:left w:val="none" w:sz="0" w:space="0" w:color="auto"/>
        <w:bottom w:val="none" w:sz="0" w:space="0" w:color="auto"/>
        <w:right w:val="none" w:sz="0" w:space="0" w:color="auto"/>
      </w:divBdr>
    </w:div>
    <w:div w:id="1790781873">
      <w:bodyDiv w:val="1"/>
      <w:marLeft w:val="0"/>
      <w:marRight w:val="0"/>
      <w:marTop w:val="0"/>
      <w:marBottom w:val="0"/>
      <w:divBdr>
        <w:top w:val="none" w:sz="0" w:space="0" w:color="auto"/>
        <w:left w:val="none" w:sz="0" w:space="0" w:color="auto"/>
        <w:bottom w:val="none" w:sz="0" w:space="0" w:color="auto"/>
        <w:right w:val="none" w:sz="0" w:space="0" w:color="auto"/>
      </w:divBdr>
    </w:div>
    <w:div w:id="21340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488</Words>
  <Characters>2976</Characters>
  <Application>Microsoft Office Word</Application>
  <DocSecurity>0</DocSecurity>
  <Lines>49</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Simonetta</dc:creator>
  <cp:keywords/>
  <dc:description/>
  <cp:lastModifiedBy>Stefano Simonetta</cp:lastModifiedBy>
  <cp:revision>29</cp:revision>
  <dcterms:created xsi:type="dcterms:W3CDTF">2020-09-01T18:34:00Z</dcterms:created>
  <dcterms:modified xsi:type="dcterms:W3CDTF">2022-07-01T08:31:00Z</dcterms:modified>
</cp:coreProperties>
</file>