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73CB" w14:textId="77777777" w:rsidR="00106679" w:rsidRDefault="006B79AA">
      <w:pPr>
        <w:spacing w:after="172" w:line="259" w:lineRule="auto"/>
        <w:ind w:left="48" w:firstLine="0"/>
        <w:jc w:val="center"/>
        <w:rPr>
          <w:b/>
        </w:rPr>
      </w:pPr>
      <w:r>
        <w:rPr>
          <w:b/>
        </w:rPr>
        <w:t>FAQ CALL FOR IDEAS “NON SOLO LIMITI”</w:t>
      </w:r>
    </w:p>
    <w:p w14:paraId="521CFFD9" w14:textId="77777777" w:rsidR="008E02BD" w:rsidRDefault="00106679">
      <w:pPr>
        <w:spacing w:after="172" w:line="259" w:lineRule="auto"/>
        <w:ind w:left="48" w:firstLine="0"/>
        <w:jc w:val="center"/>
      </w:pPr>
      <w:r>
        <w:rPr>
          <w:b/>
        </w:rPr>
        <w:t>Progetto di Terza Missione “Università Civica”</w:t>
      </w:r>
      <w:r w:rsidR="006B79AA">
        <w:rPr>
          <w:b/>
        </w:rPr>
        <w:t xml:space="preserve"> </w:t>
      </w:r>
    </w:p>
    <w:p w14:paraId="3D8FFE26" w14:textId="77777777" w:rsidR="008E02BD" w:rsidRDefault="006B79AA">
      <w:pPr>
        <w:spacing w:after="155" w:line="259" w:lineRule="auto"/>
        <w:ind w:left="10" w:firstLine="0"/>
      </w:pPr>
      <w:r>
        <w:rPr>
          <w:rFonts w:ascii="Calibri" w:eastAsia="Calibri" w:hAnsi="Calibri" w:cs="Calibri"/>
          <w:b/>
        </w:rPr>
        <w:t xml:space="preserve"> </w:t>
      </w:r>
    </w:p>
    <w:p w14:paraId="5815DB3C" w14:textId="77777777" w:rsidR="008E02BD" w:rsidRDefault="006B79AA">
      <w:pPr>
        <w:numPr>
          <w:ilvl w:val="0"/>
          <w:numId w:val="1"/>
        </w:numPr>
        <w:spacing w:after="204" w:line="257" w:lineRule="auto"/>
        <w:ind w:right="88" w:hanging="360"/>
        <w:jc w:val="both"/>
      </w:pPr>
      <w:r>
        <w:rPr>
          <w:b/>
        </w:rPr>
        <w:t xml:space="preserve">CALL FOR IDEAS NON SOLO LIMITI CHE COSA E’? </w:t>
      </w:r>
    </w:p>
    <w:p w14:paraId="5988680F" w14:textId="77777777" w:rsidR="008E02BD" w:rsidRDefault="006B79AA" w:rsidP="00106679">
      <w:pPr>
        <w:spacing w:after="153" w:line="269" w:lineRule="auto"/>
        <w:ind w:left="10" w:firstLine="0"/>
        <w:jc w:val="both"/>
      </w:pPr>
      <w:proofErr w:type="gramStart"/>
      <w:r>
        <w:rPr>
          <w:color w:val="333333"/>
        </w:rPr>
        <w:t>E’</w:t>
      </w:r>
      <w:proofErr w:type="gramEnd"/>
      <w:r>
        <w:rPr>
          <w:color w:val="333333"/>
        </w:rPr>
        <w:t xml:space="preserve"> una campagna di sensibilizzazione, rivolta all’intera comunità universitaria,</w:t>
      </w:r>
      <w:r w:rsidR="00106679">
        <w:rPr>
          <w:rStyle w:val="ui-provider"/>
        </w:rPr>
        <w:t xml:space="preserve"> per il perseguimento, tra gli obiettivi di Terza Missione, dell’obiettivo denominato “Università Civica”</w:t>
      </w:r>
      <w:r>
        <w:rPr>
          <w:color w:val="333333"/>
        </w:rPr>
        <w:t>,</w:t>
      </w:r>
      <w:r>
        <w:t xml:space="preserve"> volta a contribuire al graduale reinserimento e alla rieducazione delle persone private della libertà per avere commesso reati. </w:t>
      </w:r>
    </w:p>
    <w:p w14:paraId="610CEA6E" w14:textId="77777777" w:rsidR="008E02BD" w:rsidRPr="00513EAE" w:rsidRDefault="006B79AA">
      <w:pPr>
        <w:numPr>
          <w:ilvl w:val="0"/>
          <w:numId w:val="1"/>
        </w:numPr>
        <w:spacing w:after="165" w:line="257" w:lineRule="auto"/>
        <w:ind w:right="88" w:hanging="360"/>
        <w:jc w:val="both"/>
      </w:pPr>
      <w:r>
        <w:rPr>
          <w:b/>
        </w:rPr>
        <w:t xml:space="preserve">QUAL È L’OBIETTIVO DELLA CALL FOR IDEAS? </w:t>
      </w:r>
    </w:p>
    <w:p w14:paraId="478A55C7" w14:textId="77777777" w:rsidR="00513EAE" w:rsidRDefault="00513EAE" w:rsidP="00513EAE">
      <w:pPr>
        <w:spacing w:after="165" w:line="257" w:lineRule="auto"/>
        <w:ind w:right="88"/>
        <w:jc w:val="both"/>
      </w:pPr>
      <w:r>
        <w:rPr>
          <w:rStyle w:val="ui-provider"/>
        </w:rPr>
        <w:t xml:space="preserve">La campagna di sensibilizzazione “NON SOLO LIMITI” mira a raccogliere proposte progettuali di Terza Missione, </w:t>
      </w:r>
      <w:r w:rsidR="00106679">
        <w:rPr>
          <w:rStyle w:val="ui-provider"/>
        </w:rPr>
        <w:t>azioni</w:t>
      </w:r>
      <w:r>
        <w:rPr>
          <w:rStyle w:val="ui-provider"/>
        </w:rPr>
        <w:t xml:space="preserve">, </w:t>
      </w:r>
      <w:r w:rsidR="00106679">
        <w:rPr>
          <w:rStyle w:val="ui-provider"/>
        </w:rPr>
        <w:t>interventi, laboratori, attività didattiche, attività di insegnamento, tutoraggio,</w:t>
      </w:r>
      <w:r w:rsidR="00151E51">
        <w:rPr>
          <w:rStyle w:val="ui-provider"/>
        </w:rPr>
        <w:t xml:space="preserve"> </w:t>
      </w:r>
      <w:r>
        <w:rPr>
          <w:rStyle w:val="ui-provider"/>
        </w:rPr>
        <w:t>attività ludico ricreative, azioni di prevenzione, attività divulgative, di ricerca scientifica orientata all’impatto di Terza Missione, possibilmente anche a carattere multidisciplinare, a supporto e a tutela delle persone private della libertà per avere commesso reati.</w:t>
      </w:r>
    </w:p>
    <w:p w14:paraId="210988A3" w14:textId="77777777" w:rsidR="008E02BD" w:rsidRDefault="006B79AA">
      <w:pPr>
        <w:numPr>
          <w:ilvl w:val="0"/>
          <w:numId w:val="1"/>
        </w:numPr>
        <w:spacing w:after="165" w:line="257" w:lineRule="auto"/>
        <w:ind w:right="88" w:hanging="360"/>
        <w:jc w:val="both"/>
      </w:pPr>
      <w:r>
        <w:rPr>
          <w:b/>
        </w:rPr>
        <w:t xml:space="preserve">A CHI </w:t>
      </w:r>
      <w:proofErr w:type="gramStart"/>
      <w:r>
        <w:rPr>
          <w:b/>
        </w:rPr>
        <w:t>E’</w:t>
      </w:r>
      <w:proofErr w:type="gramEnd"/>
      <w:r>
        <w:rPr>
          <w:b/>
        </w:rPr>
        <w:t xml:space="preserve"> RIVOLTA? </w:t>
      </w:r>
    </w:p>
    <w:p w14:paraId="05CBAAC9" w14:textId="77777777" w:rsidR="008E02BD" w:rsidRDefault="006B79AA">
      <w:pPr>
        <w:spacing w:after="149"/>
        <w:ind w:left="5"/>
      </w:pPr>
      <w:proofErr w:type="gramStart"/>
      <w:r>
        <w:t>E’</w:t>
      </w:r>
      <w:proofErr w:type="gramEnd"/>
      <w:r>
        <w:t xml:space="preserve"> rivolta all’intera comunità universitaria (docenti, ricercatori, RTD A, RTD B, studenti, PTAB, collaboratori esperti linguistici, borsisti, assegnisti, dottorandi, specializzandi…) </w:t>
      </w:r>
    </w:p>
    <w:p w14:paraId="7163A520" w14:textId="77777777" w:rsidR="00151E51" w:rsidRPr="00151E51" w:rsidRDefault="006B79AA" w:rsidP="00151E51">
      <w:pPr>
        <w:numPr>
          <w:ilvl w:val="0"/>
          <w:numId w:val="1"/>
        </w:numPr>
        <w:spacing w:after="221" w:line="257" w:lineRule="auto"/>
        <w:ind w:right="88" w:hanging="360"/>
        <w:jc w:val="both"/>
      </w:pPr>
      <w:r>
        <w:rPr>
          <w:b/>
        </w:rPr>
        <w:t xml:space="preserve">GLI INTERVENTI PROGETTUALI IN QUALE PERIODO DEVONO ESSERE </w:t>
      </w:r>
      <w:r w:rsidR="00151E51">
        <w:rPr>
          <w:b/>
        </w:rPr>
        <w:t>AVVIATI?</w:t>
      </w:r>
    </w:p>
    <w:p w14:paraId="16C2C11A" w14:textId="77777777" w:rsidR="008E02BD" w:rsidRDefault="006B79AA" w:rsidP="00151E51">
      <w:pPr>
        <w:spacing w:after="221" w:line="257" w:lineRule="auto"/>
        <w:ind w:left="0" w:right="88" w:firstLine="0"/>
        <w:jc w:val="both"/>
      </w:pPr>
      <w:r>
        <w:t xml:space="preserve">Gli interventi progettuali </w:t>
      </w:r>
      <w:r w:rsidR="00106679">
        <w:t>potranno</w:t>
      </w:r>
      <w:r>
        <w:t xml:space="preserve"> essere </w:t>
      </w:r>
      <w:r w:rsidR="00776BCB">
        <w:t>avviati</w:t>
      </w:r>
      <w:r>
        <w:t xml:space="preserve"> </w:t>
      </w:r>
      <w:r w:rsidR="00106679">
        <w:t xml:space="preserve">in funzione </w:t>
      </w:r>
      <w:r w:rsidR="00124C23">
        <w:t>del</w:t>
      </w:r>
      <w:r w:rsidR="00106679">
        <w:t xml:space="preserve">le </w:t>
      </w:r>
      <w:r w:rsidR="00776BCB">
        <w:t>disponibilità attuative degli Istituti Penitenziari.</w:t>
      </w:r>
    </w:p>
    <w:p w14:paraId="4876BB51" w14:textId="77777777" w:rsidR="00151E51" w:rsidRDefault="00151E51" w:rsidP="00151E51">
      <w:pPr>
        <w:pStyle w:val="Paragrafoelenco"/>
        <w:numPr>
          <w:ilvl w:val="0"/>
          <w:numId w:val="2"/>
        </w:numPr>
        <w:spacing w:after="221" w:line="257" w:lineRule="auto"/>
        <w:ind w:right="88" w:hanging="431"/>
        <w:jc w:val="both"/>
        <w:rPr>
          <w:b/>
        </w:rPr>
      </w:pPr>
      <w:r w:rsidRPr="00151E51">
        <w:rPr>
          <w:b/>
        </w:rPr>
        <w:t xml:space="preserve">A CHI </w:t>
      </w:r>
      <w:proofErr w:type="gramStart"/>
      <w:r w:rsidRPr="00151E51">
        <w:rPr>
          <w:b/>
        </w:rPr>
        <w:t>E’</w:t>
      </w:r>
      <w:proofErr w:type="gramEnd"/>
      <w:r w:rsidRPr="00151E51">
        <w:rPr>
          <w:b/>
        </w:rPr>
        <w:t xml:space="preserve"> RIVOLTA LA COMPILAZIONE DEL FORM RELATIVO AL “CONSOLIDAMENTO DELLA IDEA PROGETTUALE GIA’ AVVIATA?</w:t>
      </w:r>
    </w:p>
    <w:p w14:paraId="0DFCE719" w14:textId="77777777" w:rsidR="00151E51" w:rsidRPr="00151E51" w:rsidRDefault="00151E51" w:rsidP="00151E51">
      <w:pPr>
        <w:spacing w:after="221" w:line="257" w:lineRule="auto"/>
        <w:ind w:right="88"/>
        <w:jc w:val="both"/>
      </w:pPr>
      <w:proofErr w:type="gramStart"/>
      <w:r>
        <w:t>E’</w:t>
      </w:r>
      <w:proofErr w:type="gramEnd"/>
      <w:r>
        <w:t xml:space="preserve"> rivolt</w:t>
      </w:r>
      <w:r w:rsidR="00472536">
        <w:t>a</w:t>
      </w:r>
      <w:r>
        <w:t xml:space="preserve"> a tutti coloro che hanno avviato un progetto </w:t>
      </w:r>
      <w:r w:rsidR="00472536">
        <w:t xml:space="preserve">di Terza Missione </w:t>
      </w:r>
      <w:r>
        <w:t xml:space="preserve">presso gli Istituti Penitenziari </w:t>
      </w:r>
      <w:r w:rsidR="00472536">
        <w:t>con carattere di innovazione rispetto alla edizione</w:t>
      </w:r>
      <w:r w:rsidR="00472536" w:rsidRPr="00472536">
        <w:t xml:space="preserve"> </w:t>
      </w:r>
      <w:r w:rsidR="00472536">
        <w:t>precedente.</w:t>
      </w:r>
    </w:p>
    <w:p w14:paraId="3A3A674D" w14:textId="77777777" w:rsidR="008E02BD" w:rsidRDefault="006B79AA">
      <w:pPr>
        <w:numPr>
          <w:ilvl w:val="0"/>
          <w:numId w:val="2"/>
        </w:numPr>
        <w:spacing w:after="165" w:line="257" w:lineRule="auto"/>
        <w:ind w:right="88" w:hanging="360"/>
        <w:jc w:val="both"/>
      </w:pPr>
      <w:r>
        <w:rPr>
          <w:b/>
        </w:rPr>
        <w:t xml:space="preserve">GLI STUDENTI POSSONO PRESENTARE UN INTERVENTO PROGETTUALE IN QUALITA’ DI SOGGETTO PROPONENTE? DEVONO AVVALERSI DEL SUPPORTO DI UN DOCENTE? </w:t>
      </w:r>
    </w:p>
    <w:p w14:paraId="6D99B7CE" w14:textId="77777777" w:rsidR="008E02BD" w:rsidRDefault="006B79AA">
      <w:pPr>
        <w:spacing w:after="191"/>
        <w:ind w:left="5"/>
      </w:pPr>
      <w:r>
        <w:t xml:space="preserve">Sì,  </w:t>
      </w:r>
    </w:p>
    <w:p w14:paraId="3D2D5AF0" w14:textId="77777777" w:rsidR="008E02BD" w:rsidRDefault="006B79AA">
      <w:pPr>
        <w:spacing w:after="192"/>
        <w:ind w:left="5"/>
      </w:pPr>
      <w:r>
        <w:t xml:space="preserve">Gli studenti possono presentare un’idea progettuale in qualità di soggetto proponente. </w:t>
      </w:r>
    </w:p>
    <w:p w14:paraId="100681D5" w14:textId="77777777" w:rsidR="008E02BD" w:rsidRDefault="006B79AA">
      <w:pPr>
        <w:spacing w:after="153"/>
        <w:ind w:left="5"/>
      </w:pPr>
      <w:proofErr w:type="gramStart"/>
      <w:r>
        <w:t>E’</w:t>
      </w:r>
      <w:proofErr w:type="gramEnd"/>
      <w:r>
        <w:t xml:space="preserve"> auspicabile il supporto di un docente. </w:t>
      </w:r>
    </w:p>
    <w:p w14:paraId="64AF7748" w14:textId="77777777" w:rsidR="008E02BD" w:rsidRDefault="008E02BD">
      <w:pPr>
        <w:spacing w:after="158" w:line="259" w:lineRule="auto"/>
        <w:ind w:left="10" w:firstLine="0"/>
      </w:pPr>
    </w:p>
    <w:p w14:paraId="3A7FFA1F" w14:textId="77777777" w:rsidR="008E02BD" w:rsidRDefault="006B79AA">
      <w:pPr>
        <w:numPr>
          <w:ilvl w:val="0"/>
          <w:numId w:val="2"/>
        </w:numPr>
        <w:spacing w:after="2" w:line="257" w:lineRule="auto"/>
        <w:ind w:right="88" w:hanging="360"/>
        <w:jc w:val="both"/>
      </w:pPr>
      <w:r>
        <w:rPr>
          <w:b/>
        </w:rPr>
        <w:t xml:space="preserve">QUALI SONO LE STRUTTURE PENITENZIARIE COINVOLTE? </w:t>
      </w:r>
    </w:p>
    <w:p w14:paraId="5AAB3F7E" w14:textId="77777777" w:rsidR="008E02BD" w:rsidRDefault="006B79AA">
      <w:pPr>
        <w:spacing w:after="15" w:line="259" w:lineRule="auto"/>
        <w:ind w:left="720" w:firstLine="0"/>
      </w:pPr>
      <w:r>
        <w:t xml:space="preserve"> </w:t>
      </w:r>
    </w:p>
    <w:p w14:paraId="76AFA281" w14:textId="77777777" w:rsidR="008E02BD" w:rsidRDefault="006B79AA">
      <w:pPr>
        <w:numPr>
          <w:ilvl w:val="0"/>
          <w:numId w:val="3"/>
        </w:numPr>
        <w:ind w:hanging="720"/>
      </w:pPr>
      <w:r>
        <w:t xml:space="preserve">Istituto Penitenziario Milano Opera </w:t>
      </w:r>
    </w:p>
    <w:p w14:paraId="4AFA37FB" w14:textId="77777777" w:rsidR="008E02BD" w:rsidRDefault="006B79AA">
      <w:pPr>
        <w:numPr>
          <w:ilvl w:val="0"/>
          <w:numId w:val="3"/>
        </w:numPr>
        <w:ind w:hanging="720"/>
      </w:pPr>
      <w:r>
        <w:t xml:space="preserve">Istituto Penitenziario Milano Bollate </w:t>
      </w:r>
    </w:p>
    <w:p w14:paraId="7C42819B" w14:textId="77777777" w:rsidR="008E02BD" w:rsidRDefault="006B79AA">
      <w:pPr>
        <w:numPr>
          <w:ilvl w:val="0"/>
          <w:numId w:val="3"/>
        </w:numPr>
        <w:ind w:hanging="720"/>
      </w:pPr>
      <w:r>
        <w:t xml:space="preserve">Casa Circondariale di Milano San Vittore. </w:t>
      </w:r>
    </w:p>
    <w:p w14:paraId="1E7306F4" w14:textId="77777777" w:rsidR="008E02BD" w:rsidRDefault="006B79AA">
      <w:pPr>
        <w:numPr>
          <w:ilvl w:val="0"/>
          <w:numId w:val="3"/>
        </w:numPr>
        <w:ind w:hanging="720"/>
      </w:pPr>
      <w:r>
        <w:t xml:space="preserve">Istituto Penale per i Minorenni di Milano, “C. Beccaria”. </w:t>
      </w:r>
    </w:p>
    <w:p w14:paraId="3DDE8AFE" w14:textId="77777777" w:rsidR="008E02BD" w:rsidRDefault="006B79AA">
      <w:pPr>
        <w:spacing w:after="0" w:line="259" w:lineRule="auto"/>
        <w:ind w:left="730" w:firstLine="0"/>
      </w:pPr>
      <w:r>
        <w:t xml:space="preserve"> </w:t>
      </w:r>
    </w:p>
    <w:p w14:paraId="1D870FA3" w14:textId="77777777" w:rsidR="008E02BD" w:rsidRDefault="006B79AA">
      <w:pPr>
        <w:numPr>
          <w:ilvl w:val="1"/>
          <w:numId w:val="3"/>
        </w:numPr>
        <w:spacing w:after="186" w:line="257" w:lineRule="auto"/>
        <w:ind w:left="778" w:right="88" w:hanging="423"/>
        <w:jc w:val="both"/>
      </w:pPr>
      <w:r>
        <w:rPr>
          <w:b/>
        </w:rPr>
        <w:t xml:space="preserve">NELLA ELABORAZIONE DELLE IDEE PROGETTUALI RIVOLTE ALLE PERSONE PRIVATE DELLA LIBERTA’ DI COSA BISOGNA TENERE CONTO? </w:t>
      </w:r>
    </w:p>
    <w:p w14:paraId="616FA021" w14:textId="77777777" w:rsidR="008E02BD" w:rsidRDefault="006B79AA">
      <w:pPr>
        <w:spacing w:after="153"/>
        <w:ind w:left="5"/>
      </w:pPr>
      <w:r>
        <w:lastRenderedPageBreak/>
        <w:t xml:space="preserve">Del Regolamento recante norme sull’ordinamento penitenziario e sulle misure privative e limitative della libertà in attuazione del D.P.R. n. 230/2000 </w:t>
      </w:r>
      <w:r w:rsidR="00124C23">
        <w:t xml:space="preserve">e </w:t>
      </w:r>
      <w:proofErr w:type="spellStart"/>
      <w:r w:rsidR="00124C23">
        <w:t>s.m.i.</w:t>
      </w:r>
      <w:proofErr w:type="spellEnd"/>
    </w:p>
    <w:p w14:paraId="125EE982" w14:textId="77777777" w:rsidR="008E02BD" w:rsidRDefault="006B79AA" w:rsidP="00124C23">
      <w:pPr>
        <w:spacing w:after="158" w:line="259" w:lineRule="auto"/>
        <w:ind w:left="10" w:firstLine="0"/>
      </w:pPr>
      <w:r>
        <w:t xml:space="preserve">   </w:t>
      </w:r>
    </w:p>
    <w:p w14:paraId="5E30D9B2" w14:textId="77777777" w:rsidR="008E02BD" w:rsidRDefault="006B79AA">
      <w:pPr>
        <w:numPr>
          <w:ilvl w:val="1"/>
          <w:numId w:val="3"/>
        </w:numPr>
        <w:spacing w:after="165" w:line="257" w:lineRule="auto"/>
        <w:ind w:left="778" w:right="88" w:hanging="423"/>
        <w:jc w:val="both"/>
      </w:pPr>
      <w:r>
        <w:rPr>
          <w:b/>
        </w:rPr>
        <w:t xml:space="preserve">PER LA REALIZZAZIONE DI IDEE PROGETTUALI </w:t>
      </w:r>
      <w:proofErr w:type="gramStart"/>
      <w:r>
        <w:rPr>
          <w:b/>
        </w:rPr>
        <w:t>E’</w:t>
      </w:r>
      <w:proofErr w:type="gramEnd"/>
      <w:r>
        <w:rPr>
          <w:b/>
        </w:rPr>
        <w:t xml:space="preserve"> POSSIBILE IL COINVOLGIMENTO DI PIU’ PERSONE AFFERENTI A STRUTTURE DIVERSE? </w:t>
      </w:r>
    </w:p>
    <w:p w14:paraId="131C67B8" w14:textId="77777777" w:rsidR="008E02BD" w:rsidRDefault="006B79AA">
      <w:pPr>
        <w:spacing w:after="154"/>
        <w:ind w:left="5"/>
      </w:pPr>
      <w:r>
        <w:t xml:space="preserve">Sì  </w:t>
      </w:r>
    </w:p>
    <w:p w14:paraId="43C3C075" w14:textId="77777777" w:rsidR="008E02BD" w:rsidRDefault="006B79AA">
      <w:pPr>
        <w:spacing w:after="149"/>
        <w:ind w:left="5"/>
      </w:pPr>
      <w:proofErr w:type="gramStart"/>
      <w:r>
        <w:t>E’</w:t>
      </w:r>
      <w:proofErr w:type="gramEnd"/>
      <w:r>
        <w:t xml:space="preserve"> possibile la presentazione di elaborati di idee progettuali con il coinvolgimento di più persone afferenti a strutture diverse </w:t>
      </w:r>
    </w:p>
    <w:p w14:paraId="47BB0E56" w14:textId="77777777" w:rsidR="008E02BD" w:rsidRDefault="008E02BD" w:rsidP="00776BCB">
      <w:pPr>
        <w:spacing w:after="158" w:line="259" w:lineRule="auto"/>
      </w:pPr>
    </w:p>
    <w:p w14:paraId="6E21DE2B" w14:textId="77777777" w:rsidR="008E02BD" w:rsidRPr="00776BCB" w:rsidRDefault="006B79AA">
      <w:pPr>
        <w:numPr>
          <w:ilvl w:val="1"/>
          <w:numId w:val="3"/>
        </w:numPr>
        <w:spacing w:after="165" w:line="257" w:lineRule="auto"/>
        <w:ind w:left="778" w:right="88" w:hanging="423"/>
        <w:jc w:val="both"/>
      </w:pPr>
      <w:r>
        <w:rPr>
          <w:b/>
        </w:rPr>
        <w:t xml:space="preserve">SI POSSONO PRESENTARE IDEE PROGETTUALI CON IL COINVOLGIMENTO DI PARTNER? </w:t>
      </w:r>
    </w:p>
    <w:p w14:paraId="24550B2A" w14:textId="77777777" w:rsidR="00776BCB" w:rsidRDefault="00776BCB" w:rsidP="00776BCB">
      <w:pPr>
        <w:pStyle w:val="Paragrafoelenco"/>
        <w:spacing w:after="159"/>
        <w:ind w:firstLine="0"/>
      </w:pPr>
      <w:r>
        <w:t xml:space="preserve">Sì  </w:t>
      </w:r>
    </w:p>
    <w:p w14:paraId="6D9A0154" w14:textId="77777777" w:rsidR="00776BCB" w:rsidRPr="00776BCB" w:rsidRDefault="00776BCB" w:rsidP="00776BCB">
      <w:pPr>
        <w:pStyle w:val="Paragrafoelenco"/>
        <w:spacing w:after="165" w:line="257" w:lineRule="auto"/>
        <w:ind w:right="88" w:firstLine="0"/>
        <w:jc w:val="both"/>
      </w:pPr>
      <w:proofErr w:type="gramStart"/>
      <w:r>
        <w:t>E’</w:t>
      </w:r>
      <w:proofErr w:type="gramEnd"/>
      <w:r>
        <w:t xml:space="preserve"> contemplato il coinvolgimento di Partner (es: Università, enti locali, associazioni di volontariato, </w:t>
      </w:r>
      <w:proofErr w:type="spellStart"/>
      <w:r>
        <w:t>etc</w:t>
      </w:r>
      <w:proofErr w:type="spellEnd"/>
      <w:r>
        <w:t xml:space="preserve">) andrà specificato il ruolo del soggetto (ente capofila-ente partner-unico ente) e una Breve descrizione del soggetto (per </w:t>
      </w:r>
      <w:proofErr w:type="spellStart"/>
      <w:r>
        <w:t>es</w:t>
      </w:r>
      <w:proofErr w:type="spellEnd"/>
      <w:r>
        <w:t>: di cosa si occupa, che tipo di profilo offre, quale expertise)</w:t>
      </w:r>
    </w:p>
    <w:p w14:paraId="4831E0C3" w14:textId="77777777" w:rsidR="00776BCB" w:rsidRPr="00776BCB" w:rsidRDefault="00776BCB">
      <w:pPr>
        <w:numPr>
          <w:ilvl w:val="1"/>
          <w:numId w:val="3"/>
        </w:numPr>
        <w:spacing w:after="165" w:line="257" w:lineRule="auto"/>
        <w:ind w:left="778" w:right="88" w:hanging="423"/>
        <w:jc w:val="both"/>
        <w:rPr>
          <w:b/>
        </w:rPr>
      </w:pPr>
      <w:proofErr w:type="gramStart"/>
      <w:r w:rsidRPr="00776BCB">
        <w:rPr>
          <w:b/>
        </w:rPr>
        <w:t>E’</w:t>
      </w:r>
      <w:proofErr w:type="gramEnd"/>
      <w:r w:rsidRPr="00776BCB">
        <w:rPr>
          <w:b/>
        </w:rPr>
        <w:t xml:space="preserve"> POSSIBILE AVVALERSI DELLA PARTECIPAZIONE DI STUDENTI UNIMI PER L'ESPLETAMENTO DEL PROGETTO?</w:t>
      </w:r>
    </w:p>
    <w:p w14:paraId="3C886C63" w14:textId="77777777" w:rsidR="00776BCB" w:rsidRDefault="00776BCB" w:rsidP="00776BCB">
      <w:pPr>
        <w:spacing w:after="176"/>
        <w:ind w:left="778" w:firstLine="0"/>
      </w:pPr>
      <w:r>
        <w:t>Si, andrà indicato nel Form</w:t>
      </w:r>
      <w:r>
        <w:tab/>
      </w:r>
    </w:p>
    <w:p w14:paraId="58B2D9BF" w14:textId="77777777" w:rsidR="008E02BD" w:rsidRDefault="006B79AA">
      <w:pPr>
        <w:numPr>
          <w:ilvl w:val="1"/>
          <w:numId w:val="3"/>
        </w:numPr>
        <w:spacing w:after="204" w:line="257" w:lineRule="auto"/>
        <w:ind w:left="778" w:right="88" w:hanging="423"/>
        <w:jc w:val="both"/>
      </w:pPr>
      <w:r>
        <w:rPr>
          <w:b/>
        </w:rPr>
        <w:t xml:space="preserve">QUALI SONO LE TEMATICHE D’INTERVENTO DELLE IDEE PROGETTUALI? </w:t>
      </w:r>
    </w:p>
    <w:p w14:paraId="60584EAC" w14:textId="77777777" w:rsidR="008E02BD" w:rsidRDefault="006B79AA">
      <w:pPr>
        <w:ind w:left="5"/>
      </w:pPr>
      <w:r>
        <w:t xml:space="preserve">Le tematiche d’intervento sono le seguenti: </w:t>
      </w:r>
    </w:p>
    <w:tbl>
      <w:tblPr>
        <w:tblStyle w:val="TableGrid"/>
        <w:tblW w:w="9075" w:type="dxa"/>
        <w:tblInd w:w="14" w:type="dxa"/>
        <w:tblCellMar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9075"/>
      </w:tblGrid>
      <w:tr w:rsidR="008E02BD" w14:paraId="41D745C2" w14:textId="77777777">
        <w:trPr>
          <w:trHeight w:val="66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7F8" w14:textId="77777777" w:rsidR="008E02BD" w:rsidRDefault="006B79AA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 xml:space="preserve">a) </w:t>
            </w:r>
            <w:r>
              <w:rPr>
                <w:b/>
                <w:sz w:val="20"/>
              </w:rPr>
              <w:t>Istruzione, formazione scolastica e universitaria</w:t>
            </w:r>
            <w:r>
              <w:rPr>
                <w:sz w:val="20"/>
              </w:rPr>
              <w:t xml:space="preserve"> </w:t>
            </w:r>
          </w:p>
        </w:tc>
      </w:tr>
      <w:tr w:rsidR="008E02BD" w14:paraId="4BEA8E43" w14:textId="77777777">
        <w:trPr>
          <w:trHeight w:val="66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F3F2" w14:textId="77777777" w:rsidR="008E02BD" w:rsidRDefault="006B79AA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0"/>
              </w:rPr>
              <w:t xml:space="preserve">b) </w:t>
            </w:r>
            <w:r>
              <w:rPr>
                <w:b/>
                <w:sz w:val="20"/>
              </w:rPr>
              <w:t>Attività volte a familiarizzare con le discipline artistiche (arti visive, musicali, teatro...)</w:t>
            </w:r>
            <w:r>
              <w:rPr>
                <w:sz w:val="20"/>
              </w:rPr>
              <w:t xml:space="preserve">  </w:t>
            </w:r>
          </w:p>
        </w:tc>
      </w:tr>
      <w:tr w:rsidR="008E02BD" w14:paraId="12A32CB6" w14:textId="77777777">
        <w:trPr>
          <w:trHeight w:val="668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8A38" w14:textId="77777777" w:rsidR="008E02BD" w:rsidRDefault="006B79AA">
            <w:pPr>
              <w:spacing w:after="0" w:line="259" w:lineRule="auto"/>
              <w:ind w:left="360" w:firstLine="0"/>
            </w:pPr>
            <w:r>
              <w:rPr>
                <w:b/>
                <w:sz w:val="20"/>
              </w:rPr>
              <w:t xml:space="preserve">c) Divulgazione/disseminazione scientifica </w:t>
            </w:r>
          </w:p>
        </w:tc>
      </w:tr>
      <w:tr w:rsidR="008E02BD" w14:paraId="5538A842" w14:textId="77777777">
        <w:trPr>
          <w:trHeight w:val="67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F599" w14:textId="77777777" w:rsidR="008E02BD" w:rsidRDefault="006B79AA">
            <w:pPr>
              <w:spacing w:after="0" w:line="259" w:lineRule="auto"/>
              <w:ind w:left="360" w:firstLine="0"/>
            </w:pPr>
            <w:r>
              <w:rPr>
                <w:b/>
                <w:sz w:val="20"/>
              </w:rPr>
              <w:t xml:space="preserve">d) Formazione professionale e reinserimento lavorativo delle persone ristrette </w:t>
            </w:r>
          </w:p>
        </w:tc>
      </w:tr>
      <w:tr w:rsidR="008E02BD" w14:paraId="6864981F" w14:textId="77777777">
        <w:trPr>
          <w:trHeight w:val="66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C86B" w14:textId="77777777" w:rsidR="008E02BD" w:rsidRDefault="006B79AA">
            <w:pPr>
              <w:spacing w:after="0" w:line="259" w:lineRule="auto"/>
              <w:ind w:left="360" w:firstLine="0"/>
            </w:pPr>
            <w:r>
              <w:rPr>
                <w:b/>
                <w:sz w:val="20"/>
              </w:rPr>
              <w:t xml:space="preserve">e) Iniziative tese al reinserimento sociale dei detenuti </w:t>
            </w:r>
          </w:p>
        </w:tc>
      </w:tr>
      <w:tr w:rsidR="008E02BD" w14:paraId="2E399DF2" w14:textId="77777777">
        <w:trPr>
          <w:trHeight w:val="668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C2C9" w14:textId="77777777" w:rsidR="008E02BD" w:rsidRDefault="006B79AA">
            <w:pPr>
              <w:tabs>
                <w:tab w:val="center" w:pos="427"/>
                <w:tab w:val="center" w:pos="178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sz w:val="20"/>
              </w:rPr>
              <w:t xml:space="preserve">f) </w:t>
            </w:r>
            <w:r>
              <w:rPr>
                <w:b/>
                <w:sz w:val="20"/>
              </w:rPr>
              <w:tab/>
              <w:t xml:space="preserve">Educazione alla salute </w:t>
            </w:r>
          </w:p>
        </w:tc>
      </w:tr>
      <w:tr w:rsidR="008E02BD" w14:paraId="390DBE7B" w14:textId="77777777">
        <w:trPr>
          <w:trHeight w:val="66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0961" w14:textId="77777777" w:rsidR="008E02BD" w:rsidRDefault="006B79AA">
            <w:pPr>
              <w:spacing w:after="0" w:line="259" w:lineRule="auto"/>
              <w:ind w:left="720" w:hanging="360"/>
              <w:jc w:val="both"/>
            </w:pPr>
            <w:r>
              <w:rPr>
                <w:b/>
                <w:sz w:val="20"/>
              </w:rPr>
              <w:t xml:space="preserve">g) Attività funzionali al consolidamento delle azioni di contrasto alle forme di dipendenza delle persone ristrette </w:t>
            </w:r>
          </w:p>
        </w:tc>
      </w:tr>
      <w:tr w:rsidR="008E02BD" w14:paraId="4DD3B5A0" w14:textId="77777777">
        <w:trPr>
          <w:trHeight w:val="668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526B" w14:textId="77777777" w:rsidR="008E02BD" w:rsidRDefault="006B79AA">
            <w:pPr>
              <w:spacing w:after="0" w:line="259" w:lineRule="auto"/>
              <w:ind w:left="360" w:firstLine="0"/>
            </w:pPr>
            <w:r>
              <w:rPr>
                <w:b/>
                <w:sz w:val="20"/>
              </w:rPr>
              <w:t xml:space="preserve">h) Sportelli giuridici e altri strumenti di acquisizione di consapevolezza dei diritti </w:t>
            </w:r>
          </w:p>
        </w:tc>
      </w:tr>
      <w:tr w:rsidR="008E02BD" w14:paraId="640EBEC2" w14:textId="77777777">
        <w:trPr>
          <w:trHeight w:val="66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A466" w14:textId="77777777" w:rsidR="008E02BD" w:rsidRDefault="006B79AA">
            <w:pPr>
              <w:tabs>
                <w:tab w:val="center" w:pos="422"/>
                <w:tab w:val="center" w:pos="395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sz w:val="20"/>
              </w:rPr>
              <w:t xml:space="preserve">i) </w:t>
            </w:r>
            <w:r>
              <w:rPr>
                <w:b/>
                <w:sz w:val="20"/>
              </w:rPr>
              <w:tab/>
              <w:t xml:space="preserve">Azioni di contrasto alle discriminazioni razziali, religiose e di genere </w:t>
            </w:r>
          </w:p>
        </w:tc>
      </w:tr>
      <w:tr w:rsidR="008E02BD" w14:paraId="6B25A631" w14:textId="77777777">
        <w:trPr>
          <w:trHeight w:val="67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1349" w14:textId="77777777" w:rsidR="008E02BD" w:rsidRDefault="006B79A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     j)    Iniziative destinate in particolare ai detenuti stranieri </w:t>
            </w:r>
          </w:p>
        </w:tc>
      </w:tr>
      <w:tr w:rsidR="008E02BD" w14:paraId="3B06187A" w14:textId="77777777">
        <w:trPr>
          <w:trHeight w:val="668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9B5E" w14:textId="77777777" w:rsidR="008E02BD" w:rsidRDefault="006B79A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lastRenderedPageBreak/>
              <w:t xml:space="preserve">      k)  Azioni rivolte ai figli minori di persone detenute </w:t>
            </w:r>
          </w:p>
        </w:tc>
      </w:tr>
      <w:tr w:rsidR="008E02BD" w14:paraId="509F2EB8" w14:textId="77777777">
        <w:trPr>
          <w:trHeight w:val="66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C40D" w14:textId="77777777" w:rsidR="008E02BD" w:rsidRDefault="006B79AA">
            <w:pPr>
              <w:spacing w:after="0" w:line="259" w:lineRule="auto"/>
              <w:ind w:left="0" w:right="1055" w:firstLine="0"/>
              <w:jc w:val="both"/>
            </w:pPr>
            <w:r>
              <w:rPr>
                <w:b/>
                <w:sz w:val="20"/>
              </w:rPr>
              <w:t xml:space="preserve">       l)  Iniziative culturali, sportive e ricreative volte a offrire opportunità di            socialità alle persone ospiti delle carceri </w:t>
            </w:r>
          </w:p>
        </w:tc>
      </w:tr>
      <w:tr w:rsidR="008E02BD" w14:paraId="1AF7FA75" w14:textId="77777777">
        <w:trPr>
          <w:trHeight w:val="66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1666" w14:textId="77777777" w:rsidR="008E02BD" w:rsidRDefault="006B79A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     m)  Interventi in materia di violenza (contro gli altri o se stessi)  </w:t>
            </w:r>
          </w:p>
        </w:tc>
      </w:tr>
      <w:tr w:rsidR="008E02BD" w14:paraId="3BB03FC4" w14:textId="77777777">
        <w:trPr>
          <w:trHeight w:val="668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2535" w14:textId="77777777" w:rsidR="008E02BD" w:rsidRDefault="006B79A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     n)   altre tematiche progettuali……… </w:t>
            </w:r>
          </w:p>
        </w:tc>
      </w:tr>
    </w:tbl>
    <w:p w14:paraId="738B100D" w14:textId="77777777" w:rsidR="00472536" w:rsidRPr="00472536" w:rsidRDefault="00472536" w:rsidP="00472536">
      <w:pPr>
        <w:spacing w:after="165" w:line="257" w:lineRule="auto"/>
        <w:ind w:right="88"/>
        <w:jc w:val="both"/>
      </w:pPr>
    </w:p>
    <w:p w14:paraId="38F3B85C" w14:textId="77777777" w:rsidR="008E02BD" w:rsidRDefault="006B79AA">
      <w:pPr>
        <w:numPr>
          <w:ilvl w:val="1"/>
          <w:numId w:val="3"/>
        </w:numPr>
        <w:spacing w:after="165" w:line="257" w:lineRule="auto"/>
        <w:ind w:left="778" w:right="88" w:hanging="423"/>
        <w:jc w:val="both"/>
      </w:pPr>
      <w:proofErr w:type="gramStart"/>
      <w:r>
        <w:rPr>
          <w:b/>
        </w:rPr>
        <w:t>E’</w:t>
      </w:r>
      <w:proofErr w:type="gramEnd"/>
      <w:r>
        <w:rPr>
          <w:b/>
        </w:rPr>
        <w:t xml:space="preserve"> PREVISTO UN COFINANZIAMENTO? IN QUALI TERMINI? </w:t>
      </w:r>
    </w:p>
    <w:p w14:paraId="78F48227" w14:textId="77777777" w:rsidR="008E02BD" w:rsidRDefault="006B79AA" w:rsidP="00472536">
      <w:pPr>
        <w:spacing w:after="154"/>
        <w:ind w:left="5"/>
        <w:jc w:val="both"/>
      </w:pPr>
      <w:r>
        <w:t xml:space="preserve">Sì </w:t>
      </w:r>
    </w:p>
    <w:p w14:paraId="5731FF1D" w14:textId="582753D8" w:rsidR="00124C23" w:rsidRPr="005D5D78" w:rsidRDefault="006B79AA" w:rsidP="00472536">
      <w:pPr>
        <w:spacing w:after="151"/>
        <w:ind w:left="5"/>
        <w:jc w:val="both"/>
      </w:pPr>
      <w:r>
        <w:t xml:space="preserve">E’ previsto un budget </w:t>
      </w:r>
      <w:r w:rsidR="00472536">
        <w:t xml:space="preserve">complessivo da ripartire tra tutti i progetti selezionati </w:t>
      </w:r>
      <w:r>
        <w:t xml:space="preserve">pari ad euro </w:t>
      </w:r>
      <w:r w:rsidR="00513EAE" w:rsidRPr="005D5D78">
        <w:t>2</w:t>
      </w:r>
      <w:r w:rsidR="0045543F" w:rsidRPr="005D5D78">
        <w:t>5</w:t>
      </w:r>
      <w:r w:rsidRPr="005D5D78">
        <w:t xml:space="preserve">.000,00 a parziale copertura dei costi vivi preventivati, che verrà erogato in attuazione del </w:t>
      </w:r>
      <w:hyperlink r:id="rId5" w:tgtFrame="_blank" w:tooltip="Regolamento amministrazione finanza contabilità.pdf [607.08 KB] - the file opens in new window" w:history="1">
        <w:r w:rsidRPr="005D5D78">
          <w:rPr>
            <w:rFonts w:ascii="Calibri" w:hAnsi="Calibri" w:cs="Calibri"/>
            <w:color w:val="0000FF"/>
            <w:u w:val="single"/>
          </w:rPr>
          <w:t xml:space="preserve">Regolamento amministrazione finanza contabilità </w:t>
        </w:r>
      </w:hyperlink>
      <w:r w:rsidRPr="005D5D78">
        <w:rPr>
          <w:rFonts w:ascii="Calibri" w:hAnsi="Calibri" w:cs="Calibri"/>
        </w:rPr>
        <w:t xml:space="preserve">, </w:t>
      </w:r>
      <w:r w:rsidRPr="005D5D78">
        <w:t>sino ad esaurimento delle risorse messe a disposizione, nell’ordine della classifica dei progetti ammessi al finanziamento stanziato.</w:t>
      </w:r>
    </w:p>
    <w:p w14:paraId="3414D992" w14:textId="77777777" w:rsidR="008E02BD" w:rsidRPr="005D5D78" w:rsidRDefault="008E02BD">
      <w:pPr>
        <w:spacing w:after="195" w:line="259" w:lineRule="auto"/>
        <w:ind w:left="10" w:firstLine="0"/>
      </w:pPr>
    </w:p>
    <w:p w14:paraId="1EEB8E4F" w14:textId="77777777" w:rsidR="008E02BD" w:rsidRPr="005D5D78" w:rsidRDefault="006B79AA">
      <w:pPr>
        <w:numPr>
          <w:ilvl w:val="1"/>
          <w:numId w:val="3"/>
        </w:numPr>
        <w:spacing w:after="165" w:line="257" w:lineRule="auto"/>
        <w:ind w:left="778" w:right="88" w:hanging="423"/>
        <w:jc w:val="both"/>
      </w:pPr>
      <w:bookmarkStart w:id="0" w:name="_Hlk132098559"/>
      <w:r w:rsidRPr="005D5D78">
        <w:rPr>
          <w:b/>
        </w:rPr>
        <w:t xml:space="preserve">NELLA DESCRIZIONE DEL PROGETTO (estratto) COSA DOVRA’ ESSERE RIPORTATO? </w:t>
      </w:r>
    </w:p>
    <w:bookmarkEnd w:id="0"/>
    <w:p w14:paraId="4DBF1F20" w14:textId="77777777" w:rsidR="008E02BD" w:rsidRPr="005D5D78" w:rsidRDefault="006B79AA" w:rsidP="00893C82">
      <w:pPr>
        <w:spacing w:after="158" w:line="259" w:lineRule="auto"/>
        <w:ind w:left="10" w:firstLine="0"/>
      </w:pPr>
      <w:r w:rsidRPr="005D5D78">
        <w:t xml:space="preserve"> Nella descrizione del progetto dovranno essere riportati: </w:t>
      </w:r>
    </w:p>
    <w:p w14:paraId="3819F1D5" w14:textId="77777777" w:rsidR="008E02BD" w:rsidRPr="005D5D78" w:rsidRDefault="006B79AA">
      <w:pPr>
        <w:numPr>
          <w:ilvl w:val="1"/>
          <w:numId w:val="4"/>
        </w:numPr>
        <w:ind w:hanging="360"/>
      </w:pPr>
      <w:r w:rsidRPr="005D5D78">
        <w:t xml:space="preserve">l’idea generale </w:t>
      </w:r>
    </w:p>
    <w:p w14:paraId="565F3EBC" w14:textId="77777777" w:rsidR="008E02BD" w:rsidRPr="005D5D78" w:rsidRDefault="006B79AA">
      <w:pPr>
        <w:numPr>
          <w:ilvl w:val="1"/>
          <w:numId w:val="4"/>
        </w:numPr>
        <w:spacing w:after="39"/>
        <w:ind w:hanging="360"/>
      </w:pPr>
      <w:r w:rsidRPr="005D5D78">
        <w:t xml:space="preserve">le fasi di sviluppo </w:t>
      </w:r>
    </w:p>
    <w:p w14:paraId="1EF6A1A5" w14:textId="77777777" w:rsidR="008E02BD" w:rsidRPr="005D5D78" w:rsidRDefault="006B79AA">
      <w:pPr>
        <w:numPr>
          <w:ilvl w:val="1"/>
          <w:numId w:val="4"/>
        </w:numPr>
        <w:ind w:hanging="360"/>
      </w:pPr>
      <w:r w:rsidRPr="005D5D78">
        <w:t xml:space="preserve">l’impatto atteso con relativi indicatori </w:t>
      </w:r>
    </w:p>
    <w:p w14:paraId="76A3E744" w14:textId="77777777" w:rsidR="00893C82" w:rsidRPr="005D5D78" w:rsidRDefault="00893C82" w:rsidP="00893C82">
      <w:pPr>
        <w:ind w:left="730" w:firstLine="0"/>
      </w:pPr>
    </w:p>
    <w:p w14:paraId="08EC21FA" w14:textId="77777777" w:rsidR="00893C82" w:rsidRPr="005D5D78" w:rsidRDefault="00893C82" w:rsidP="00893C82">
      <w:pPr>
        <w:ind w:left="355" w:hanging="345"/>
        <w:rPr>
          <w:b/>
        </w:rPr>
      </w:pPr>
      <w:r w:rsidRPr="005D5D78">
        <w:t>13)</w:t>
      </w:r>
      <w:r w:rsidRPr="005D5D78">
        <w:tab/>
      </w:r>
      <w:r w:rsidRPr="005D5D78">
        <w:rPr>
          <w:b/>
        </w:rPr>
        <w:t>NELLA BREVE DESCRIZIONE DELL’ ATTIVITA’ COSA DOVRA’ ESSERE RIPORTATO?</w:t>
      </w:r>
    </w:p>
    <w:p w14:paraId="65E03A7A" w14:textId="77777777" w:rsidR="00893C82" w:rsidRPr="005D5D78" w:rsidRDefault="00893C82" w:rsidP="00893C82">
      <w:pPr>
        <w:ind w:left="355" w:hanging="345"/>
        <w:rPr>
          <w:b/>
        </w:rPr>
      </w:pPr>
    </w:p>
    <w:p w14:paraId="66303F2C" w14:textId="77777777" w:rsidR="00893C82" w:rsidRPr="005D5D78" w:rsidRDefault="00893C82" w:rsidP="00893C82">
      <w:pPr>
        <w:ind w:left="355" w:hanging="345"/>
      </w:pPr>
      <w:r w:rsidRPr="005D5D78">
        <w:t>Dovrà essere indicato:</w:t>
      </w:r>
    </w:p>
    <w:p w14:paraId="63F4678E" w14:textId="77777777" w:rsidR="006B79AA" w:rsidRPr="005D5D78" w:rsidRDefault="006B79AA" w:rsidP="00893C82">
      <w:pPr>
        <w:ind w:left="355" w:hanging="345"/>
      </w:pPr>
    </w:p>
    <w:p w14:paraId="323593FE" w14:textId="77777777" w:rsidR="00893C82" w:rsidRPr="005D5D78" w:rsidRDefault="00893C82" w:rsidP="00893C82">
      <w:pPr>
        <w:spacing w:after="0" w:line="240" w:lineRule="auto"/>
        <w:ind w:left="0" w:firstLine="35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5D78">
        <w:rPr>
          <w:rFonts w:ascii="Times New Roman" w:eastAsia="Times New Roman" w:hAnsi="Times New Roman" w:cs="Times New Roman"/>
          <w:color w:val="auto"/>
          <w:sz w:val="24"/>
          <w:szCs w:val="24"/>
        </w:rPr>
        <w:t>- titolo del progetto</w:t>
      </w:r>
    </w:p>
    <w:p w14:paraId="4C7B5635" w14:textId="77777777" w:rsidR="00893C82" w:rsidRPr="005D5D78" w:rsidRDefault="00893C82" w:rsidP="00893C82">
      <w:pPr>
        <w:spacing w:after="0" w:line="240" w:lineRule="auto"/>
        <w:ind w:left="0" w:firstLine="35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5D78">
        <w:rPr>
          <w:rFonts w:ascii="Times New Roman" w:eastAsia="Times New Roman" w:hAnsi="Times New Roman" w:cs="Times New Roman"/>
          <w:color w:val="auto"/>
          <w:sz w:val="24"/>
          <w:szCs w:val="24"/>
        </w:rPr>
        <w:t>- descrizione sintetica (max 1.000 battute)</w:t>
      </w:r>
    </w:p>
    <w:p w14:paraId="32A70E6A" w14:textId="77777777" w:rsidR="00893C82" w:rsidRPr="005D5D78" w:rsidRDefault="00893C82" w:rsidP="00893C82">
      <w:pPr>
        <w:spacing w:after="0" w:line="240" w:lineRule="auto"/>
        <w:ind w:left="0" w:firstLine="35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5D78">
        <w:rPr>
          <w:rFonts w:ascii="Times New Roman" w:eastAsia="Times New Roman" w:hAnsi="Times New Roman" w:cs="Times New Roman"/>
          <w:color w:val="auto"/>
          <w:sz w:val="24"/>
          <w:szCs w:val="24"/>
        </w:rPr>
        <w:t>- numero dei soggetti coinvolti (docenti, personale, studenti) che si prevede entrino nell’Istituto</w:t>
      </w:r>
    </w:p>
    <w:p w14:paraId="4DE0C635" w14:textId="77777777" w:rsidR="00893C82" w:rsidRPr="005D5D78" w:rsidRDefault="00893C82" w:rsidP="00893C82">
      <w:pPr>
        <w:spacing w:after="0" w:line="240" w:lineRule="auto"/>
        <w:ind w:left="0" w:firstLine="35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Penitenziario</w:t>
      </w:r>
    </w:p>
    <w:p w14:paraId="4320C6F4" w14:textId="77777777" w:rsidR="00893C82" w:rsidRPr="005D5D78" w:rsidRDefault="00893C82" w:rsidP="00893C82">
      <w:pPr>
        <w:spacing w:after="0" w:line="240" w:lineRule="auto"/>
        <w:ind w:left="0" w:firstLine="35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periodo e periodicità degli ingressi </w:t>
      </w:r>
    </w:p>
    <w:p w14:paraId="5B7D6777" w14:textId="77777777" w:rsidR="00893C82" w:rsidRPr="005D5D78" w:rsidRDefault="00893C82" w:rsidP="00893C8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6B79AA" w:rsidRPr="005D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5D5D78">
        <w:rPr>
          <w:rFonts w:ascii="Times New Roman" w:eastAsia="Times New Roman" w:hAnsi="Times New Roman" w:cs="Times New Roman"/>
          <w:color w:val="auto"/>
          <w:sz w:val="24"/>
          <w:szCs w:val="24"/>
        </w:rPr>
        <w:t>(a titolo di mero esempio: da marzo a giugno, per un totale di 6 ingressi)</w:t>
      </w:r>
    </w:p>
    <w:p w14:paraId="74F71E7D" w14:textId="77777777" w:rsidR="008E02BD" w:rsidRPr="005D5D78" w:rsidRDefault="006B79AA">
      <w:pPr>
        <w:spacing w:after="13" w:line="259" w:lineRule="auto"/>
        <w:ind w:left="730" w:firstLine="0"/>
      </w:pPr>
      <w:r w:rsidRPr="005D5D78">
        <w:t xml:space="preserve"> </w:t>
      </w:r>
    </w:p>
    <w:p w14:paraId="47598E95" w14:textId="613FD2DA" w:rsidR="008E02BD" w:rsidRPr="005D5D78" w:rsidRDefault="0045543F">
      <w:pPr>
        <w:numPr>
          <w:ilvl w:val="1"/>
          <w:numId w:val="3"/>
        </w:numPr>
        <w:spacing w:after="2" w:line="257" w:lineRule="auto"/>
        <w:ind w:left="778" w:right="88" w:hanging="423"/>
        <w:jc w:val="both"/>
      </w:pPr>
      <w:r w:rsidRPr="005D5D78">
        <w:rPr>
          <w:b/>
        </w:rPr>
        <w:t>VERRA’</w:t>
      </w:r>
      <w:r w:rsidR="006B79AA" w:rsidRPr="005D5D78">
        <w:rPr>
          <w:b/>
        </w:rPr>
        <w:t xml:space="preserve"> NOMINATA UNA COMMISSIONE DI VALUTAZIONE? </w:t>
      </w:r>
      <w:proofErr w:type="gramStart"/>
      <w:r w:rsidR="006B79AA" w:rsidRPr="005D5D78">
        <w:rPr>
          <w:b/>
        </w:rPr>
        <w:t>E’</w:t>
      </w:r>
      <w:proofErr w:type="gramEnd"/>
      <w:r w:rsidR="006B79AA" w:rsidRPr="005D5D78">
        <w:rPr>
          <w:b/>
        </w:rPr>
        <w:t xml:space="preserve"> PREVISTA UNA PRE-SELEZIONE? </w:t>
      </w:r>
    </w:p>
    <w:p w14:paraId="51BFB6A1" w14:textId="77777777" w:rsidR="008E02BD" w:rsidRPr="005D5D78" w:rsidRDefault="006B79AA">
      <w:pPr>
        <w:spacing w:after="163" w:line="259" w:lineRule="auto"/>
        <w:ind w:left="730" w:firstLine="0"/>
      </w:pPr>
      <w:r w:rsidRPr="005D5D78">
        <w:rPr>
          <w:b/>
        </w:rPr>
        <w:t xml:space="preserve"> </w:t>
      </w:r>
    </w:p>
    <w:p w14:paraId="42CE29C9" w14:textId="77777777" w:rsidR="008E02BD" w:rsidRPr="005D5D78" w:rsidRDefault="006B79AA">
      <w:pPr>
        <w:spacing w:after="159"/>
        <w:ind w:left="5"/>
      </w:pPr>
      <w:r w:rsidRPr="005D5D78">
        <w:t xml:space="preserve">Sì </w:t>
      </w:r>
    </w:p>
    <w:p w14:paraId="373DC0D8" w14:textId="77777777" w:rsidR="0045543F" w:rsidRPr="005D5D78" w:rsidRDefault="006B79AA">
      <w:pPr>
        <w:spacing w:after="79" w:line="334" w:lineRule="auto"/>
        <w:ind w:left="5" w:right="472"/>
      </w:pPr>
      <w:proofErr w:type="gramStart"/>
      <w:r w:rsidRPr="005D5D78">
        <w:t>E’</w:t>
      </w:r>
      <w:proofErr w:type="gramEnd"/>
      <w:r w:rsidRPr="005D5D78">
        <w:t xml:space="preserve"> prevista</w:t>
      </w:r>
      <w:r w:rsidR="0045543F" w:rsidRPr="005D5D78">
        <w:t xml:space="preserve"> la</w:t>
      </w:r>
      <w:r w:rsidRPr="005D5D78">
        <w:t xml:space="preserve"> nomina</w:t>
      </w:r>
      <w:r w:rsidR="0045543F" w:rsidRPr="005D5D78">
        <w:t xml:space="preserve"> di</w:t>
      </w:r>
      <w:r w:rsidRPr="005D5D78">
        <w:t xml:space="preserve"> una Commissione da</w:t>
      </w:r>
      <w:r w:rsidR="0045543F" w:rsidRPr="005D5D78">
        <w:t xml:space="preserve"> parte del</w:t>
      </w:r>
      <w:r w:rsidRPr="005D5D78">
        <w:t xml:space="preserve"> Magnifico Rettore</w:t>
      </w:r>
      <w:r w:rsidR="0045543F" w:rsidRPr="005D5D78">
        <w:t xml:space="preserve">. </w:t>
      </w:r>
    </w:p>
    <w:p w14:paraId="7A25E20D" w14:textId="582EADB9" w:rsidR="008E02BD" w:rsidRPr="005D5D78" w:rsidRDefault="0045543F">
      <w:pPr>
        <w:spacing w:after="79" w:line="334" w:lineRule="auto"/>
        <w:ind w:left="5" w:right="472"/>
      </w:pPr>
      <w:r w:rsidRPr="005D5D78">
        <w:t>La Commissione dovrà</w:t>
      </w:r>
      <w:r w:rsidR="006B79AA" w:rsidRPr="005D5D78">
        <w:t xml:space="preserve">: </w:t>
      </w:r>
    </w:p>
    <w:p w14:paraId="1A5E0B5B" w14:textId="6E44D033" w:rsidR="008E02BD" w:rsidRPr="005D5D78" w:rsidRDefault="00513EAE">
      <w:pPr>
        <w:numPr>
          <w:ilvl w:val="1"/>
          <w:numId w:val="5"/>
        </w:numPr>
        <w:ind w:left="793" w:hanging="423"/>
      </w:pPr>
      <w:r w:rsidRPr="005D5D78">
        <w:t>V</w:t>
      </w:r>
      <w:r w:rsidR="006B79AA" w:rsidRPr="005D5D78">
        <w:t>alut</w:t>
      </w:r>
      <w:r w:rsidRPr="005D5D78">
        <w:t>a</w:t>
      </w:r>
      <w:r w:rsidR="0045543F" w:rsidRPr="005D5D78">
        <w:t>re</w:t>
      </w:r>
      <w:r w:rsidR="006B79AA" w:rsidRPr="005D5D78">
        <w:t xml:space="preserve"> </w:t>
      </w:r>
      <w:r w:rsidR="0045543F" w:rsidRPr="005D5D78">
        <w:t>l</w:t>
      </w:r>
      <w:r w:rsidR="006B79AA" w:rsidRPr="005D5D78">
        <w:t xml:space="preserve">e idee progettuali,  </w:t>
      </w:r>
    </w:p>
    <w:p w14:paraId="24E654A3" w14:textId="008386E5" w:rsidR="008E02BD" w:rsidRPr="005D5D78" w:rsidRDefault="00513EAE">
      <w:pPr>
        <w:numPr>
          <w:ilvl w:val="1"/>
          <w:numId w:val="5"/>
        </w:numPr>
        <w:ind w:left="793" w:hanging="423"/>
      </w:pPr>
      <w:proofErr w:type="spellStart"/>
      <w:r w:rsidRPr="005D5D78">
        <w:t>P</w:t>
      </w:r>
      <w:r w:rsidR="006B79AA" w:rsidRPr="005D5D78">
        <w:t>re</w:t>
      </w:r>
      <w:proofErr w:type="spellEnd"/>
      <w:r w:rsidR="006B79AA" w:rsidRPr="005D5D78">
        <w:t>-selezion</w:t>
      </w:r>
      <w:r w:rsidR="0045543F" w:rsidRPr="005D5D78">
        <w:t>are</w:t>
      </w:r>
      <w:r w:rsidR="006B79AA" w:rsidRPr="005D5D78">
        <w:t xml:space="preserve"> </w:t>
      </w:r>
      <w:r w:rsidRPr="005D5D78">
        <w:t>con audit dei responsabili scientifici i progetti presentati</w:t>
      </w:r>
    </w:p>
    <w:p w14:paraId="3349BBFF" w14:textId="009F1276" w:rsidR="00513EAE" w:rsidRPr="005D5D78" w:rsidRDefault="00513EAE">
      <w:pPr>
        <w:numPr>
          <w:ilvl w:val="1"/>
          <w:numId w:val="5"/>
        </w:numPr>
        <w:ind w:left="793" w:hanging="423"/>
      </w:pPr>
      <w:r w:rsidRPr="005D5D78">
        <w:t>Invi</w:t>
      </w:r>
      <w:r w:rsidR="0045543F" w:rsidRPr="005D5D78">
        <w:t>are</w:t>
      </w:r>
      <w:r w:rsidRPr="005D5D78">
        <w:t xml:space="preserve"> agli Organi Accademici i progetti </w:t>
      </w:r>
      <w:proofErr w:type="spellStart"/>
      <w:r w:rsidRPr="005D5D78">
        <w:t>pre</w:t>
      </w:r>
      <w:proofErr w:type="spellEnd"/>
      <w:r w:rsidRPr="005D5D78">
        <w:t>-selezionati</w:t>
      </w:r>
    </w:p>
    <w:p w14:paraId="2EBDE3C1" w14:textId="56FE27CF" w:rsidR="008E02BD" w:rsidRPr="005D5D78" w:rsidRDefault="00513EAE">
      <w:pPr>
        <w:numPr>
          <w:ilvl w:val="1"/>
          <w:numId w:val="5"/>
        </w:numPr>
        <w:ind w:left="793" w:hanging="423"/>
      </w:pPr>
      <w:r w:rsidRPr="005D5D78">
        <w:lastRenderedPageBreak/>
        <w:t>Comunica</w:t>
      </w:r>
      <w:r w:rsidR="0045543F" w:rsidRPr="005D5D78">
        <w:t xml:space="preserve">re gli </w:t>
      </w:r>
      <w:r w:rsidRPr="005D5D78">
        <w:t xml:space="preserve">esiti </w:t>
      </w:r>
      <w:proofErr w:type="spellStart"/>
      <w:r w:rsidRPr="005D5D78">
        <w:t>pre</w:t>
      </w:r>
      <w:proofErr w:type="spellEnd"/>
      <w:r w:rsidRPr="005D5D78">
        <w:t xml:space="preserve">-selezione e presentazione </w:t>
      </w:r>
      <w:r w:rsidR="006B79AA" w:rsidRPr="005D5D78">
        <w:t>della breve descrizione</w:t>
      </w:r>
      <w:r w:rsidRPr="005D5D78">
        <w:t xml:space="preserve"> dei progetti agli Istituti Penitenziari per analisi di fattibilità e successivo avvio dei progetti</w:t>
      </w:r>
      <w:r w:rsidR="006B79AA" w:rsidRPr="005D5D78">
        <w:t xml:space="preserve"> </w:t>
      </w:r>
      <w:r w:rsidR="006B79AA" w:rsidRPr="005D5D78">
        <w:rPr>
          <w:b/>
        </w:rPr>
        <w:t xml:space="preserve"> </w:t>
      </w:r>
    </w:p>
    <w:p w14:paraId="45D72CD8" w14:textId="77777777" w:rsidR="008E02BD" w:rsidRPr="005D5D78" w:rsidRDefault="006B79AA">
      <w:pPr>
        <w:spacing w:after="17" w:line="259" w:lineRule="auto"/>
        <w:ind w:left="730" w:firstLine="0"/>
      </w:pPr>
      <w:r w:rsidRPr="005D5D78">
        <w:rPr>
          <w:b/>
        </w:rPr>
        <w:t xml:space="preserve"> </w:t>
      </w:r>
    </w:p>
    <w:p w14:paraId="6AE02A1D" w14:textId="77777777" w:rsidR="008E02BD" w:rsidRPr="005D5D78" w:rsidRDefault="006B79AA">
      <w:pPr>
        <w:numPr>
          <w:ilvl w:val="1"/>
          <w:numId w:val="3"/>
        </w:numPr>
        <w:spacing w:after="165" w:line="257" w:lineRule="auto"/>
        <w:ind w:left="778" w:right="88" w:hanging="423"/>
        <w:jc w:val="both"/>
      </w:pPr>
      <w:proofErr w:type="gramStart"/>
      <w:r w:rsidRPr="005D5D78">
        <w:rPr>
          <w:b/>
        </w:rPr>
        <w:t>E’</w:t>
      </w:r>
      <w:proofErr w:type="gramEnd"/>
      <w:r w:rsidRPr="005D5D78">
        <w:rPr>
          <w:b/>
        </w:rPr>
        <w:t xml:space="preserve"> PREVISTA UNA PRE-SELEZIONE? </w:t>
      </w:r>
    </w:p>
    <w:p w14:paraId="34BC9DF6" w14:textId="77777777" w:rsidR="008E02BD" w:rsidRPr="005D5D78" w:rsidRDefault="006B79AA">
      <w:pPr>
        <w:spacing w:after="160"/>
        <w:ind w:left="5"/>
      </w:pPr>
      <w:r w:rsidRPr="005D5D78">
        <w:t xml:space="preserve">Sì  </w:t>
      </w:r>
    </w:p>
    <w:p w14:paraId="4304B0EC" w14:textId="77777777" w:rsidR="008E02BD" w:rsidRPr="005D5D78" w:rsidRDefault="006B79AA">
      <w:pPr>
        <w:spacing w:after="153"/>
        <w:ind w:left="5"/>
      </w:pPr>
      <w:proofErr w:type="gramStart"/>
      <w:r w:rsidRPr="005D5D78">
        <w:t>E’</w:t>
      </w:r>
      <w:proofErr w:type="gramEnd"/>
      <w:r w:rsidRPr="005D5D78">
        <w:t xml:space="preserve"> prevista una </w:t>
      </w:r>
      <w:proofErr w:type="spellStart"/>
      <w:r w:rsidRPr="005D5D78">
        <w:t>pre</w:t>
      </w:r>
      <w:proofErr w:type="spellEnd"/>
      <w:r w:rsidRPr="005D5D78">
        <w:t xml:space="preserve">-selezione da parte della Commissione e un audit dei responsabili scientifici dei progetti proposti </w:t>
      </w:r>
    </w:p>
    <w:p w14:paraId="26041D4F" w14:textId="77777777" w:rsidR="008E02BD" w:rsidRPr="005D5D78" w:rsidRDefault="006B79AA">
      <w:pPr>
        <w:spacing w:after="152"/>
        <w:ind w:left="5"/>
      </w:pPr>
      <w:r w:rsidRPr="005D5D78">
        <w:t xml:space="preserve">I progetti </w:t>
      </w:r>
      <w:proofErr w:type="spellStart"/>
      <w:r w:rsidRPr="005D5D78">
        <w:t>pre</w:t>
      </w:r>
      <w:proofErr w:type="spellEnd"/>
      <w:r w:rsidRPr="005D5D78">
        <w:t xml:space="preserve">-selezionati saranno presentati ai Direttori degli Istituti Penitenziari per acquisire autorizzazione per l’avvio della programmazione progettuale, tenendo conto delle necessarie ristrettezze per gli accessi alle sedi degli Istituti stessi. </w:t>
      </w:r>
    </w:p>
    <w:p w14:paraId="06E535CC" w14:textId="77777777" w:rsidR="00893C82" w:rsidRPr="005D5D78" w:rsidRDefault="006B79AA" w:rsidP="00893C82">
      <w:pPr>
        <w:spacing w:after="158" w:line="259" w:lineRule="auto"/>
        <w:ind w:left="10" w:firstLine="0"/>
      </w:pPr>
      <w:r w:rsidRPr="005D5D78">
        <w:t xml:space="preserve"> </w:t>
      </w:r>
    </w:p>
    <w:p w14:paraId="224D7B46" w14:textId="77777777" w:rsidR="008E02BD" w:rsidRPr="005D5D78" w:rsidRDefault="006B79AA" w:rsidP="00893C82">
      <w:pPr>
        <w:spacing w:after="158" w:line="259" w:lineRule="auto"/>
        <w:ind w:left="10" w:firstLine="0"/>
      </w:pPr>
      <w:r w:rsidRPr="005D5D78">
        <w:rPr>
          <w:b/>
        </w:rPr>
        <w:t xml:space="preserve">15)  IN BASE A QUALI CRITERI VENGONO VALUTATI GLI INTERVENTI PROGETTUALI? </w:t>
      </w:r>
    </w:p>
    <w:p w14:paraId="117EEDB2" w14:textId="77777777" w:rsidR="008E02BD" w:rsidRPr="005D5D78" w:rsidRDefault="006B79AA">
      <w:pPr>
        <w:ind w:left="5"/>
      </w:pPr>
      <w:r w:rsidRPr="005D5D78">
        <w:t>Gli interventi progettuali verranno valutati in base ai seguenti criteri e verrà attribuito il relativo punteggio</w:t>
      </w:r>
      <w:r w:rsidRPr="005D5D78">
        <w:rPr>
          <w:b/>
        </w:rPr>
        <w:t xml:space="preserve">  </w:t>
      </w:r>
    </w:p>
    <w:tbl>
      <w:tblPr>
        <w:tblStyle w:val="TableGrid"/>
        <w:tblW w:w="7510" w:type="dxa"/>
        <w:tblInd w:w="14" w:type="dxa"/>
        <w:tblCellMar>
          <w:top w:w="7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4816"/>
        <w:gridCol w:w="2694"/>
      </w:tblGrid>
      <w:tr w:rsidR="008E02BD" w:rsidRPr="005D5D78" w14:paraId="17A68071" w14:textId="77777777">
        <w:trPr>
          <w:trHeight w:val="442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8128" w14:textId="77777777" w:rsidR="008E02BD" w:rsidRPr="005D5D78" w:rsidRDefault="006B79AA">
            <w:pPr>
              <w:spacing w:after="0" w:line="259" w:lineRule="auto"/>
              <w:ind w:left="0" w:firstLine="0"/>
            </w:pPr>
            <w:r w:rsidRPr="005D5D78">
              <w:rPr>
                <w:b/>
              </w:rPr>
              <w:t xml:space="preserve">CRITERI DI VALUTAZIONE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BDEA" w14:textId="77777777" w:rsidR="008E02BD" w:rsidRPr="005D5D78" w:rsidRDefault="006B79AA">
            <w:pPr>
              <w:spacing w:after="0" w:line="259" w:lineRule="auto"/>
              <w:ind w:left="0" w:firstLine="0"/>
            </w:pPr>
            <w:r w:rsidRPr="005D5D78">
              <w:rPr>
                <w:b/>
              </w:rPr>
              <w:t xml:space="preserve">PUNTEGGIO </w:t>
            </w:r>
          </w:p>
        </w:tc>
      </w:tr>
      <w:tr w:rsidR="008E02BD" w:rsidRPr="005D5D78" w14:paraId="6E2E8021" w14:textId="77777777">
        <w:trPr>
          <w:trHeight w:val="158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3EFF" w14:textId="77777777" w:rsidR="008E02BD" w:rsidRPr="005D5D78" w:rsidRDefault="006B79AA">
            <w:pPr>
              <w:spacing w:after="163" w:line="259" w:lineRule="auto"/>
              <w:ind w:left="0" w:firstLine="0"/>
            </w:pPr>
            <w:r w:rsidRPr="005D5D78">
              <w:rPr>
                <w:b/>
              </w:rPr>
              <w:t xml:space="preserve">1) Qualità del progetto in termini di  </w:t>
            </w:r>
          </w:p>
          <w:p w14:paraId="5D6FB592" w14:textId="77777777" w:rsidR="008E02BD" w:rsidRPr="005D5D78" w:rsidRDefault="006B79AA">
            <w:pPr>
              <w:numPr>
                <w:ilvl w:val="0"/>
                <w:numId w:val="7"/>
              </w:numPr>
              <w:spacing w:after="168" w:line="254" w:lineRule="auto"/>
              <w:ind w:hanging="360"/>
            </w:pPr>
            <w:r w:rsidRPr="005D5D78">
              <w:rPr>
                <w:b/>
              </w:rPr>
              <w:t xml:space="preserve">congruità e pertinenza delle tematiche </w:t>
            </w:r>
          </w:p>
          <w:p w14:paraId="21958253" w14:textId="77777777" w:rsidR="008E02BD" w:rsidRPr="005D5D78" w:rsidRDefault="006B79AA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 w:rsidRPr="005D5D78">
              <w:rPr>
                <w:b/>
              </w:rPr>
              <w:t xml:space="preserve">competenze coinvolte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6D49" w14:textId="77777777" w:rsidR="008E02BD" w:rsidRPr="005D5D78" w:rsidRDefault="006B79AA">
            <w:pPr>
              <w:spacing w:after="0" w:line="259" w:lineRule="auto"/>
              <w:ind w:left="0" w:firstLine="0"/>
            </w:pPr>
            <w:r w:rsidRPr="005D5D78">
              <w:rPr>
                <w:b/>
              </w:rPr>
              <w:t xml:space="preserve">max 40 punti </w:t>
            </w:r>
          </w:p>
        </w:tc>
      </w:tr>
      <w:tr w:rsidR="008E02BD" w:rsidRPr="005D5D78" w14:paraId="504AA405" w14:textId="77777777">
        <w:trPr>
          <w:trHeight w:val="1013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6083" w14:textId="77777777" w:rsidR="008E02BD" w:rsidRPr="005D5D78" w:rsidRDefault="006B79AA">
            <w:pPr>
              <w:spacing w:after="0" w:line="259" w:lineRule="auto"/>
              <w:ind w:left="0" w:firstLine="0"/>
            </w:pPr>
            <w:r w:rsidRPr="005D5D78">
              <w:rPr>
                <w:b/>
              </w:rPr>
              <w:t xml:space="preserve">2) Originalità e grado di innovazione delle     attività progettuali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3211" w14:textId="77777777" w:rsidR="008E02BD" w:rsidRPr="005D5D78" w:rsidRDefault="006B79AA">
            <w:pPr>
              <w:spacing w:after="0" w:line="259" w:lineRule="auto"/>
              <w:ind w:left="0" w:firstLine="0"/>
            </w:pPr>
            <w:r w:rsidRPr="005D5D78">
              <w:rPr>
                <w:b/>
              </w:rPr>
              <w:t xml:space="preserve">max 15 punti </w:t>
            </w:r>
          </w:p>
        </w:tc>
      </w:tr>
      <w:tr w:rsidR="008E02BD" w:rsidRPr="005D5D78" w14:paraId="5895A599" w14:textId="77777777">
        <w:trPr>
          <w:trHeight w:val="127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38BE" w14:textId="77777777" w:rsidR="008E02BD" w:rsidRPr="005D5D78" w:rsidRDefault="006B79AA">
            <w:pPr>
              <w:spacing w:after="0" w:line="259" w:lineRule="auto"/>
              <w:ind w:left="0" w:firstLine="0"/>
            </w:pPr>
            <w:r w:rsidRPr="005D5D78">
              <w:rPr>
                <w:b/>
              </w:rPr>
              <w:t xml:space="preserve">3) Ricadute dei risultati attesi e potenzialità      degli stessi e possibilità al monitoraggio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C48F" w14:textId="77777777" w:rsidR="008E02BD" w:rsidRPr="005D5D78" w:rsidRDefault="006B79AA">
            <w:pPr>
              <w:spacing w:after="0" w:line="259" w:lineRule="auto"/>
              <w:ind w:left="0" w:firstLine="0"/>
            </w:pPr>
            <w:r w:rsidRPr="005D5D78">
              <w:rPr>
                <w:b/>
              </w:rPr>
              <w:t xml:space="preserve">max 15 punti </w:t>
            </w:r>
          </w:p>
        </w:tc>
      </w:tr>
      <w:tr w:rsidR="008E02BD" w:rsidRPr="005D5D78" w14:paraId="77E9B194" w14:textId="77777777">
        <w:trPr>
          <w:trHeight w:val="1032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BDF6" w14:textId="77777777" w:rsidR="008E02BD" w:rsidRPr="005D5D78" w:rsidRDefault="006B79AA">
            <w:pPr>
              <w:spacing w:after="0" w:line="259" w:lineRule="auto"/>
              <w:ind w:left="0" w:firstLine="0"/>
            </w:pPr>
            <w:r w:rsidRPr="005D5D78">
              <w:rPr>
                <w:b/>
              </w:rPr>
              <w:t xml:space="preserve">4)  Fattibilità* compresa la congruità e       pertinenza dei costi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8F55" w14:textId="77777777" w:rsidR="008E02BD" w:rsidRPr="005D5D78" w:rsidRDefault="006B79AA">
            <w:pPr>
              <w:spacing w:after="0" w:line="259" w:lineRule="auto"/>
              <w:ind w:left="0" w:firstLine="0"/>
            </w:pPr>
            <w:r w:rsidRPr="005D5D78">
              <w:rPr>
                <w:b/>
              </w:rPr>
              <w:t xml:space="preserve">max 30 punti </w:t>
            </w:r>
          </w:p>
        </w:tc>
      </w:tr>
    </w:tbl>
    <w:p w14:paraId="5B4E64CA" w14:textId="77777777" w:rsidR="008E02BD" w:rsidRPr="005D5D78" w:rsidRDefault="006B79AA">
      <w:pPr>
        <w:spacing w:after="181" w:line="259" w:lineRule="auto"/>
        <w:ind w:left="10" w:firstLine="0"/>
      </w:pPr>
      <w:r w:rsidRPr="005D5D78">
        <w:rPr>
          <w:b/>
        </w:rPr>
        <w:t xml:space="preserve"> </w:t>
      </w:r>
    </w:p>
    <w:p w14:paraId="697D741E" w14:textId="77777777" w:rsidR="008E02BD" w:rsidRPr="005D5D78" w:rsidRDefault="006B79AA">
      <w:pPr>
        <w:spacing w:after="165" w:line="257" w:lineRule="auto"/>
        <w:ind w:right="88"/>
        <w:jc w:val="both"/>
      </w:pPr>
      <w:r w:rsidRPr="005D5D78">
        <w:rPr>
          <w:b/>
        </w:rPr>
        <w:t xml:space="preserve">* autorizzazione per l’avvio della programmazione progettuale da parte dei Direttori degli Istituti Penitenziari,  </w:t>
      </w:r>
    </w:p>
    <w:p w14:paraId="0CDCA1D5" w14:textId="77777777" w:rsidR="008E02BD" w:rsidRPr="005D5D78" w:rsidRDefault="006B79AA">
      <w:pPr>
        <w:numPr>
          <w:ilvl w:val="0"/>
          <w:numId w:val="6"/>
        </w:numPr>
        <w:spacing w:after="165" w:line="257" w:lineRule="auto"/>
        <w:ind w:left="778" w:right="88" w:hanging="423"/>
        <w:jc w:val="both"/>
      </w:pPr>
      <w:r w:rsidRPr="005D5D78">
        <w:rPr>
          <w:b/>
        </w:rPr>
        <w:t xml:space="preserve">COME AVVIENE LA PRESENTAZIONE DELLE IDEE PROCEDURALI? </w:t>
      </w:r>
    </w:p>
    <w:p w14:paraId="07391052" w14:textId="77777777" w:rsidR="00893C82" w:rsidRPr="005D5D78" w:rsidRDefault="006B79AA">
      <w:pPr>
        <w:spacing w:after="149"/>
        <w:ind w:left="5" w:right="104"/>
      </w:pPr>
      <w:r w:rsidRPr="005D5D78">
        <w:t xml:space="preserve">Si accede con le credenziali </w:t>
      </w:r>
      <w:proofErr w:type="spellStart"/>
      <w:r w:rsidRPr="005D5D78">
        <w:t>UniMi</w:t>
      </w:r>
      <w:proofErr w:type="spellEnd"/>
      <w:r w:rsidRPr="005D5D78">
        <w:t xml:space="preserve"> (@xxx.unimi.it) rilasciate dal sistema di autenticazione di Ateneo (CAS) </w:t>
      </w:r>
      <w:proofErr w:type="gramStart"/>
      <w:r w:rsidRPr="005D5D78">
        <w:t>a</w:t>
      </w:r>
      <w:r w:rsidR="00893C82" w:rsidRPr="005D5D78">
        <w:t xml:space="preserve">i </w:t>
      </w:r>
      <w:r w:rsidRPr="005D5D78">
        <w:t xml:space="preserve"> seguent</w:t>
      </w:r>
      <w:r w:rsidR="00893C82" w:rsidRPr="005D5D78">
        <w:t>i</w:t>
      </w:r>
      <w:proofErr w:type="gramEnd"/>
      <w:r w:rsidRPr="005D5D78">
        <w:t xml:space="preserve"> link</w:t>
      </w:r>
    </w:p>
    <w:p w14:paraId="3333C626" w14:textId="77777777" w:rsidR="00893C82" w:rsidRPr="005D5D78" w:rsidRDefault="00893C82">
      <w:pPr>
        <w:spacing w:after="149"/>
        <w:ind w:left="5" w:right="104"/>
        <w:rPr>
          <w:b/>
        </w:rPr>
      </w:pPr>
      <w:r w:rsidRPr="005D5D78">
        <w:rPr>
          <w:b/>
        </w:rPr>
        <w:t>Per la presentazione di un nuovo progetto</w:t>
      </w:r>
      <w:r w:rsidR="00124C23" w:rsidRPr="005D5D78">
        <w:rPr>
          <w:b/>
        </w:rPr>
        <w:t xml:space="preserve"> compilare il Form al seguente Link:</w:t>
      </w:r>
    </w:p>
    <w:p w14:paraId="644567A9" w14:textId="6D8C353D" w:rsidR="00893C82" w:rsidRPr="005D5D78" w:rsidRDefault="005D5D78">
      <w:pPr>
        <w:spacing w:after="149"/>
        <w:ind w:left="5" w:right="104"/>
      </w:pPr>
      <w:hyperlink r:id="rId6" w:history="1">
        <w:r w:rsidR="00542A5E" w:rsidRPr="005D5D78">
          <w:rPr>
            <w:rStyle w:val="Collegamentoipertestuale"/>
            <w:rFonts w:ascii="Trebuchet MS" w:eastAsia="Times New Roman" w:hAnsi="Trebuchet MS"/>
          </w:rPr>
          <w:t>https://elixforms.unimi.it/rwe2/module_preview.jsp?MODULE_TAG=TerzaMissione_nonSOLOlimiti2024&amp;ELANG=it&amp;IATL=it</w:t>
        </w:r>
      </w:hyperlink>
    </w:p>
    <w:p w14:paraId="094D00BA" w14:textId="77777777" w:rsidR="00542A5E" w:rsidRPr="005D5D78" w:rsidRDefault="00542A5E">
      <w:pPr>
        <w:spacing w:after="149"/>
        <w:ind w:left="5" w:right="104"/>
        <w:rPr>
          <w:b/>
        </w:rPr>
      </w:pPr>
    </w:p>
    <w:p w14:paraId="23D11385" w14:textId="77777777" w:rsidR="00542A5E" w:rsidRPr="005D5D78" w:rsidRDefault="00542A5E">
      <w:pPr>
        <w:spacing w:after="149"/>
        <w:ind w:left="5" w:right="104"/>
        <w:rPr>
          <w:b/>
        </w:rPr>
      </w:pPr>
    </w:p>
    <w:p w14:paraId="55A69FA7" w14:textId="6A218AA7" w:rsidR="00893C82" w:rsidRPr="005D5D78" w:rsidRDefault="00124C23">
      <w:pPr>
        <w:spacing w:after="149"/>
        <w:ind w:left="5" w:right="104"/>
        <w:rPr>
          <w:b/>
        </w:rPr>
      </w:pPr>
      <w:r w:rsidRPr="005D5D78">
        <w:rPr>
          <w:b/>
        </w:rPr>
        <w:lastRenderedPageBreak/>
        <w:t>Per la presentazione del consolidamento di un progetto di Terza Missione già avviato compilare il Form al seguente Link</w:t>
      </w:r>
      <w:r w:rsidR="006B79AA" w:rsidRPr="005D5D78">
        <w:rPr>
          <w:b/>
        </w:rPr>
        <w:t>:</w:t>
      </w:r>
      <w:r w:rsidRPr="005D5D78">
        <w:rPr>
          <w:b/>
        </w:rPr>
        <w:t xml:space="preserve"> </w:t>
      </w:r>
    </w:p>
    <w:p w14:paraId="7A055328" w14:textId="6A7D906C" w:rsidR="00124C23" w:rsidRPr="005D5D78" w:rsidRDefault="005D5D78">
      <w:pPr>
        <w:spacing w:after="149"/>
        <w:ind w:left="5" w:right="104"/>
      </w:pPr>
      <w:hyperlink r:id="rId7" w:history="1">
        <w:r w:rsidR="00542A5E" w:rsidRPr="005D5D78">
          <w:rPr>
            <w:rStyle w:val="Collegamentoipertestuale"/>
            <w:rFonts w:ascii="Trebuchet MS" w:eastAsia="Times New Roman" w:hAnsi="Trebuchet MS"/>
          </w:rPr>
          <w:t>https://elixforms.unimi.it/rwe2/module_preview.jsp?MODULE_TAG=TerzaMissione_nonSOLOlimiti2024_consolidamento&amp;ELANG=it&amp;IATL=it</w:t>
        </w:r>
      </w:hyperlink>
    </w:p>
    <w:p w14:paraId="395418D9" w14:textId="77777777" w:rsidR="008E02BD" w:rsidRPr="005D5D78" w:rsidRDefault="006B79AA">
      <w:pPr>
        <w:numPr>
          <w:ilvl w:val="0"/>
          <w:numId w:val="6"/>
        </w:numPr>
        <w:spacing w:after="165" w:line="257" w:lineRule="auto"/>
        <w:ind w:left="778" w:right="88" w:hanging="423"/>
        <w:jc w:val="both"/>
      </w:pPr>
      <w:r w:rsidRPr="005D5D78">
        <w:rPr>
          <w:b/>
        </w:rPr>
        <w:t xml:space="preserve">QUAL </w:t>
      </w:r>
      <w:proofErr w:type="gramStart"/>
      <w:r w:rsidRPr="005D5D78">
        <w:rPr>
          <w:b/>
        </w:rPr>
        <w:t>E’</w:t>
      </w:r>
      <w:proofErr w:type="gramEnd"/>
      <w:r w:rsidRPr="005D5D78">
        <w:rPr>
          <w:b/>
        </w:rPr>
        <w:t xml:space="preserve"> IL TERMINE ULTIMO PER LA PRESENTAZIONE D</w:t>
      </w:r>
      <w:r w:rsidR="00124C23" w:rsidRPr="005D5D78">
        <w:rPr>
          <w:b/>
        </w:rPr>
        <w:t>EI PROGETTI</w:t>
      </w:r>
      <w:r w:rsidRPr="005D5D78">
        <w:rPr>
          <w:b/>
        </w:rPr>
        <w:t xml:space="preserve">? </w:t>
      </w:r>
    </w:p>
    <w:p w14:paraId="6A4A0549" w14:textId="77577DA9" w:rsidR="008E02BD" w:rsidRPr="005D5D78" w:rsidRDefault="006B79AA">
      <w:pPr>
        <w:spacing w:after="181"/>
        <w:ind w:left="5"/>
      </w:pPr>
      <w:r w:rsidRPr="005D5D78">
        <w:t xml:space="preserve">Il termine ultimo è fissato per le ore </w:t>
      </w:r>
      <w:r w:rsidR="00124C23" w:rsidRPr="005D5D78">
        <w:t>23.59</w:t>
      </w:r>
      <w:r w:rsidRPr="005D5D78">
        <w:t xml:space="preserve"> del </w:t>
      </w:r>
      <w:r w:rsidR="0045543F" w:rsidRPr="005D5D78">
        <w:t>31</w:t>
      </w:r>
      <w:r w:rsidR="00124C23" w:rsidRPr="005D5D78">
        <w:t xml:space="preserve"> </w:t>
      </w:r>
      <w:r w:rsidR="0045543F" w:rsidRPr="005D5D78">
        <w:t>ottobre 2024</w:t>
      </w:r>
      <w:r w:rsidRPr="005D5D78">
        <w:t xml:space="preserve"> </w:t>
      </w:r>
    </w:p>
    <w:p w14:paraId="34B9B429" w14:textId="77777777" w:rsidR="008E02BD" w:rsidRPr="005D5D78" w:rsidRDefault="006B79AA">
      <w:pPr>
        <w:numPr>
          <w:ilvl w:val="0"/>
          <w:numId w:val="6"/>
        </w:numPr>
        <w:spacing w:after="205" w:line="257" w:lineRule="auto"/>
        <w:ind w:left="778" w:right="88" w:hanging="423"/>
        <w:jc w:val="both"/>
      </w:pPr>
      <w:r w:rsidRPr="005D5D78">
        <w:rPr>
          <w:b/>
        </w:rPr>
        <w:t xml:space="preserve">QUAL E’L’UFFICIO CHE SUPPORTA I POTENZIALI PROPONENTI? </w:t>
      </w:r>
    </w:p>
    <w:p w14:paraId="53415F49" w14:textId="77777777" w:rsidR="008E02BD" w:rsidRPr="005D5D78" w:rsidRDefault="006B79AA">
      <w:pPr>
        <w:ind w:left="5"/>
      </w:pPr>
      <w:r w:rsidRPr="005D5D78">
        <w:t xml:space="preserve">I potenziali proponenti saranno supportati dal personale afferente all’Ufficio Progetti Sociali e </w:t>
      </w:r>
    </w:p>
    <w:p w14:paraId="0DF15DEC" w14:textId="77777777" w:rsidR="008E02BD" w:rsidRDefault="006B79AA">
      <w:pPr>
        <w:ind w:left="5"/>
      </w:pPr>
      <w:r w:rsidRPr="005D5D78">
        <w:t xml:space="preserve">Volontariato, attraverso la casella di posta elettronica dedicata: </w:t>
      </w:r>
      <w:r w:rsidRPr="005D5D78">
        <w:rPr>
          <w:color w:val="0563C1"/>
          <w:u w:val="single" w:color="0563C1"/>
        </w:rPr>
        <w:t>nonsololimiti@unimi.it</w:t>
      </w:r>
      <w:r>
        <w:t xml:space="preserve"> </w:t>
      </w:r>
    </w:p>
    <w:sectPr w:rsidR="008E02BD">
      <w:pgSz w:w="11904" w:h="16838"/>
      <w:pgMar w:top="977" w:right="1176" w:bottom="1135" w:left="11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23B"/>
    <w:multiLevelType w:val="hybridMultilevel"/>
    <w:tmpl w:val="B1EC4E94"/>
    <w:lvl w:ilvl="0" w:tplc="0F06A8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6BA14">
      <w:start w:val="7"/>
      <w:numFmt w:val="decimal"/>
      <w:lvlText w:val="%2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4D2DA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8611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8867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2EA48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21C3E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A4374C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EAE0E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B414D"/>
    <w:multiLevelType w:val="hybridMultilevel"/>
    <w:tmpl w:val="EB4C8814"/>
    <w:lvl w:ilvl="0" w:tplc="F454C090">
      <w:start w:val="16"/>
      <w:numFmt w:val="decimal"/>
      <w:lvlText w:val="%1)"/>
      <w:lvlJc w:val="left"/>
      <w:pPr>
        <w:ind w:left="7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2BB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A2E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44A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A31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EE2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CCDC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807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E958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E2D66"/>
    <w:multiLevelType w:val="hybridMultilevel"/>
    <w:tmpl w:val="D5EA229A"/>
    <w:lvl w:ilvl="0" w:tplc="DD86EF0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C6C2C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A6E4A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6136E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C2E84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2D6CE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2AD10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A0862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25D16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97660"/>
    <w:multiLevelType w:val="hybridMultilevel"/>
    <w:tmpl w:val="866C3E3A"/>
    <w:lvl w:ilvl="0" w:tplc="52260C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0359E">
      <w:start w:val="1"/>
      <w:numFmt w:val="lowerLetter"/>
      <w:lvlText w:val="%2)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C721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6545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6195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F081E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CA86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8A5B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A6F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BD2F15"/>
    <w:multiLevelType w:val="hybridMultilevel"/>
    <w:tmpl w:val="D402FCE4"/>
    <w:lvl w:ilvl="0" w:tplc="44ACC582">
      <w:start w:val="5"/>
      <w:numFmt w:val="decimal"/>
      <w:lvlText w:val="%1)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8E478C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6212C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CD4FA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CC150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6813A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C9908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A0C66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23A96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D45693"/>
    <w:multiLevelType w:val="hybridMultilevel"/>
    <w:tmpl w:val="0CD21C4A"/>
    <w:lvl w:ilvl="0" w:tplc="8960B3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65718">
      <w:start w:val="1"/>
      <w:numFmt w:val="bullet"/>
      <w:lvlText w:val="-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07AA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C3C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277C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A080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14977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A699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E74E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BB25FE"/>
    <w:multiLevelType w:val="hybridMultilevel"/>
    <w:tmpl w:val="549E899C"/>
    <w:lvl w:ilvl="0" w:tplc="D1509E9A">
      <w:start w:val="1"/>
      <w:numFmt w:val="decimal"/>
      <w:lvlText w:val="%1)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E15BA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1A339C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478D2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6721C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601EC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E7E8E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A81390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02304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BD"/>
    <w:rsid w:val="00106679"/>
    <w:rsid w:val="00124C23"/>
    <w:rsid w:val="00151E51"/>
    <w:rsid w:val="0045543F"/>
    <w:rsid w:val="00472536"/>
    <w:rsid w:val="00513EAE"/>
    <w:rsid w:val="00542A5E"/>
    <w:rsid w:val="005D5D78"/>
    <w:rsid w:val="006B79AA"/>
    <w:rsid w:val="00776BCB"/>
    <w:rsid w:val="00836C16"/>
    <w:rsid w:val="00893C82"/>
    <w:rsid w:val="008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9FF2"/>
  <w15:docId w15:val="{577E8AA0-A316-4466-BB82-021BAE29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4" w:lineRule="auto"/>
      <w:ind w:left="20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4"/>
      <w:ind w:left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Carpredefinitoparagrafo"/>
    <w:rsid w:val="00513EAE"/>
  </w:style>
  <w:style w:type="paragraph" w:styleId="Paragrafoelenco">
    <w:name w:val="List Paragraph"/>
    <w:basedOn w:val="Normale"/>
    <w:uiPriority w:val="34"/>
    <w:qFormat/>
    <w:rsid w:val="00776B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4C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C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5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elixforms.unimi.it%2Frwe2%2Fmodule_preview.jsp%3FMODULE_TAG%3DTerzaMissione_nonSOLOlimiti2024_consolidamento%26ELANG%3Dit%26IATL%3Dit&amp;data=05%7C02%7Cchiara.sala%40unimi.it%7Ce0b05c9e4ca145f154f508dc910cd538%7C13b55eef70184674a3d7cc0db06d545c%7C0%7C0%7C638544731504960344%7CUnknown%7CTWFpbGZsb3d8eyJWIjoiMC4wLjAwMDAiLCJQIjoiV2luMzIiLCJBTiI6Ik1haWwiLCJXVCI6Mn0%3D%7C0%7C%7C%7C&amp;sdata=%2FmBnW4dvCU8aYAOdnP8tsuznn%2BtnVuE9QvGrbJkggF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elixforms.unimi.it%2Frwe2%2Fmodule_preview.jsp%3FMODULE_TAG%3DTerzaMissione_nonSOLOlimiti2024%26ELANG%3Dit%26IATL%3Dit&amp;data=05%7C02%7Cchiara.sala%40unimi.it%7Ce0b05c9e4ca145f154f508dc910cd538%7C13b55eef70184674a3d7cc0db06d545c%7C0%7C0%7C638544731504939393%7CUnknown%7CTWFpbGZsb3d8eyJWIjoiMC4wLjAwMDAiLCJQIjoiV2luMzIiLCJBTiI6Ik1haWwiLCJXVCI6Mn0%3D%7C0%7C%7C%7C&amp;sdata=P4thrGfdCNTxPDk9naLvMn91i0tAhFA9ccgbEZ57u%2Bk%3D&amp;reserved=0" TargetMode="External"/><Relationship Id="rId5" Type="http://schemas.openxmlformats.org/officeDocument/2006/relationships/hyperlink" Target="https://www.unimi.it/sites/default/files/regolamenti/Regolamento%20amministrazione%20finanza%20contabilit%C3%A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Nadia Liistro</dc:creator>
  <cp:keywords/>
  <cp:lastModifiedBy>Cecilia Ceriani</cp:lastModifiedBy>
  <cp:revision>5</cp:revision>
  <dcterms:created xsi:type="dcterms:W3CDTF">2024-06-20T09:07:00Z</dcterms:created>
  <dcterms:modified xsi:type="dcterms:W3CDTF">2024-06-20T14:26:00Z</dcterms:modified>
</cp:coreProperties>
</file>