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11352" w14:textId="42DEAF20" w:rsidR="004C7F75" w:rsidRDefault="003C722B" w:rsidP="004C7F75">
      <w:pPr>
        <w:jc w:val="center"/>
        <w:rPr>
          <w:rFonts w:asciiTheme="majorHAnsi" w:hAnsiTheme="majorHAnsi" w:cstheme="majorHAnsi"/>
          <w:b/>
          <w:color w:val="2F5496" w:themeColor="accent1" w:themeShade="BF"/>
          <w:sz w:val="40"/>
          <w:szCs w:val="40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F9B9FE" wp14:editId="68612268">
                <wp:simplePos x="0" y="0"/>
                <wp:positionH relativeFrom="column">
                  <wp:posOffset>1033145</wp:posOffset>
                </wp:positionH>
                <wp:positionV relativeFrom="paragraph">
                  <wp:posOffset>-760095</wp:posOffset>
                </wp:positionV>
                <wp:extent cx="4000500" cy="3429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00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145892" w14:textId="77777777" w:rsidR="00D71325" w:rsidRPr="0007462C" w:rsidRDefault="00D71325">
                            <w:pPr>
                              <w:rPr>
                                <w:rFonts w:ascii="Garamond" w:hAnsi="Garamond"/>
                                <w:color w:val="626464"/>
                                <w:sz w:val="30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626464"/>
                                <w:sz w:val="30"/>
                              </w:rPr>
                              <w:t>CENTRO LINGUISTICO D’ATENEO SLAM</w:t>
                            </w:r>
                          </w:p>
                          <w:p w14:paraId="1F96CD7B" w14:textId="77777777" w:rsidR="00D71325" w:rsidRPr="000E3E10" w:rsidRDefault="00D71325" w:rsidP="00737A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F9B9F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1.35pt;margin-top:-59.85pt;width:31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" stroked="f">
                <v:path arrowok="t"/>
                <v:textbox>
                  <w:txbxContent>
                    <w:p w14:paraId="58145892" w14:textId="77777777" w:rsidR="00D71325" w:rsidRPr="0007462C" w:rsidRDefault="00D71325">
                      <w:pPr>
                        <w:rPr>
                          <w:rFonts w:ascii="Garamond" w:hAnsi="Garamond"/>
                          <w:color w:val="626464"/>
                          <w:sz w:val="30"/>
                        </w:rPr>
                      </w:pPr>
                      <w:r>
                        <w:rPr>
                          <w:rFonts w:ascii="Garamond" w:hAnsi="Garamond"/>
                          <w:color w:val="626464"/>
                          <w:sz w:val="30"/>
                        </w:rPr>
                        <w:t>CENTRO LINGUISTICO D’ATENEO SLAM</w:t>
                      </w:r>
                    </w:p>
                    <w:p w14:paraId="1F96CD7B" w14:textId="77777777" w:rsidR="00D71325" w:rsidRPr="000E3E10" w:rsidRDefault="00D71325" w:rsidP="00737A57"/>
                  </w:txbxContent>
                </v:textbox>
              </v:shape>
            </w:pict>
          </mc:Fallback>
        </mc:AlternateContent>
      </w:r>
      <w:r w:rsidR="004D5672" w:rsidRPr="00AF3F50">
        <w:rPr>
          <w:rFonts w:asciiTheme="majorHAnsi" w:hAnsiTheme="majorHAnsi" w:cstheme="majorHAnsi"/>
          <w:b/>
          <w:color w:val="2F5496" w:themeColor="accent1" w:themeShade="BF"/>
          <w:sz w:val="40"/>
          <w:szCs w:val="40"/>
        </w:rPr>
        <w:t xml:space="preserve">CALENDARIO TEST </w:t>
      </w:r>
      <w:r w:rsidR="004C7F75">
        <w:rPr>
          <w:rFonts w:asciiTheme="majorHAnsi" w:hAnsiTheme="majorHAnsi" w:cstheme="majorHAnsi"/>
          <w:b/>
          <w:color w:val="2F5496" w:themeColor="accent1" w:themeShade="BF"/>
          <w:sz w:val="40"/>
          <w:szCs w:val="40"/>
        </w:rPr>
        <w:t>DI INGRESSO DI LINGUA INGLESE</w:t>
      </w:r>
    </w:p>
    <w:p w14:paraId="5913FC49" w14:textId="0F839804" w:rsidR="00EE1760" w:rsidRPr="00BC1B6E" w:rsidRDefault="004C7F75" w:rsidP="004C7F75">
      <w:pPr>
        <w:jc w:val="center"/>
        <w:rPr>
          <w:rFonts w:asciiTheme="majorHAnsi" w:hAnsiTheme="majorHAnsi" w:cstheme="majorHAnsi"/>
          <w:b/>
          <w:color w:val="2F5496" w:themeColor="accent1" w:themeShade="BF"/>
          <w:sz w:val="32"/>
          <w:szCs w:val="32"/>
        </w:rPr>
      </w:pPr>
      <w:r>
        <w:rPr>
          <w:rFonts w:asciiTheme="majorHAnsi" w:hAnsiTheme="majorHAnsi" w:cstheme="majorHAnsi"/>
          <w:b/>
          <w:color w:val="2F5496" w:themeColor="accent1" w:themeShade="BF"/>
          <w:sz w:val="32"/>
          <w:szCs w:val="32"/>
        </w:rPr>
        <w:t xml:space="preserve">a.a. </w:t>
      </w:r>
      <w:r w:rsidR="00EE1760">
        <w:rPr>
          <w:rFonts w:asciiTheme="majorHAnsi" w:hAnsiTheme="majorHAnsi" w:cstheme="majorHAnsi"/>
          <w:b/>
          <w:color w:val="2F5496" w:themeColor="accent1" w:themeShade="BF"/>
          <w:sz w:val="32"/>
          <w:szCs w:val="32"/>
        </w:rPr>
        <w:t>202</w:t>
      </w:r>
      <w:r w:rsidR="002F7638">
        <w:rPr>
          <w:rFonts w:asciiTheme="majorHAnsi" w:hAnsiTheme="majorHAnsi" w:cstheme="majorHAnsi"/>
          <w:b/>
          <w:color w:val="2F5496" w:themeColor="accent1" w:themeShade="BF"/>
          <w:sz w:val="32"/>
          <w:szCs w:val="32"/>
        </w:rPr>
        <w:t>5</w:t>
      </w:r>
      <w:r w:rsidR="00EE1760">
        <w:rPr>
          <w:rFonts w:asciiTheme="majorHAnsi" w:hAnsiTheme="majorHAnsi" w:cstheme="majorHAnsi"/>
          <w:b/>
          <w:color w:val="2F5496" w:themeColor="accent1" w:themeShade="BF"/>
          <w:sz w:val="32"/>
          <w:szCs w:val="32"/>
        </w:rPr>
        <w:t>/202</w:t>
      </w:r>
      <w:r w:rsidR="002F7638">
        <w:rPr>
          <w:rFonts w:asciiTheme="majorHAnsi" w:hAnsiTheme="majorHAnsi" w:cstheme="majorHAnsi"/>
          <w:b/>
          <w:color w:val="2F5496" w:themeColor="accent1" w:themeShade="BF"/>
          <w:sz w:val="32"/>
          <w:szCs w:val="32"/>
        </w:rPr>
        <w:t>6</w:t>
      </w:r>
    </w:p>
    <w:p w14:paraId="6EC268DD" w14:textId="77777777" w:rsidR="004D5672" w:rsidRDefault="004D5672" w:rsidP="004D5672">
      <w:pPr>
        <w:jc w:val="center"/>
        <w:rPr>
          <w:rFonts w:asciiTheme="majorHAnsi" w:hAnsiTheme="majorHAnsi" w:cstheme="majorHAnsi"/>
          <w:color w:val="5B9BD5" w:themeColor="accent5"/>
          <w:sz w:val="28"/>
          <w:szCs w:val="28"/>
        </w:rPr>
      </w:pPr>
    </w:p>
    <w:p w14:paraId="333DD927" w14:textId="77777777" w:rsidR="00A4341A" w:rsidRPr="00A4341A" w:rsidRDefault="00A4341A" w:rsidP="004D5672">
      <w:pPr>
        <w:jc w:val="center"/>
        <w:rPr>
          <w:rFonts w:asciiTheme="majorHAnsi" w:hAnsiTheme="majorHAnsi" w:cstheme="majorHAnsi"/>
          <w:color w:val="5B9BD5" w:themeColor="accent5"/>
          <w:sz w:val="28"/>
          <w:szCs w:val="28"/>
        </w:rPr>
      </w:pPr>
    </w:p>
    <w:p w14:paraId="66C0722D" w14:textId="0EAD5697" w:rsidR="004D5672" w:rsidRDefault="004F538B" w:rsidP="00EE1760">
      <w:pPr>
        <w:jc w:val="center"/>
        <w:rPr>
          <w:rFonts w:asciiTheme="majorHAnsi" w:hAnsiTheme="majorHAnsi" w:cstheme="majorHAnsi"/>
          <w:color w:val="2F5496" w:themeColor="accent1" w:themeShade="BF"/>
          <w:sz w:val="40"/>
          <w:szCs w:val="40"/>
        </w:rPr>
      </w:pPr>
      <w:r>
        <w:rPr>
          <w:rFonts w:asciiTheme="majorHAnsi" w:hAnsiTheme="majorHAnsi" w:cstheme="majorHAnsi"/>
          <w:color w:val="2F5496" w:themeColor="accent1" w:themeShade="BF"/>
          <w:sz w:val="40"/>
          <w:szCs w:val="40"/>
        </w:rPr>
        <w:t>D</w:t>
      </w:r>
      <w:r w:rsidR="004C7F75">
        <w:rPr>
          <w:rFonts w:asciiTheme="majorHAnsi" w:hAnsiTheme="majorHAnsi" w:cstheme="majorHAnsi"/>
          <w:color w:val="2F5496" w:themeColor="accent1" w:themeShade="BF"/>
          <w:sz w:val="40"/>
          <w:szCs w:val="40"/>
        </w:rPr>
        <w:t>ata unica</w:t>
      </w:r>
    </w:p>
    <w:p w14:paraId="2ADFA451" w14:textId="77777777" w:rsidR="009E3A43" w:rsidRPr="00E15C70" w:rsidRDefault="009E3A43" w:rsidP="00EE1760">
      <w:pPr>
        <w:jc w:val="center"/>
        <w:rPr>
          <w:rFonts w:asciiTheme="majorHAnsi" w:hAnsiTheme="majorHAnsi" w:cstheme="majorHAnsi"/>
          <w:color w:val="2F5496" w:themeColor="accent1" w:themeShade="BF"/>
          <w:sz w:val="20"/>
          <w:szCs w:val="20"/>
        </w:rPr>
      </w:pPr>
    </w:p>
    <w:p w14:paraId="201F9AC4" w14:textId="77777777" w:rsidR="00774156" w:rsidRDefault="004C7F75" w:rsidP="004D5672">
      <w:pPr>
        <w:jc w:val="center"/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  <w:r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Il candidato/la candidata è convocato/a d’ufficio</w:t>
      </w:r>
      <w:r w:rsidR="009E3A43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 xml:space="preserve"> </w:t>
      </w:r>
      <w:r w:rsidR="00774156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 xml:space="preserve">dal Centro SLAM </w:t>
      </w:r>
    </w:p>
    <w:p w14:paraId="0B305659" w14:textId="050EB417" w:rsidR="004D5672" w:rsidRDefault="009E3A43" w:rsidP="004D5672">
      <w:pPr>
        <w:jc w:val="center"/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  <w:r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attraverso la procedura di ammissione</w:t>
      </w:r>
    </w:p>
    <w:p w14:paraId="46D5785F" w14:textId="77777777" w:rsidR="009E3A43" w:rsidRDefault="009E3A43" w:rsidP="004D5672">
      <w:pPr>
        <w:jc w:val="center"/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</w:p>
    <w:p w14:paraId="351E741F" w14:textId="77777777" w:rsidR="004C7F75" w:rsidRPr="00A4341A" w:rsidRDefault="004C7F75" w:rsidP="004D5672">
      <w:pPr>
        <w:jc w:val="center"/>
        <w:rPr>
          <w:rFonts w:asciiTheme="majorHAnsi" w:hAnsiTheme="majorHAnsi" w:cstheme="majorHAnsi"/>
          <w:color w:val="2F5496" w:themeColor="accent1" w:themeShade="BF"/>
          <w:sz w:val="10"/>
          <w:szCs w:val="10"/>
        </w:rPr>
      </w:pPr>
    </w:p>
    <w:tbl>
      <w:tblPr>
        <w:tblpPr w:leftFromText="141" w:rightFromText="141" w:vertAnchor="text" w:tblpXSpec="center" w:tblpY="1"/>
        <w:tblOverlap w:val="never"/>
        <w:tblW w:w="10530" w:type="dxa"/>
        <w:tblLook w:val="04A0" w:firstRow="1" w:lastRow="0" w:firstColumn="1" w:lastColumn="0" w:noHBand="0" w:noVBand="1"/>
      </w:tblPr>
      <w:tblGrid>
        <w:gridCol w:w="2263"/>
        <w:gridCol w:w="993"/>
        <w:gridCol w:w="3482"/>
        <w:gridCol w:w="1762"/>
        <w:gridCol w:w="2030"/>
      </w:tblGrid>
      <w:tr w:rsidR="009E3A43" w:rsidRPr="00BA35E9" w14:paraId="004013CC" w14:textId="77777777" w:rsidTr="002C3EF9">
        <w:trPr>
          <w:trHeight w:val="36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170F73E" w14:textId="5C854C15" w:rsidR="009E3A43" w:rsidRPr="00BA35E9" w:rsidRDefault="009E3A43" w:rsidP="002C3EF9">
            <w:pPr>
              <w:jc w:val="center"/>
              <w:rPr>
                <w:rFonts w:ascii="Calibri Light (Body)" w:hAnsi="Calibri Light (Body)" w:cs="Calibr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BA35E9">
              <w:rPr>
                <w:rFonts w:ascii="Calibri Light (Body)" w:hAnsi="Calibri Light (Body)" w:cs="Calibri"/>
                <w:b/>
                <w:color w:val="000000" w:themeColor="text1"/>
                <w:sz w:val="22"/>
                <w:szCs w:val="22"/>
                <w:lang w:eastAsia="en-GB"/>
              </w:rPr>
              <w:t>CORSO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C233B3B" w14:textId="2EBBE2CF" w:rsidR="009E3A43" w:rsidRPr="00BA35E9" w:rsidRDefault="009E3A43" w:rsidP="002C3EF9">
            <w:pPr>
              <w:jc w:val="center"/>
              <w:rPr>
                <w:rFonts w:ascii="Calibri Light (Body)" w:hAnsi="Calibri Light (Body)" w:cs="Calibr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BA35E9">
              <w:rPr>
                <w:rFonts w:ascii="Calibri Light (Body)" w:hAnsi="Calibri Light (Body)" w:cs="Calibri"/>
                <w:b/>
                <w:color w:val="000000" w:themeColor="text1"/>
                <w:sz w:val="22"/>
                <w:szCs w:val="22"/>
                <w:lang w:eastAsia="en-GB"/>
              </w:rPr>
              <w:t>LIVELLO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6D549F" w14:textId="00EE2C39" w:rsidR="009E3A43" w:rsidRPr="00BA35E9" w:rsidRDefault="009E3A43" w:rsidP="002C3EF9">
            <w:pPr>
              <w:jc w:val="center"/>
              <w:rPr>
                <w:rFonts w:ascii="Calibri Light (Body)" w:hAnsi="Calibri Light (Body)" w:cs="Calibr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BA35E9">
              <w:rPr>
                <w:rFonts w:ascii="Calibri Light (Body)" w:hAnsi="Calibri Light (Body)" w:cs="Calibri"/>
                <w:b/>
                <w:color w:val="000000" w:themeColor="text1"/>
                <w:sz w:val="22"/>
                <w:szCs w:val="22"/>
                <w:lang w:eastAsia="en-GB"/>
              </w:rPr>
              <w:t>DATA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542BC1" w14:textId="5529FEE7" w:rsidR="009E3A43" w:rsidRPr="00BA35E9" w:rsidRDefault="009E3A43" w:rsidP="002C3EF9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BA35E9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  <w:lang w:eastAsia="en-GB"/>
              </w:rPr>
              <w:t>ORARIO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7FFED52" w14:textId="77777777" w:rsidR="009E3A43" w:rsidRPr="00BA35E9" w:rsidRDefault="009E3A43" w:rsidP="002C3EF9">
            <w:pPr>
              <w:jc w:val="center"/>
              <w:rPr>
                <w:rFonts w:ascii="Calibri Light (Body)" w:hAnsi="Calibri Light (Body)" w:cs="Calibr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BA35E9">
              <w:rPr>
                <w:rFonts w:ascii="Calibri Light (Body)" w:hAnsi="Calibri Light (Body)" w:cs="Calibri"/>
                <w:b/>
                <w:color w:val="000000" w:themeColor="text1"/>
                <w:sz w:val="22"/>
                <w:szCs w:val="22"/>
                <w:lang w:eastAsia="en-GB"/>
              </w:rPr>
              <w:t>DOVE</w:t>
            </w:r>
          </w:p>
        </w:tc>
      </w:tr>
      <w:tr w:rsidR="002F7638" w:rsidRPr="002C3EF9" w14:paraId="75B1759A" w14:textId="77777777" w:rsidTr="002C3EF9">
        <w:trPr>
          <w:trHeight w:val="7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D081" w14:textId="06C15729" w:rsidR="002F7638" w:rsidRPr="002C3EF9" w:rsidRDefault="002F7638" w:rsidP="002C3EF9">
            <w:pPr>
              <w:spacing w:before="10" w:after="10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Alimentazione e nutrizione umana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E19F" w14:textId="2E8B20E6" w:rsidR="002F7638" w:rsidRPr="002C3EF9" w:rsidRDefault="002F7638" w:rsidP="002C3EF9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B1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F54CC" w14:textId="22D4B877" w:rsidR="002F7638" w:rsidRPr="002C3EF9" w:rsidRDefault="002F7638" w:rsidP="002C3EF9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2</w:t>
            </w:r>
            <w:r w:rsidR="002C3EF9"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2</w:t>
            </w:r>
            <w:r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/07/202</w:t>
            </w:r>
            <w:r w:rsidR="002C3EF9"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5</w:t>
            </w:r>
            <w:r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 xml:space="preserve"> (domande 1 sessione) e </w:t>
            </w:r>
            <w:r w:rsidR="00496A72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2</w:t>
            </w:r>
            <w:r w:rsidR="00B647DC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4</w:t>
            </w:r>
            <w:r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/09/202</w:t>
            </w:r>
            <w:r w:rsidR="002C3EF9"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5</w:t>
            </w:r>
            <w:r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 xml:space="preserve"> (domande 2 sessione)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4ED41" w14:textId="11B326D6" w:rsidR="002F7638" w:rsidRPr="002C3EF9" w:rsidRDefault="002F7638" w:rsidP="002C3EF9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en-GB"/>
              </w:rPr>
              <w:t xml:space="preserve">Ore </w:t>
            </w:r>
            <w:r w:rsidR="00E57C7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en-GB"/>
              </w:rPr>
              <w:t>06.00</w:t>
            </w:r>
            <w:r w:rsidRPr="002C3EF9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en-GB"/>
              </w:rPr>
              <w:t>-22.00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939B" w14:textId="19815A9E" w:rsidR="002F7638" w:rsidRPr="002C3EF9" w:rsidRDefault="002F7638" w:rsidP="002C3EF9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ONLINE</w:t>
            </w:r>
          </w:p>
        </w:tc>
      </w:tr>
      <w:tr w:rsidR="002F7638" w:rsidRPr="002C3EF9" w14:paraId="0CF56388" w14:textId="77777777" w:rsidTr="002C3EF9">
        <w:trPr>
          <w:trHeight w:val="7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7C0C" w14:textId="5F5847FA" w:rsidR="002F7638" w:rsidRPr="002C3EF9" w:rsidRDefault="002F7638" w:rsidP="002C3EF9">
            <w:pPr>
              <w:spacing w:before="10" w:after="10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" w:hAnsi="Calibri Light" w:cs="Calibri Light"/>
                <w:color w:val="000000"/>
                <w:sz w:val="22"/>
                <w:szCs w:val="22"/>
              </w:rPr>
              <w:t>Computational Social and Political Science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AFCE" w14:textId="67701270" w:rsidR="002F7638" w:rsidRPr="002C3EF9" w:rsidRDefault="002F7638" w:rsidP="002C3EF9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B2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D2457" w14:textId="5ED33BE9" w:rsidR="002F7638" w:rsidRPr="002C3EF9" w:rsidRDefault="00B647DC" w:rsidP="002C3EF9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24</w:t>
            </w:r>
            <w:r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/09/2025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7E16B" w14:textId="1E9C4015" w:rsidR="002F7638" w:rsidRPr="002C3EF9" w:rsidRDefault="00E57C73" w:rsidP="002C3EF9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en-GB"/>
              </w:rPr>
              <w:t xml:space="preserve">Ore </w:t>
            </w: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en-GB"/>
              </w:rPr>
              <w:t>06.00</w:t>
            </w:r>
            <w:r w:rsidRPr="002C3EF9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en-GB"/>
              </w:rPr>
              <w:t>-22.00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881C" w14:textId="3B7AEB60" w:rsidR="002F7638" w:rsidRPr="002C3EF9" w:rsidRDefault="002F7638" w:rsidP="002C3EF9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ONLINE</w:t>
            </w:r>
          </w:p>
        </w:tc>
      </w:tr>
      <w:tr w:rsidR="002F7638" w:rsidRPr="002C3EF9" w14:paraId="0A6F5587" w14:textId="77777777" w:rsidTr="002C3EF9">
        <w:trPr>
          <w:trHeight w:val="7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1108" w14:textId="7E9721E1" w:rsidR="002F7638" w:rsidRPr="002C3EF9" w:rsidRDefault="002F7638" w:rsidP="002C3EF9">
            <w:pPr>
              <w:spacing w:before="10" w:after="10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Comunicazione pubblica e d’impresa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5CD0" w14:textId="0403CEEB" w:rsidR="002F7638" w:rsidRPr="002C3EF9" w:rsidRDefault="002F7638" w:rsidP="002C3EF9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B2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7699D" w14:textId="7FA07AB4" w:rsidR="002F7638" w:rsidRPr="002C3EF9" w:rsidRDefault="00B647DC" w:rsidP="002C3EF9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24</w:t>
            </w:r>
            <w:r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/09/2025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B5B8B" w14:textId="6EFC86B6" w:rsidR="002F7638" w:rsidRPr="002C3EF9" w:rsidRDefault="00E57C73" w:rsidP="002C3EF9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en-GB"/>
              </w:rPr>
              <w:t xml:space="preserve">Ore </w:t>
            </w: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en-GB"/>
              </w:rPr>
              <w:t>06.00</w:t>
            </w:r>
            <w:r w:rsidRPr="002C3EF9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en-GB"/>
              </w:rPr>
              <w:t>-22.00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9D1E" w14:textId="56B429E9" w:rsidR="002F7638" w:rsidRPr="002C3EF9" w:rsidRDefault="002F7638" w:rsidP="002C3EF9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ONLINE</w:t>
            </w:r>
          </w:p>
        </w:tc>
      </w:tr>
      <w:tr w:rsidR="002F7638" w:rsidRPr="002C3EF9" w14:paraId="210FD6B9" w14:textId="77777777" w:rsidTr="002C3EF9">
        <w:trPr>
          <w:trHeight w:val="7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B4D4" w14:textId="04500C07" w:rsidR="002F7638" w:rsidRPr="002C3EF9" w:rsidRDefault="002F7638" w:rsidP="002C3EF9">
            <w:pPr>
              <w:spacing w:before="10" w:after="10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" w:hAnsi="Calibri Light" w:cs="Calibri Light"/>
                <w:color w:val="000000"/>
                <w:sz w:val="22"/>
                <w:szCs w:val="22"/>
              </w:rPr>
              <w:t>Neuropsicologia clinica e sperimentale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C4B5" w14:textId="3F77EEDA" w:rsidR="002F7638" w:rsidRPr="002C3EF9" w:rsidRDefault="002F7638" w:rsidP="002C3EF9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B1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424A5" w14:textId="1DD32AD5" w:rsidR="002F7638" w:rsidRPr="002C3EF9" w:rsidRDefault="00B647DC" w:rsidP="002C3EF9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24</w:t>
            </w:r>
            <w:r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/09/2025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E95E1" w14:textId="7BCE3386" w:rsidR="002F7638" w:rsidRPr="002C3EF9" w:rsidRDefault="00E57C73" w:rsidP="002C3EF9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en-GB"/>
              </w:rPr>
              <w:t xml:space="preserve">Ore </w:t>
            </w: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en-GB"/>
              </w:rPr>
              <w:t>06.00</w:t>
            </w:r>
            <w:r w:rsidRPr="002C3EF9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en-GB"/>
              </w:rPr>
              <w:t>-22.00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4D0D" w14:textId="7D58DA2B" w:rsidR="002F7638" w:rsidRPr="002C3EF9" w:rsidRDefault="002F7638" w:rsidP="002C3EF9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ONLINE</w:t>
            </w:r>
          </w:p>
        </w:tc>
      </w:tr>
      <w:tr w:rsidR="002F7638" w:rsidRPr="002C3EF9" w14:paraId="76DC152E" w14:textId="77777777" w:rsidTr="002C3EF9">
        <w:trPr>
          <w:trHeight w:val="7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E5AC" w14:textId="7F2D451D" w:rsidR="002F7638" w:rsidRPr="002C3EF9" w:rsidRDefault="002F7638" w:rsidP="002C3EF9">
            <w:pPr>
              <w:spacing w:before="10" w:after="10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Psicologia in sanità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B814" w14:textId="2A892005" w:rsidR="002F7638" w:rsidRPr="002C3EF9" w:rsidRDefault="002F7638" w:rsidP="002C3EF9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B2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27A68" w14:textId="41711A0C" w:rsidR="002F7638" w:rsidRPr="002C3EF9" w:rsidRDefault="00B647DC" w:rsidP="002C3EF9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24</w:t>
            </w:r>
            <w:r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/09/2025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EC8E3" w14:textId="59008994" w:rsidR="002F7638" w:rsidRPr="002C3EF9" w:rsidRDefault="00E57C73" w:rsidP="002C3EF9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en-GB"/>
              </w:rPr>
              <w:t xml:space="preserve">Ore </w:t>
            </w: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en-GB"/>
              </w:rPr>
              <w:t>06.00</w:t>
            </w:r>
            <w:r w:rsidRPr="002C3EF9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en-GB"/>
              </w:rPr>
              <w:t>-22.00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95E4" w14:textId="05534645" w:rsidR="002F7638" w:rsidRPr="002C3EF9" w:rsidRDefault="002F7638" w:rsidP="002C3EF9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ONLINE</w:t>
            </w:r>
          </w:p>
        </w:tc>
      </w:tr>
      <w:tr w:rsidR="002F7638" w:rsidRPr="007D0D37" w14:paraId="51C9A568" w14:textId="77777777" w:rsidTr="002C3EF9">
        <w:trPr>
          <w:trHeight w:val="7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7E7F" w14:textId="18822045" w:rsidR="002F7638" w:rsidRPr="002C3EF9" w:rsidRDefault="002F7638" w:rsidP="002C3EF9">
            <w:pPr>
              <w:spacing w:before="10" w:after="10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Scienze cognitive e processi decisionali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88E1" w14:textId="531CBB7A" w:rsidR="002F7638" w:rsidRPr="002C3EF9" w:rsidRDefault="002F7638" w:rsidP="002C3EF9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B1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60929" w14:textId="661DF646" w:rsidR="002F7638" w:rsidRPr="002C3EF9" w:rsidRDefault="00B647DC" w:rsidP="002C3EF9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24</w:t>
            </w:r>
            <w:r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/09/2025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A5989" w14:textId="2A9A23E6" w:rsidR="002F7638" w:rsidRPr="002C3EF9" w:rsidRDefault="00E57C73" w:rsidP="002C3EF9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en-GB"/>
              </w:rPr>
              <w:t xml:space="preserve">Ore </w:t>
            </w: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en-GB"/>
              </w:rPr>
              <w:t>06.00</w:t>
            </w:r>
            <w:r w:rsidRPr="002C3EF9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en-GB"/>
              </w:rPr>
              <w:t>-22.00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CF7D" w14:textId="58E8F624" w:rsidR="002F7638" w:rsidRPr="00BA35E9" w:rsidRDefault="002F7638" w:rsidP="002C3EF9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</w:pPr>
            <w:r w:rsidRPr="002C3EF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eastAsia="en-GB"/>
              </w:rPr>
              <w:t>ONLINE</w:t>
            </w:r>
          </w:p>
        </w:tc>
      </w:tr>
    </w:tbl>
    <w:p w14:paraId="2F7D3DE1" w14:textId="466B9171" w:rsidR="004D5672" w:rsidRDefault="004D5672" w:rsidP="004D5672">
      <w:pPr>
        <w:tabs>
          <w:tab w:val="left" w:pos="1055"/>
        </w:tabs>
        <w:rPr>
          <w:rFonts w:asciiTheme="majorHAnsi" w:hAnsiTheme="majorHAnsi" w:cstheme="majorHAnsi"/>
          <w:color w:val="000000" w:themeColor="text1"/>
        </w:rPr>
      </w:pPr>
    </w:p>
    <w:p w14:paraId="27B77A8A" w14:textId="44E4B57B" w:rsidR="002F7638" w:rsidRDefault="002F7638" w:rsidP="004D5672">
      <w:pPr>
        <w:tabs>
          <w:tab w:val="left" w:pos="1055"/>
        </w:tabs>
        <w:rPr>
          <w:rFonts w:asciiTheme="majorHAnsi" w:hAnsiTheme="majorHAnsi" w:cstheme="majorHAnsi"/>
          <w:color w:val="000000" w:themeColor="text1"/>
        </w:rPr>
      </w:pPr>
    </w:p>
    <w:p w14:paraId="1513161D" w14:textId="77777777" w:rsidR="002F7638" w:rsidRPr="007D0D37" w:rsidRDefault="002F7638" w:rsidP="004D5672">
      <w:pPr>
        <w:tabs>
          <w:tab w:val="left" w:pos="1055"/>
        </w:tabs>
        <w:rPr>
          <w:rFonts w:asciiTheme="majorHAnsi" w:hAnsiTheme="majorHAnsi" w:cstheme="majorHAnsi"/>
          <w:color w:val="000000" w:themeColor="text1"/>
        </w:rPr>
      </w:pPr>
    </w:p>
    <w:p w14:paraId="7606C34D" w14:textId="3AE3124A" w:rsidR="00BB525C" w:rsidRDefault="00BB525C" w:rsidP="00BB525C">
      <w:pPr>
        <w:jc w:val="both"/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</w:pPr>
      <w:r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>I</w:t>
      </w:r>
      <w:r w:rsidRPr="00937D39"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 xml:space="preserve"> test ONLINE </w:t>
      </w:r>
      <w:r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 xml:space="preserve">si svolgono da remoto presso la propria abitazione tramite il </w:t>
      </w:r>
      <w:r w:rsidR="00F92D83"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 xml:space="preserve">Pearson </w:t>
      </w:r>
      <w:r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 xml:space="preserve">Versant English Placement Test. </w:t>
      </w:r>
      <w:r>
        <w:rPr>
          <w:rFonts w:ascii="Calibri Light" w:hAnsi="Calibri Light" w:cs="Calibri Light"/>
          <w:color w:val="000000" w:themeColor="text1"/>
          <w:sz w:val="22"/>
          <w:szCs w:val="22"/>
          <w:lang w:eastAsia="en-GB"/>
        </w:rPr>
        <w:t>Ѐ</w:t>
      </w:r>
      <w:r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 xml:space="preserve"> possibile svolgere il test nel giorno selezionato, dalle ore</w:t>
      </w:r>
      <w:r w:rsidRPr="00937D39"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 xml:space="preserve"> </w:t>
      </w:r>
      <w:r w:rsidR="00F0329B"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>06</w:t>
      </w:r>
      <w:r w:rsidRPr="00937D39"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>.0</w:t>
      </w:r>
      <w:r w:rsidR="00F0329B"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>0</w:t>
      </w:r>
      <w:r w:rsidRPr="00937D39"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 xml:space="preserve"> alle 22.00</w:t>
      </w:r>
      <w:r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>.</w:t>
      </w:r>
    </w:p>
    <w:p w14:paraId="7C7F618C" w14:textId="77777777" w:rsidR="00BB525C" w:rsidRDefault="00BB525C" w:rsidP="00BB525C">
      <w:pPr>
        <w:jc w:val="both"/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</w:pPr>
      <w:r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 xml:space="preserve">Per sostenerlo è necessario essere in possesso di requisiti tecnici particolari e autorizzare il trattamento dei dati. </w:t>
      </w:r>
      <w:r w:rsidRPr="00937D39"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 xml:space="preserve"> </w:t>
      </w:r>
    </w:p>
    <w:p w14:paraId="3DCE2C60" w14:textId="449D3969" w:rsidR="00BB525C" w:rsidRDefault="00BB525C" w:rsidP="00BB525C">
      <w:pPr>
        <w:jc w:val="both"/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</w:pPr>
      <w:r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>Prima del test è necessario v</w:t>
      </w:r>
      <w:r w:rsidRPr="00937D39"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>isita</w:t>
      </w:r>
      <w:r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>re</w:t>
      </w:r>
      <w:r w:rsidRPr="00937D39"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 xml:space="preserve"> </w:t>
      </w:r>
      <w:r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>la sezione ‘Convocazione e sostenimento del test’ per prendere visione di tutte le guide</w:t>
      </w:r>
      <w:r w:rsidRPr="00937D39"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>.</w:t>
      </w:r>
      <w:r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 xml:space="preserve"> </w:t>
      </w:r>
    </w:p>
    <w:p w14:paraId="5EB04AC2" w14:textId="2C30D79C" w:rsidR="00F92D83" w:rsidRDefault="00F92D83" w:rsidP="00BB525C">
      <w:pPr>
        <w:jc w:val="both"/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</w:pPr>
    </w:p>
    <w:p w14:paraId="2C6E7EF1" w14:textId="77777777" w:rsidR="00F92D83" w:rsidRPr="00F92D83" w:rsidRDefault="00504CAF" w:rsidP="00F92D83">
      <w:pPr>
        <w:pStyle w:val="NormaleWeb"/>
        <w:spacing w:before="0" w:beforeAutospacing="0" w:after="150" w:afterAutospacing="0"/>
        <w:rPr>
          <w:rFonts w:asciiTheme="majorHAnsi" w:hAnsiTheme="majorHAnsi" w:cstheme="majorHAnsi"/>
          <w:color w:val="333333"/>
          <w:sz w:val="28"/>
          <w:szCs w:val="28"/>
        </w:rPr>
      </w:pPr>
      <w:hyperlink r:id="rId7" w:history="1">
        <w:r w:rsidR="00F92D83" w:rsidRPr="00F92D83">
          <w:rPr>
            <w:rStyle w:val="Enfasigrassetto"/>
            <w:rFonts w:asciiTheme="majorHAnsi" w:hAnsiTheme="majorHAnsi" w:cstheme="majorHAnsi"/>
            <w:color w:val="225D8E"/>
            <w:sz w:val="28"/>
            <w:szCs w:val="28"/>
          </w:rPr>
          <w:t>Guida ufficiale</w:t>
        </w:r>
      </w:hyperlink>
    </w:p>
    <w:p w14:paraId="2608A3EB" w14:textId="77777777" w:rsidR="00F92D83" w:rsidRPr="00F92D83" w:rsidRDefault="00504CAF" w:rsidP="00F92D83">
      <w:pPr>
        <w:pStyle w:val="NormaleWeb"/>
        <w:spacing w:before="0" w:beforeAutospacing="0" w:after="150" w:afterAutospacing="0"/>
        <w:rPr>
          <w:rFonts w:asciiTheme="majorHAnsi" w:hAnsiTheme="majorHAnsi" w:cstheme="majorHAnsi"/>
          <w:color w:val="333333"/>
          <w:sz w:val="28"/>
          <w:szCs w:val="28"/>
        </w:rPr>
      </w:pPr>
      <w:hyperlink r:id="rId8" w:history="1">
        <w:r w:rsidR="00F92D83" w:rsidRPr="00F92D83">
          <w:rPr>
            <w:rStyle w:val="Enfasigrassetto"/>
            <w:rFonts w:asciiTheme="majorHAnsi" w:hAnsiTheme="majorHAnsi" w:cstheme="majorHAnsi"/>
            <w:color w:val="225D8E"/>
            <w:sz w:val="28"/>
            <w:szCs w:val="28"/>
          </w:rPr>
          <w:t>Tutti i passaggi</w:t>
        </w:r>
      </w:hyperlink>
    </w:p>
    <w:p w14:paraId="348522F9" w14:textId="77777777" w:rsidR="00F92D83" w:rsidRPr="00F92D83" w:rsidRDefault="00504CAF" w:rsidP="00F92D83">
      <w:pPr>
        <w:pStyle w:val="NormaleWeb"/>
        <w:spacing w:before="0" w:beforeAutospacing="0" w:after="150" w:afterAutospacing="0"/>
        <w:rPr>
          <w:rFonts w:asciiTheme="majorHAnsi" w:hAnsiTheme="majorHAnsi" w:cstheme="majorHAnsi"/>
          <w:color w:val="333333"/>
          <w:sz w:val="28"/>
          <w:szCs w:val="28"/>
        </w:rPr>
      </w:pPr>
      <w:hyperlink r:id="rId9" w:history="1">
        <w:r w:rsidR="00F92D83" w:rsidRPr="00F92D83">
          <w:rPr>
            <w:rStyle w:val="Enfasigrassetto"/>
            <w:rFonts w:asciiTheme="majorHAnsi" w:hAnsiTheme="majorHAnsi" w:cstheme="majorHAnsi"/>
            <w:color w:val="225D8E"/>
            <w:sz w:val="28"/>
            <w:szCs w:val="28"/>
          </w:rPr>
          <w:t>Requisiti e problemi frequenti</w:t>
        </w:r>
      </w:hyperlink>
    </w:p>
    <w:p w14:paraId="68CC3B0F" w14:textId="77777777" w:rsidR="00F92D83" w:rsidRPr="00937D39" w:rsidRDefault="00F92D83" w:rsidP="00BB525C">
      <w:pPr>
        <w:jc w:val="both"/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</w:pPr>
    </w:p>
    <w:p w14:paraId="535AC399" w14:textId="77777777" w:rsidR="00B729CF" w:rsidRDefault="00B729CF" w:rsidP="00B729CF">
      <w:pPr>
        <w:rPr>
          <w:rFonts w:asciiTheme="majorHAnsi" w:hAnsiTheme="majorHAnsi" w:cstheme="majorHAnsi"/>
          <w:color w:val="5B9BD5" w:themeColor="accent5"/>
          <w:sz w:val="40"/>
          <w:szCs w:val="40"/>
        </w:rPr>
      </w:pPr>
    </w:p>
    <w:p w14:paraId="3BCE79A5" w14:textId="77777777" w:rsidR="00B729CF" w:rsidRDefault="00B729CF" w:rsidP="00B729CF">
      <w:pPr>
        <w:rPr>
          <w:rFonts w:asciiTheme="majorHAnsi" w:hAnsiTheme="majorHAnsi" w:cstheme="majorHAnsi"/>
          <w:color w:val="5B9BD5" w:themeColor="accent5"/>
          <w:sz w:val="40"/>
          <w:szCs w:val="40"/>
        </w:rPr>
      </w:pPr>
    </w:p>
    <w:p w14:paraId="246DAE69" w14:textId="5C0EB8A5" w:rsidR="004D5672" w:rsidRDefault="00841701" w:rsidP="00B729CF">
      <w:pPr>
        <w:jc w:val="center"/>
        <w:rPr>
          <w:rFonts w:asciiTheme="majorHAnsi" w:hAnsiTheme="majorHAnsi" w:cstheme="majorHAnsi"/>
          <w:color w:val="2F5496" w:themeColor="accent1" w:themeShade="BF"/>
          <w:sz w:val="40"/>
          <w:szCs w:val="40"/>
        </w:rPr>
      </w:pPr>
      <w:r>
        <w:rPr>
          <w:rFonts w:asciiTheme="majorHAnsi" w:hAnsiTheme="majorHAnsi" w:cstheme="majorHAnsi"/>
          <w:color w:val="2F5496" w:themeColor="accent1" w:themeShade="BF"/>
          <w:sz w:val="40"/>
          <w:szCs w:val="40"/>
        </w:rPr>
        <w:lastRenderedPageBreak/>
        <w:t>Data a scelta</w:t>
      </w:r>
    </w:p>
    <w:p w14:paraId="1EC8A7B8" w14:textId="77777777" w:rsidR="00A4341A" w:rsidRPr="00A631A3" w:rsidRDefault="00A4341A" w:rsidP="004D5672">
      <w:pPr>
        <w:jc w:val="center"/>
        <w:rPr>
          <w:rFonts w:asciiTheme="majorHAnsi" w:hAnsiTheme="majorHAnsi" w:cstheme="majorHAnsi"/>
          <w:color w:val="2F5496" w:themeColor="accent1" w:themeShade="BF"/>
        </w:rPr>
      </w:pPr>
    </w:p>
    <w:p w14:paraId="12D712D1" w14:textId="69F902E5" w:rsidR="00D1636B" w:rsidRPr="00FE3722" w:rsidRDefault="00367987" w:rsidP="001F71FF">
      <w:pPr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  <w:r w:rsidRPr="00BA35E9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 xml:space="preserve">Il candidato/la candidata si iscrive tramite </w:t>
      </w:r>
      <w:r w:rsidR="00D1636B" w:rsidRPr="00BA35E9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modulo</w:t>
      </w:r>
      <w:r w:rsidRPr="00BA35E9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:</w:t>
      </w:r>
      <w:r w:rsidR="00C84D5B" w:rsidRPr="00BA35E9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 xml:space="preserve"> </w:t>
      </w:r>
      <w:r w:rsidR="00511215" w:rsidRPr="00511215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https://forms.gle/TMLg1RvScnRVxqTy6</w:t>
      </w:r>
    </w:p>
    <w:p w14:paraId="26C1AC91" w14:textId="255714DF" w:rsidR="001F71FF" w:rsidRPr="00BA35E9" w:rsidRDefault="00BB525C" w:rsidP="00BB525C">
      <w:pPr>
        <w:jc w:val="both"/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</w:pPr>
      <w:r w:rsidRPr="00BA35E9"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>L’iscrizione avviene tramite modulo Google, accessibile</w:t>
      </w:r>
      <w:r w:rsidR="00662819"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 xml:space="preserve"> dal link riportato sopra</w:t>
      </w:r>
      <w:r w:rsidRPr="00BA35E9"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>. Potranno compilare il modulo soltanto i candidati che avranno fatto domanda di ammissione, con relativa valutazione dalla Commissione, e che avranno ricevuto da parte del Centro SLAM un codice di accesso da inserire nel modulo.</w:t>
      </w:r>
    </w:p>
    <w:p w14:paraId="7F8DD6A3" w14:textId="6736B045" w:rsidR="00BB525C" w:rsidRPr="00B26554" w:rsidRDefault="00F92D83" w:rsidP="001F71FF">
      <w:pPr>
        <w:rPr>
          <w:rFonts w:ascii="Calibri Light (Body)" w:hAnsi="Calibri Light (Body)" w:cs="Calibri"/>
          <w:b/>
          <w:color w:val="000000" w:themeColor="text1"/>
          <w:sz w:val="22"/>
          <w:szCs w:val="22"/>
          <w:lang w:eastAsia="en-GB"/>
        </w:rPr>
      </w:pPr>
      <w:r w:rsidRPr="00B26554">
        <w:rPr>
          <w:rFonts w:ascii="Calibri Light (Body)" w:hAnsi="Calibri Light (Body)" w:cs="Calibri"/>
          <w:b/>
          <w:color w:val="000000" w:themeColor="text1"/>
          <w:sz w:val="22"/>
          <w:szCs w:val="22"/>
          <w:lang w:eastAsia="en-GB"/>
        </w:rPr>
        <w:t xml:space="preserve">Le iscrizioni </w:t>
      </w:r>
      <w:r w:rsidR="00B26554" w:rsidRPr="00B26554">
        <w:rPr>
          <w:rFonts w:ascii="Calibri Light (Body)" w:hAnsi="Calibri Light (Body)" w:cs="Calibri"/>
          <w:b/>
          <w:color w:val="000000" w:themeColor="text1"/>
          <w:sz w:val="22"/>
          <w:szCs w:val="22"/>
          <w:lang w:eastAsia="en-GB"/>
        </w:rPr>
        <w:t>chiuderanno alle ore 12.00 del terzo giorno lavorativo antecedente al</w:t>
      </w:r>
      <w:r w:rsidR="00193948">
        <w:rPr>
          <w:rFonts w:ascii="Calibri Light (Body)" w:hAnsi="Calibri Light (Body)" w:cs="Calibri"/>
          <w:b/>
          <w:color w:val="000000" w:themeColor="text1"/>
          <w:sz w:val="22"/>
          <w:szCs w:val="22"/>
          <w:lang w:eastAsia="en-GB"/>
        </w:rPr>
        <w:t>la data del</w:t>
      </w:r>
      <w:r w:rsidR="00B26554" w:rsidRPr="00B26554">
        <w:rPr>
          <w:rFonts w:ascii="Calibri Light (Body)" w:hAnsi="Calibri Light (Body)" w:cs="Calibri"/>
          <w:b/>
          <w:color w:val="000000" w:themeColor="text1"/>
          <w:sz w:val="22"/>
          <w:szCs w:val="22"/>
          <w:lang w:eastAsia="en-GB"/>
        </w:rPr>
        <w:t xml:space="preserve"> test.</w:t>
      </w:r>
    </w:p>
    <w:p w14:paraId="7D5534E4" w14:textId="441E984D" w:rsidR="00441D27" w:rsidRPr="00F92D83" w:rsidRDefault="00441D27" w:rsidP="001F71FF">
      <w:pPr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</w:pPr>
      <w:r w:rsidRPr="00BA35E9">
        <w:rPr>
          <w:rFonts w:ascii="Calibri Light (Body)" w:hAnsi="Calibri Light (Body)" w:cs="Calibri"/>
          <w:b/>
          <w:color w:val="000000" w:themeColor="text1"/>
          <w:sz w:val="22"/>
          <w:szCs w:val="22"/>
          <w:lang w:eastAsia="en-GB"/>
        </w:rPr>
        <w:t>N.B.</w:t>
      </w:r>
      <w:r w:rsidRPr="00BA35E9"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 xml:space="preserve"> </w:t>
      </w:r>
      <w:r w:rsidR="004A616C" w:rsidRPr="00BA35E9"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>Il/La candidato/a non dovrà iscriversi a</w:t>
      </w:r>
      <w:r w:rsidRPr="00BA35E9"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 xml:space="preserve"> date che riportano la dicitura: “POSTI ESAURITI” o “DATA CHIUSA”</w:t>
      </w:r>
      <w:r w:rsidR="00A75AE8"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>,</w:t>
      </w:r>
      <w:r w:rsidRPr="00BA35E9"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 xml:space="preserve"> in questo caso l’iscrizione non risulterà valida e bisognerà procedere con un’iscrizione per una data differente.</w:t>
      </w:r>
    </w:p>
    <w:p w14:paraId="38FA6B71" w14:textId="77777777" w:rsidR="00F92D83" w:rsidRDefault="00F92D83" w:rsidP="001F71FF">
      <w:pPr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</w:p>
    <w:p w14:paraId="7E881F44" w14:textId="0E49229D" w:rsidR="001F71FF" w:rsidRDefault="001F71FF" w:rsidP="001F71FF">
      <w:pPr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  <w:r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Informazioni utili per scegliere la modalità di test:</w:t>
      </w:r>
    </w:p>
    <w:p w14:paraId="47247B8C" w14:textId="1A64EB35" w:rsidR="001F71FF" w:rsidRPr="00937D39" w:rsidRDefault="001F71FF" w:rsidP="00BB525C">
      <w:pPr>
        <w:jc w:val="both"/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</w:pPr>
      <w:r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>I</w:t>
      </w:r>
      <w:r w:rsidRPr="00937D39"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 xml:space="preserve"> test in </w:t>
      </w:r>
      <w:r w:rsidRPr="004A616C">
        <w:rPr>
          <w:rFonts w:ascii="Calibri Light (Body)" w:hAnsi="Calibri Light (Body)" w:cs="Calibri"/>
          <w:b/>
          <w:color w:val="000000" w:themeColor="text1"/>
          <w:sz w:val="22"/>
          <w:szCs w:val="22"/>
          <w:lang w:eastAsia="en-GB"/>
        </w:rPr>
        <w:t>PRESENZA</w:t>
      </w:r>
      <w:r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 xml:space="preserve"> si svolgono in aula computer, in un’aula dell’Università </w:t>
      </w:r>
      <w:r w:rsidR="00A75AE8"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>di</w:t>
      </w:r>
      <w:r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 xml:space="preserve"> Milano, ad un determinato orario</w:t>
      </w:r>
      <w:r w:rsidR="00A75AE8"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>,</w:t>
      </w:r>
      <w:r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 xml:space="preserve"> e durano un’ora. Il test utilizzato è l’Oxford Placement test</w:t>
      </w:r>
      <w:r w:rsidRPr="00937D39"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 xml:space="preserve">. Visita </w:t>
      </w:r>
      <w:r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 xml:space="preserve">la sezione ‘Convocazione e sostenimento del test’ </w:t>
      </w:r>
      <w:r w:rsidRPr="00937D39"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>per info e simulazioni del test Oxford</w:t>
      </w:r>
      <w:r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>.</w:t>
      </w:r>
    </w:p>
    <w:p w14:paraId="5DA48FD6" w14:textId="77777777" w:rsidR="001F71FF" w:rsidRDefault="001F71FF" w:rsidP="00BB525C">
      <w:pPr>
        <w:jc w:val="both"/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</w:pPr>
    </w:p>
    <w:p w14:paraId="0D2EE6C0" w14:textId="41D10AB6" w:rsidR="001F71FF" w:rsidRDefault="001F71FF" w:rsidP="00BB525C">
      <w:pPr>
        <w:jc w:val="both"/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</w:pPr>
      <w:r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>I</w:t>
      </w:r>
      <w:r w:rsidRPr="00937D39"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 xml:space="preserve"> test </w:t>
      </w:r>
      <w:r w:rsidRPr="004A616C">
        <w:rPr>
          <w:rFonts w:ascii="Calibri Light (Body)" w:hAnsi="Calibri Light (Body)" w:cs="Calibri"/>
          <w:b/>
          <w:color w:val="000000" w:themeColor="text1"/>
          <w:sz w:val="22"/>
          <w:szCs w:val="22"/>
          <w:lang w:eastAsia="en-GB"/>
        </w:rPr>
        <w:t xml:space="preserve">ONLINE </w:t>
      </w:r>
      <w:r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 xml:space="preserve">si svolgono da remoto presso la propria abitazione tramite il </w:t>
      </w:r>
      <w:r w:rsidR="00F92D83"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 xml:space="preserve">Pearson </w:t>
      </w:r>
      <w:r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 xml:space="preserve">Versant English Placement Test. </w:t>
      </w:r>
      <w:r>
        <w:rPr>
          <w:rFonts w:ascii="Calibri Light" w:hAnsi="Calibri Light" w:cs="Calibri Light"/>
          <w:color w:val="000000" w:themeColor="text1"/>
          <w:sz w:val="22"/>
          <w:szCs w:val="22"/>
          <w:lang w:eastAsia="en-GB"/>
        </w:rPr>
        <w:t>Ѐ</w:t>
      </w:r>
      <w:r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 xml:space="preserve"> possibile svolgere il test nel giorno selezionato, dalle ore</w:t>
      </w:r>
      <w:r w:rsidRPr="00937D39"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 xml:space="preserve"> </w:t>
      </w:r>
      <w:r w:rsidR="00A52484"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>06.00</w:t>
      </w:r>
      <w:r w:rsidRPr="00937D39"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 xml:space="preserve"> alle 22.00</w:t>
      </w:r>
      <w:r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>.</w:t>
      </w:r>
    </w:p>
    <w:p w14:paraId="5B571DB4" w14:textId="77777777" w:rsidR="001F71FF" w:rsidRDefault="001F71FF" w:rsidP="00BB525C">
      <w:pPr>
        <w:jc w:val="both"/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</w:pPr>
      <w:r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 xml:space="preserve">Per sostenerlo è necessario essere in possesso di requisiti tecnici particolari e autorizzare il trattamento dei dati. </w:t>
      </w:r>
      <w:r w:rsidRPr="00937D39"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 xml:space="preserve"> </w:t>
      </w:r>
    </w:p>
    <w:p w14:paraId="381B66F2" w14:textId="03131F10" w:rsidR="001F71FF" w:rsidRDefault="001F71FF" w:rsidP="00BB525C">
      <w:pPr>
        <w:jc w:val="both"/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</w:pPr>
      <w:r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>Prima di iscriversi, è necessario v</w:t>
      </w:r>
      <w:r w:rsidRPr="00937D39"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>isita</w:t>
      </w:r>
      <w:r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>re</w:t>
      </w:r>
      <w:r w:rsidRPr="00937D39"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 xml:space="preserve"> </w:t>
      </w:r>
      <w:r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>la sezione ‘Convocazione e sostenimento del test’ per prendere visione di tutte le guide</w:t>
      </w:r>
      <w:r w:rsidRPr="00937D39"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>.</w:t>
      </w:r>
      <w:r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  <w:t xml:space="preserve"> </w:t>
      </w:r>
    </w:p>
    <w:p w14:paraId="0F9B4B6F" w14:textId="77777777" w:rsidR="004A616C" w:rsidRPr="00937D39" w:rsidRDefault="004A616C" w:rsidP="00BB525C">
      <w:pPr>
        <w:jc w:val="both"/>
        <w:rPr>
          <w:rFonts w:ascii="Calibri Light (Body)" w:hAnsi="Calibri Light (Body)" w:cs="Calibri"/>
          <w:color w:val="000000" w:themeColor="text1"/>
          <w:sz w:val="22"/>
          <w:szCs w:val="22"/>
          <w:lang w:eastAsia="en-GB"/>
        </w:rPr>
      </w:pPr>
    </w:p>
    <w:p w14:paraId="5FF98EA7" w14:textId="77777777" w:rsidR="00431C6B" w:rsidRPr="00152230" w:rsidRDefault="00431C6B" w:rsidP="00DD31BB">
      <w:pPr>
        <w:rPr>
          <w:rFonts w:asciiTheme="majorHAnsi" w:hAnsiTheme="majorHAnsi" w:cstheme="majorHAnsi"/>
          <w:color w:val="2F5496" w:themeColor="accent1" w:themeShade="BF"/>
          <w:sz w:val="20"/>
          <w:szCs w:val="20"/>
        </w:rPr>
      </w:pPr>
    </w:p>
    <w:tbl>
      <w:tblPr>
        <w:tblW w:w="10721" w:type="dxa"/>
        <w:jc w:val="center"/>
        <w:tblLayout w:type="fixed"/>
        <w:tblLook w:val="04A0" w:firstRow="1" w:lastRow="0" w:firstColumn="1" w:lastColumn="0" w:noHBand="0" w:noVBand="1"/>
      </w:tblPr>
      <w:tblGrid>
        <w:gridCol w:w="1489"/>
        <w:gridCol w:w="491"/>
        <w:gridCol w:w="992"/>
        <w:gridCol w:w="993"/>
        <w:gridCol w:w="992"/>
        <w:gridCol w:w="992"/>
        <w:gridCol w:w="992"/>
        <w:gridCol w:w="1276"/>
        <w:gridCol w:w="1228"/>
        <w:gridCol w:w="1276"/>
      </w:tblGrid>
      <w:tr w:rsidR="00B10078" w:rsidRPr="00496A72" w14:paraId="47B8BE4C" w14:textId="5D9FF51B" w:rsidTr="00B729CF">
        <w:trPr>
          <w:trHeight w:val="360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1EA098A" w14:textId="3515A59C" w:rsidR="00B10078" w:rsidRPr="00496A72" w:rsidRDefault="00B10078" w:rsidP="00B729CF">
            <w:pPr>
              <w:spacing w:before="10" w:after="1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496A7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GB"/>
              </w:rPr>
              <w:t>CORSO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00F9C4B" w14:textId="0C9EC4C9" w:rsidR="00B10078" w:rsidRPr="00496A72" w:rsidRDefault="00B10078" w:rsidP="00B729C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496A7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GB"/>
              </w:rPr>
              <w:t>Liv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281F668" w14:textId="2CFDEC8D" w:rsidR="00B10078" w:rsidRPr="00496A72" w:rsidRDefault="00B10078" w:rsidP="00B729C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496A7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GB"/>
              </w:rPr>
              <w:t>MARZO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2670D4B" w14:textId="32975418" w:rsidR="00B10078" w:rsidRPr="00496A72" w:rsidRDefault="00B10078" w:rsidP="00B729C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496A7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GB"/>
              </w:rPr>
              <w:t>APRILE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E27563" w14:textId="751ADB96" w:rsidR="00B10078" w:rsidRPr="00496A72" w:rsidRDefault="00B10078" w:rsidP="00B729C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496A7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GB"/>
              </w:rPr>
              <w:t>MAGGIO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BE0CD7" w14:textId="3C3EE99F" w:rsidR="00B10078" w:rsidRPr="00496A72" w:rsidRDefault="00B10078" w:rsidP="00B729C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496A7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GB"/>
              </w:rPr>
              <w:t>GIUGNO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9DC6918" w14:textId="0D8E6905" w:rsidR="00B10078" w:rsidRPr="00496A72" w:rsidRDefault="00B10078" w:rsidP="00B729C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496A7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GB"/>
              </w:rPr>
              <w:t>LUGLIO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BEE350E" w14:textId="5CE9AF97" w:rsidR="00B10078" w:rsidRPr="00496A72" w:rsidRDefault="00B10078" w:rsidP="00B729C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496A7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GB"/>
              </w:rPr>
              <w:t>SETTEMBRE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2B2555B" w14:textId="6BCAC146" w:rsidR="00B10078" w:rsidRPr="00496A72" w:rsidRDefault="00B10078" w:rsidP="00B729C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496A7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GB"/>
              </w:rPr>
              <w:t>OTTOBRE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C8AF9AE" w14:textId="5C23FA35" w:rsidR="00B10078" w:rsidRPr="00496A72" w:rsidRDefault="00B10078" w:rsidP="00B729C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496A7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en-GB"/>
              </w:rPr>
              <w:t>NOVEMBRE</w:t>
            </w:r>
          </w:p>
        </w:tc>
      </w:tr>
      <w:tr w:rsidR="002C3EF9" w:rsidRPr="00496A72" w14:paraId="2DAC6738" w14:textId="77777777" w:rsidTr="00B729CF">
        <w:trPr>
          <w:trHeight w:val="700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D311" w14:textId="7ED46822" w:rsidR="002C3EF9" w:rsidRPr="00496A72" w:rsidRDefault="002C3EF9" w:rsidP="00496A72">
            <w:pPr>
              <w:spacing w:before="10" w:after="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6A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Archeologia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E29C" w14:textId="73FB0691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B1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9AE6" w14:textId="1359E142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49E9" w14:textId="514B03CC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15/04/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16/04/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FF85C" w14:textId="5DEFB635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5DBF6043" w14:textId="0D7F01F2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A89C7" w14:textId="5AF61E28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11DCC47B" w14:textId="3EE58E7E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C005" w14:textId="7B00F460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22/07/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5D6A69DD" w14:textId="564276E9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B0FD" w14:textId="6AD51E93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23/09/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566C328D" w14:textId="11713B2C" w:rsidR="002C3EF9" w:rsidRPr="00496A72" w:rsidRDefault="00B647DC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B647D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24/09/25 </w:t>
            </w:r>
            <w:r w:rsidR="002C3EF9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online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4150" w14:textId="14FFBCAB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21/10/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57BB" w14:textId="1260FACA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</w:tr>
      <w:tr w:rsidR="002C3EF9" w:rsidRPr="00496A72" w14:paraId="36BA1D77" w14:textId="77777777" w:rsidTr="00B729CF">
        <w:trPr>
          <w:trHeight w:val="700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915B" w14:textId="1D38E6FC" w:rsidR="002C3EF9" w:rsidRPr="00496A72" w:rsidRDefault="002C3EF9" w:rsidP="00496A72">
            <w:pPr>
              <w:spacing w:before="10" w:after="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6A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Biogeoscienze: Analisi degli ecosistemi e comunicazione delle Scienze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2AE0" w14:textId="7A920135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B1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A10A" w14:textId="693DA566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CFBB" w14:textId="4D5BA811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15/04/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16/04/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D40B6" w14:textId="7ADF0911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5A21FD44" w14:textId="1857C778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7619A" w14:textId="6B46C532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64FE0CB7" w14:textId="6D1ACABE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F5E9" w14:textId="47CB774E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22/07/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013AC1B8" w14:textId="73D35B03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2128" w14:textId="4BC444B9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23/09/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46265F46" w14:textId="20D82E97" w:rsidR="002C3EF9" w:rsidRPr="00496A72" w:rsidRDefault="00B647DC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B647D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24/09/25 </w:t>
            </w:r>
            <w:r w:rsidR="002C3EF9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online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D972" w14:textId="0E62114A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21/10/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C7A0" w14:textId="7D5A51A6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</w:tr>
      <w:tr w:rsidR="002C3EF9" w:rsidRPr="00496A72" w14:paraId="21A84C39" w14:textId="77777777" w:rsidTr="00B729CF">
        <w:trPr>
          <w:trHeight w:val="700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3DFE" w14:textId="2B020F70" w:rsidR="002C3EF9" w:rsidRPr="00496A72" w:rsidRDefault="002C3EF9" w:rsidP="00496A72">
            <w:pPr>
              <w:spacing w:before="10" w:after="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6A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Biotechnology for the bioeconomy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F1FF" w14:textId="502289A0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B2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23F9" w14:textId="0BAC0D3C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C98B" w14:textId="30537FD6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15/04/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16/04/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4E170" w14:textId="79D99C21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09DCBB48" w14:textId="51A699E5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0FF9F" w14:textId="3BF9F43A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74096E34" w14:textId="50D23317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E82B" w14:textId="109C4CF0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22/07/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28D5B1CF" w14:textId="58F1ED46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B3B2" w14:textId="2DC6DFFB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23/09/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291321DA" w14:textId="6BD12846" w:rsidR="002C3EF9" w:rsidRPr="00496A72" w:rsidRDefault="00B647DC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B647D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24/09/25 </w:t>
            </w:r>
            <w:r w:rsidR="002C3EF9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online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5EE4" w14:textId="426ECDA3" w:rsidR="002C3EF9" w:rsidRPr="00496A72" w:rsidRDefault="002C3EF9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21/10/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4199" w14:textId="7C47CCA4" w:rsidR="002C3EF9" w:rsidRPr="00496A72" w:rsidRDefault="00504CAF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NO</w:t>
            </w:r>
          </w:p>
        </w:tc>
      </w:tr>
      <w:tr w:rsidR="00F25627" w:rsidRPr="00496A72" w14:paraId="6FA1DDFA" w14:textId="77777777" w:rsidTr="00B729CF">
        <w:trPr>
          <w:trHeight w:val="700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DEAE" w14:textId="091716E1" w:rsidR="00F25627" w:rsidRPr="00496A72" w:rsidRDefault="00F25627" w:rsidP="00496A72">
            <w:pPr>
              <w:spacing w:before="10" w:after="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6A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Biotecnologie del farmaco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86FC" w14:textId="449E7046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B2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02C2" w14:textId="3D238608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B215" w14:textId="715824A5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15/04/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16/04/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5ED4E" w14:textId="7E257371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26108ECC" w14:textId="66F4F3CE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E2C95" w14:textId="76D52AAF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6442E04E" w14:textId="4B0A3807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1AC3" w14:textId="3D0ECE42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22/07/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74A3F303" w14:textId="61FC1890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D4AF" w14:textId="0AF95087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23/09/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50AEC2C2" w14:textId="53E2E450" w:rsidR="00F25627" w:rsidRPr="00496A72" w:rsidRDefault="00B647DC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B647D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24/09/25 </w:t>
            </w:r>
            <w:r w:rsidR="00F25627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online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724E" w14:textId="3772EE3F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21/10/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EE68" w14:textId="308D70B5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NO</w:t>
            </w:r>
          </w:p>
        </w:tc>
      </w:tr>
      <w:tr w:rsidR="00F25627" w:rsidRPr="00496A72" w14:paraId="6E574E91" w14:textId="77777777" w:rsidTr="00B729CF">
        <w:trPr>
          <w:trHeight w:val="700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A3A0" w14:textId="5D678C2B" w:rsidR="00F25627" w:rsidRPr="00496A72" w:rsidRDefault="00F25627" w:rsidP="00496A72">
            <w:pPr>
              <w:spacing w:before="10" w:after="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6A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Cosmetic Industrial Science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08DD" w14:textId="51D3FC46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B2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EF05" w14:textId="0C51AB83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647D" w14:textId="4277C659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15/04/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16/04/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82994" w14:textId="2D2618B6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6F16E8CC" w14:textId="652B4444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283C6" w14:textId="7A7EE849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5CEDCEB2" w14:textId="760DF278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A774" w14:textId="19A790B8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22/07/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2A1F74C8" w14:textId="413488F7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FAAC" w14:textId="5402B73D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23/09/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13CFE8A3" w14:textId="1E19159A" w:rsidR="00F25627" w:rsidRPr="00496A72" w:rsidRDefault="00B647DC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B647D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24/09/25 </w:t>
            </w:r>
            <w:r w:rsidR="00F25627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online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6FBC" w14:textId="7ACA612D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21/10/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53D1" w14:textId="0FCBE115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</w:tr>
      <w:tr w:rsidR="00F25627" w:rsidRPr="00496A72" w14:paraId="11F0A541" w14:textId="77777777" w:rsidTr="00B729CF">
        <w:trPr>
          <w:trHeight w:val="700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021E" w14:textId="1243E39F" w:rsidR="00F25627" w:rsidRPr="00496A72" w:rsidRDefault="00F25627" w:rsidP="00496A72">
            <w:pPr>
              <w:spacing w:before="10" w:after="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6A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Data Science for Economics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1309" w14:textId="2E6B9A91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B2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73D4" w14:textId="35EE0CB6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821A" w14:textId="17A8AC8D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15/04/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16/04/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FA71C" w14:textId="6AF2CD95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3625037A" w14:textId="62D8E23F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2213F" w14:textId="1DBF5E72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4503259A" w14:textId="2AB88011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1684" w14:textId="74F03521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22/07/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24C66D53" w14:textId="4C489299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BD9A" w14:textId="500C27C8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NO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9C7A" w14:textId="3E97952C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E4F1" w14:textId="0E6BEA4B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NO</w:t>
            </w:r>
          </w:p>
        </w:tc>
      </w:tr>
      <w:tr w:rsidR="00F25627" w:rsidRPr="00496A72" w14:paraId="054AC8AD" w14:textId="77777777" w:rsidTr="00B729CF">
        <w:trPr>
          <w:trHeight w:val="700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6ED3" w14:textId="4A516914" w:rsidR="00F25627" w:rsidRPr="00496A72" w:rsidRDefault="00F25627" w:rsidP="00496A72">
            <w:pPr>
              <w:spacing w:before="10" w:after="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6A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Economia Aziendale, Diritto e </w:t>
            </w:r>
            <w:r w:rsidRPr="00496A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Governance D'impresa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880B" w14:textId="60101C0F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lastRenderedPageBreak/>
              <w:t>B1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6084" w14:textId="693021B2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A933" w14:textId="1FF22E86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15/04/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16/04/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13ADF" w14:textId="07FE083D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344A1678" w14:textId="7C93C847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64496" w14:textId="160D5A02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194CC6B3" w14:textId="32673C46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AA48" w14:textId="7709C8EB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22/07/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316F70FC" w14:textId="08F095B4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3BE5" w14:textId="2CF98D4F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23/09/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1B4E309E" w14:textId="19AD53D4" w:rsidR="00F25627" w:rsidRPr="00496A72" w:rsidRDefault="00B647DC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B647D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24/09/25 </w:t>
            </w:r>
            <w:r w:rsidR="00F25627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online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D24D" w14:textId="207CFE04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21/10/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9097" w14:textId="1A775CF1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</w:tr>
      <w:tr w:rsidR="00F25627" w:rsidRPr="00496A72" w14:paraId="604B3162" w14:textId="77777777" w:rsidTr="00B729CF">
        <w:trPr>
          <w:trHeight w:val="700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43D4" w14:textId="359703DA" w:rsidR="00F25627" w:rsidRPr="00496A72" w:rsidRDefault="00F25627" w:rsidP="00496A72">
            <w:pPr>
              <w:spacing w:before="10" w:after="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6A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Economics and political science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F195" w14:textId="62627C24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B2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B10E" w14:textId="41FF8BB5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4553" w14:textId="3E11C311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15/04/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16/04/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74F84" w14:textId="0E6D973B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201B2F76" w14:textId="0D4707D1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D522" w14:textId="17D61BF5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4DF87F15" w14:textId="3FEFF452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3ED5" w14:textId="15C0F4A1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22/07/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513031D4" w14:textId="02F29722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6CC1" w14:textId="26065D0D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NO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00AD" w14:textId="5D2C8EBE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E183" w14:textId="116CF2C2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NO</w:t>
            </w:r>
          </w:p>
        </w:tc>
      </w:tr>
      <w:tr w:rsidR="00F25627" w:rsidRPr="00496A72" w14:paraId="01FF0D6F" w14:textId="77777777" w:rsidTr="00B729CF">
        <w:trPr>
          <w:trHeight w:val="700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71CA" w14:textId="6ED1F5AF" w:rsidR="00F25627" w:rsidRPr="00496A72" w:rsidRDefault="00F25627" w:rsidP="00496A72">
            <w:pPr>
              <w:spacing w:before="10" w:after="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6A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Editoria, culture della comunicazione e della moda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2F85" w14:textId="1FAD21FE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B1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8DD2" w14:textId="4BC449D6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69B5" w14:textId="5E8E43D6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15/04/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16/04/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CF39B" w14:textId="6B1DB628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788F3C56" w14:textId="12FFD1E1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C8B1E" w14:textId="17777696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2A0AAB8D" w14:textId="577D072E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7A9C" w14:textId="199223FB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22/07/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766400E2" w14:textId="0B711295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300D" w14:textId="10D2D823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23/09/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7582D4EF" w14:textId="2334B6C3" w:rsidR="00F25627" w:rsidRPr="00496A72" w:rsidRDefault="00B647DC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B647D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24/09/25 </w:t>
            </w:r>
            <w:r w:rsidR="00F25627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online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D853" w14:textId="0F31561E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21/10/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B99A" w14:textId="713436F3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</w:tr>
      <w:tr w:rsidR="00F25627" w:rsidRPr="00496A72" w14:paraId="3C50411B" w14:textId="77777777" w:rsidTr="00B729CF">
        <w:trPr>
          <w:trHeight w:val="700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0F8D" w14:textId="55D56B63" w:rsidR="00F25627" w:rsidRPr="00496A72" w:rsidRDefault="00F25627" w:rsidP="00496A72">
            <w:pPr>
              <w:spacing w:before="10" w:after="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6A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Filologia, letterature e storia dell'antichità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5EDA" w14:textId="578A3862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B1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47EE" w14:textId="1DC00586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452F" w14:textId="39F6ABB5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15/04/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16/04/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FF442" w14:textId="17E13B0E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56D8001A" w14:textId="2F3C5478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E80AB" w14:textId="52C72639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3788D218" w14:textId="7FB0E4F0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BA66" w14:textId="38F433FD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22/07/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16F0A4BC" w14:textId="101585C9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2EB2" w14:textId="12FC3BCE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23/09/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28EC74C0" w14:textId="0EF68ABE" w:rsidR="00F25627" w:rsidRPr="00496A72" w:rsidRDefault="00B647DC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B647D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24/09/25 </w:t>
            </w:r>
            <w:r w:rsidR="00F25627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online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A2EC" w14:textId="6F357042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21/10/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01E9" w14:textId="07A1EBC4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</w:tr>
      <w:tr w:rsidR="00F25627" w:rsidRPr="00496A72" w14:paraId="152CFA9D" w14:textId="77777777" w:rsidTr="00B729CF">
        <w:trPr>
          <w:trHeight w:val="700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6D24" w14:textId="08186E39" w:rsidR="00F25627" w:rsidRPr="00496A72" w:rsidRDefault="00F25627" w:rsidP="00496A72">
            <w:pPr>
              <w:spacing w:before="10" w:after="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6A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Finance and economics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F119" w14:textId="1A833004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B2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6E86" w14:textId="210A24D9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B95D" w14:textId="632FA04C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15/04/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16/04/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0A462" w14:textId="7592F58A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47CDDE7B" w14:textId="11C91845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3AF6B" w14:textId="3389C0D1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3FDCE947" w14:textId="6FC50F4C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6A11" w14:textId="010CD54F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22/07/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18EE2568" w14:textId="508E5AD8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CDBE" w14:textId="36D55AE7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NO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A606" w14:textId="320D1AB3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1044" w14:textId="3BC60325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NO</w:t>
            </w:r>
          </w:p>
        </w:tc>
      </w:tr>
      <w:tr w:rsidR="00F25627" w:rsidRPr="00496A72" w14:paraId="248C34D5" w14:textId="77777777" w:rsidTr="00B729CF">
        <w:trPr>
          <w:trHeight w:val="700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20E3" w14:textId="7F9D7065" w:rsidR="00F25627" w:rsidRPr="00496A72" w:rsidRDefault="00F25627" w:rsidP="00496A72">
            <w:pPr>
              <w:spacing w:before="10" w:after="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6A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Fisica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AC16" w14:textId="6733204C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B1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C90E" w14:textId="17607C7B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E2CC" w14:textId="55393BC4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15/04/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16/04/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93B9F" w14:textId="6CA187F1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12AC753E" w14:textId="0A040EEB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956C" w14:textId="640D4B11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7D1A89C9" w14:textId="0CFCF79A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12F8" w14:textId="05F26BA6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22/07/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7E24E20C" w14:textId="06C41FA4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EE1E" w14:textId="3ADDD9F3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23/09/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6800D447" w14:textId="4FE32CBB" w:rsidR="00F25627" w:rsidRPr="00496A72" w:rsidRDefault="00B647DC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B647D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24/09/25 </w:t>
            </w:r>
            <w:r w:rsidR="00F25627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online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939E" w14:textId="14F984BA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21/10/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D67C" w14:textId="1E1142E9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</w:tr>
      <w:tr w:rsidR="00F25627" w:rsidRPr="00496A72" w14:paraId="67C33DCE" w14:textId="77777777" w:rsidTr="00B729CF">
        <w:trPr>
          <w:trHeight w:val="700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9B6F" w14:textId="778590E6" w:rsidR="00F25627" w:rsidRPr="00496A72" w:rsidRDefault="00F25627" w:rsidP="00496A72">
            <w:pPr>
              <w:spacing w:before="10" w:after="1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Human-Centered Artificial Intelligence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B2D0" w14:textId="36EE5AB4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B2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A462" w14:textId="2F00D4C7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3186" w14:textId="05C3AE80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15/04/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16/04/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C98FE" w14:textId="7F1BDC73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2124A711" w14:textId="72A08C59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4F71C" w14:textId="54262E74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1629F24C" w14:textId="04EBA6DA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BC32" w14:textId="67D86C44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22/07/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62410D26" w14:textId="45261754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4ED3" w14:textId="4D0EF167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23/09/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74A245D7" w14:textId="4FCEA2E7" w:rsidR="00F25627" w:rsidRPr="00496A72" w:rsidRDefault="00B647DC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B647D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24/09/25 </w:t>
            </w:r>
            <w:r w:rsidR="00F25627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online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3D8C" w14:textId="17F5BFE9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21/10/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E1D4" w14:textId="72EECCB9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</w:tr>
      <w:tr w:rsidR="00F25627" w:rsidRPr="00496A72" w14:paraId="01BF18B5" w14:textId="77777777" w:rsidTr="00B729CF">
        <w:trPr>
          <w:trHeight w:val="700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0617" w14:textId="2124DCE7" w:rsidR="00F25627" w:rsidRPr="00496A72" w:rsidRDefault="00F25627" w:rsidP="00496A72">
            <w:pPr>
              <w:spacing w:before="10" w:after="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6A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Lettere moderne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7CAB" w14:textId="1DC72487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B1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0E85" w14:textId="423CC558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0546" w14:textId="0852607C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15/04/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16/04/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5B805" w14:textId="15453CA3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79CEF2C4" w14:textId="109BA200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6F80D" w14:textId="206DAF3E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13444D14" w14:textId="3C1464DD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52B3" w14:textId="23401B3D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22/07/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3E4DC61E" w14:textId="59B7E50E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4750" w14:textId="377412FA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23/09/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48B63C2C" w14:textId="7EEEF7E1" w:rsidR="00F25627" w:rsidRPr="00496A72" w:rsidRDefault="00B647DC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B647D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24/09/25 </w:t>
            </w:r>
            <w:r w:rsidR="00F25627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onli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ne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4492" w14:textId="6C18203C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21/10/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4DAF" w14:textId="099C6F9B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</w:tr>
      <w:tr w:rsidR="00F25627" w:rsidRPr="00496A72" w14:paraId="062B05D5" w14:textId="77777777" w:rsidTr="00B729CF">
        <w:trPr>
          <w:trHeight w:val="700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7AF9" w14:textId="2C4940C6" w:rsidR="00F25627" w:rsidRPr="00496A72" w:rsidRDefault="00F25627" w:rsidP="00496A72">
            <w:pPr>
              <w:spacing w:before="10" w:after="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6A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Management delle Aziende Sanitarie e del Settore Salute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642C" w14:textId="1DA7EAFD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B1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880C" w14:textId="1439F8EE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2461" w14:textId="4364E26E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15/04/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16/04/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5BEE0" w14:textId="53F0CC97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4A7865EB" w14:textId="1F31AC8F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CFD0" w14:textId="0A7875D1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07EAC98F" w14:textId="774B1260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F74B" w14:textId="09BEE0B4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22/07/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5543169D" w14:textId="10DE757C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FBF3" w14:textId="606CA906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23/09/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09C77090" w14:textId="46491C29" w:rsidR="00F25627" w:rsidRPr="00496A72" w:rsidRDefault="00B647DC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B647D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24/09/25 </w:t>
            </w:r>
            <w:r w:rsidR="00F25627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online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EA87" w14:textId="70188307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21/10/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08F3" w14:textId="18B5E6A1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</w:tr>
      <w:tr w:rsidR="00F25627" w:rsidRPr="00496A72" w14:paraId="1CFD0E77" w14:textId="77777777" w:rsidTr="00B729CF">
        <w:trPr>
          <w:trHeight w:val="700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6EA8" w14:textId="73D57157" w:rsidR="00F25627" w:rsidRPr="00B729CF" w:rsidRDefault="00F25627" w:rsidP="00496A72">
            <w:pPr>
              <w:spacing w:before="10" w:after="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6A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Management of Human resources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F84C" w14:textId="59734775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B2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7FB6" w14:textId="1FD486C1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2775" w14:textId="73258221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15/04/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16/04/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F4A11" w14:textId="2E434FF8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6D539223" w14:textId="5A8D1371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BAF2D" w14:textId="4E41E693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3A1A325D" w14:textId="5A0648EA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DC0D" w14:textId="238193D5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22/07/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1A0AF81F" w14:textId="53C0D5B5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8B0A" w14:textId="6FEB38B2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NO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C6F1" w14:textId="2DEAFB94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C9E3" w14:textId="2AC21A6F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NO</w:t>
            </w:r>
          </w:p>
        </w:tc>
      </w:tr>
      <w:tr w:rsidR="00F25627" w:rsidRPr="00496A72" w14:paraId="2B051124" w14:textId="77777777" w:rsidTr="00B729CF">
        <w:trPr>
          <w:trHeight w:val="700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AE98" w14:textId="565161C3" w:rsidR="00F25627" w:rsidRPr="00496A72" w:rsidRDefault="00F25627" w:rsidP="00496A72">
            <w:pPr>
              <w:spacing w:before="10" w:after="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6A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Management of Innovation and Entrepreneurship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BC03" w14:textId="4C09E7B0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B2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281F" w14:textId="3A8AE2BF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0DB2" w14:textId="17D5700C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15/04/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16/04/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35967" w14:textId="74EB443C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6FD136BC" w14:textId="6BB6A944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873C2" w14:textId="67D1E3A7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482DB8AB" w14:textId="71DA4A77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DF34" w14:textId="4BC13166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22/07/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1D124107" w14:textId="4CE84F02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7944" w14:textId="67189B7E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NO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09BB" w14:textId="36120DAF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3794" w14:textId="6DA3D567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NO</w:t>
            </w:r>
          </w:p>
        </w:tc>
      </w:tr>
      <w:tr w:rsidR="00F25627" w:rsidRPr="00496A72" w14:paraId="5938030F" w14:textId="77777777" w:rsidTr="00B729CF">
        <w:trPr>
          <w:trHeight w:val="700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6CE3" w14:textId="6691851B" w:rsidR="00F25627" w:rsidRPr="00496A72" w:rsidRDefault="00F25627" w:rsidP="00496A72">
            <w:pPr>
              <w:spacing w:before="10" w:after="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6A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Medical biotechnology and molecular medicine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465C" w14:textId="25434E36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B2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E1B2" w14:textId="4C88120D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503E" w14:textId="406BC4B0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15/04/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16/04/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DD758" w14:textId="2D564444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18FB332B" w14:textId="5FE0BAB7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C07D7" w14:textId="6CA89384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77E6A786" w14:textId="426BE749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7E3A" w14:textId="23C1FED0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22/07/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66B5B4A4" w14:textId="4C561223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8199" w14:textId="0C5BEE25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23/09/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63DFE63F" w14:textId="68559AE4" w:rsidR="00F25627" w:rsidRPr="00496A72" w:rsidRDefault="00B647DC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B647D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24/09/25 </w:t>
            </w:r>
            <w:r w:rsidR="00F25627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online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E398" w14:textId="20F04075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21/10/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F67E" w14:textId="23D8054B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</w:tr>
      <w:tr w:rsidR="00F25627" w:rsidRPr="00496A72" w14:paraId="7C6FB272" w14:textId="77777777" w:rsidTr="00B729CF">
        <w:trPr>
          <w:trHeight w:val="700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34A2" w14:textId="77AC409C" w:rsidR="00F25627" w:rsidRPr="00496A72" w:rsidRDefault="00F25627" w:rsidP="00496A72">
            <w:pPr>
              <w:spacing w:before="10" w:after="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6A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Molecular biotechnology and bioinformatics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110E" w14:textId="2EDA889D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B2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28CE" w14:textId="558A4910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4CAA" w14:textId="1FF82A71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15/04/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16/04/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56151" w14:textId="02307C31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2A4DE9E7" w14:textId="73EF2155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960F0" w14:textId="76B24814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0A131C16" w14:textId="5977D1ED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06E4" w14:textId="511B1AE1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22/07/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1A293151" w14:textId="7BD36D83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1D59" w14:textId="6EF58BA1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23/09/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3955A22E" w14:textId="51434F8B" w:rsidR="00F25627" w:rsidRPr="00496A72" w:rsidRDefault="00B647DC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B647D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24/09/25 </w:t>
            </w:r>
            <w:r w:rsidR="00F25627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online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8991" w14:textId="0FD3774F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21/10/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44C2" w14:textId="344701A6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</w:tr>
      <w:tr w:rsidR="00F25627" w:rsidRPr="00496A72" w14:paraId="4AA199DF" w14:textId="77777777" w:rsidTr="00B729CF">
        <w:trPr>
          <w:trHeight w:val="700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B5E0" w14:textId="5A14C2E3" w:rsidR="00F25627" w:rsidRPr="00496A72" w:rsidRDefault="00F25627" w:rsidP="00496A72">
            <w:pPr>
              <w:spacing w:before="10" w:after="1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Musica, culture, media, performance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32F5" w14:textId="724F3153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B1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1938" w14:textId="6B50A0FB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4300" w14:textId="3456E0F1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15/04/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16/04/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B5742" w14:textId="1A0061B4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03B81FAF" w14:textId="6FF139D3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71353" w14:textId="17866175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49A43765" w14:textId="7E3D304B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63A7" w14:textId="257AD1B4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22/07/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3BEDE7B9" w14:textId="66C63534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7FC1" w14:textId="17531F7C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23/09/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30DF695E" w14:textId="7EB7165E" w:rsidR="00F25627" w:rsidRPr="00496A72" w:rsidRDefault="00B647DC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B647D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24/09/25 </w:t>
            </w:r>
            <w:r w:rsidR="00F25627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online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07BB" w14:textId="5252AE62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21/10/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367A" w14:textId="0F018E99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</w:tr>
      <w:tr w:rsidR="00F25627" w:rsidRPr="00496A72" w14:paraId="5A2132AC" w14:textId="77777777" w:rsidTr="00B729CF">
        <w:trPr>
          <w:trHeight w:val="700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D8A7" w14:textId="26E077CB" w:rsidR="00F25627" w:rsidRPr="00496A72" w:rsidRDefault="00F25627" w:rsidP="00496A72">
            <w:pPr>
              <w:spacing w:before="10" w:after="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6A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Politics, Philosophy and Public Affairs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53EF" w14:textId="7F166C07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B2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C99D" w14:textId="5B15AF72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69C5" w14:textId="43196B55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15/04/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16/04/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0A694" w14:textId="077547FA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34A18D53" w14:textId="58385457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E1EB3" w14:textId="53A01920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34B76C10" w14:textId="12A6C7F7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13D9" w14:textId="1BAFE27D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22/07/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7BB98384" w14:textId="585E35EA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59C3" w14:textId="31D03B78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NO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5C97" w14:textId="1C863EF7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E306" w14:textId="652A516F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NO</w:t>
            </w:r>
          </w:p>
        </w:tc>
      </w:tr>
      <w:tr w:rsidR="00F25627" w:rsidRPr="00496A72" w14:paraId="6DFE872E" w14:textId="77777777" w:rsidTr="00B729CF">
        <w:trPr>
          <w:trHeight w:val="700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D3FD" w14:textId="40B687AE" w:rsidR="00F25627" w:rsidRPr="00496A72" w:rsidRDefault="00F25627" w:rsidP="00496A72">
            <w:pPr>
              <w:spacing w:before="10" w:after="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6A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Scienze della produzione e protezione delle piante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7324" w14:textId="6F4E79F6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B1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7160" w14:textId="0A36AB10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680F" w14:textId="214AAB93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15/04/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16/04/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29255" w14:textId="786111BC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24AAEEC7" w14:textId="6F46F8F0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51FF0" w14:textId="0B54ED2E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4C970E5A" w14:textId="4760597A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B436" w14:textId="28E00506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22/07/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5A0E662A" w14:textId="2DA5FB12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EF7A" w14:textId="639ABBE2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23/09/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7572406E" w14:textId="0DE2BF0C" w:rsidR="00F25627" w:rsidRPr="00496A72" w:rsidRDefault="00B647DC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B647D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24/09/25 </w:t>
            </w:r>
            <w:r w:rsidR="00F25627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online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C0BC" w14:textId="6343B528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21/10/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C10B" w14:textId="434DD08A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</w:tr>
      <w:tr w:rsidR="00F25627" w:rsidRPr="00496A72" w14:paraId="397E86FE" w14:textId="77777777" w:rsidTr="00B729CF">
        <w:trPr>
          <w:trHeight w:val="700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D4CA" w14:textId="6A0DB380" w:rsidR="00F25627" w:rsidRPr="00496A72" w:rsidRDefault="00F25627" w:rsidP="00496A72">
            <w:pPr>
              <w:spacing w:before="10" w:after="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6A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Scienze della terra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2492" w14:textId="7C81AE0F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B2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BBA8" w14:textId="51777F98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1770" w14:textId="79733588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15/04/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16/04/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ACDA1" w14:textId="5C93EB32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608303BE" w14:textId="345F2248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7E8CC" w14:textId="2AD8B310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1D338AFC" w14:textId="607AA4A8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3044" w14:textId="47A8277F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22/07/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5D679BCB" w14:textId="34856765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529D" w14:textId="2D714A1B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23/09/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6AD0A810" w14:textId="65A959A9" w:rsidR="00F25627" w:rsidRPr="00496A72" w:rsidRDefault="00B647DC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B647D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24/09/25 </w:t>
            </w:r>
            <w:r w:rsidR="00F25627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online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6E8A" w14:textId="0B7491D1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21/10/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805E" w14:textId="37239C2F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</w:tr>
      <w:tr w:rsidR="00F25627" w:rsidRPr="00496A72" w14:paraId="6BAF9192" w14:textId="77777777" w:rsidTr="00B729CF">
        <w:trPr>
          <w:trHeight w:val="700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8707" w14:textId="09B1DBAF" w:rsidR="00F25627" w:rsidRPr="00496A72" w:rsidRDefault="00F25627" w:rsidP="00496A72">
            <w:pPr>
              <w:spacing w:before="10" w:after="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6A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Scienze e tecnologie alimentari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FFB2" w14:textId="023D916B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B1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6DF0" w14:textId="022A7A17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593E" w14:textId="51D77B5B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15/04/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16/04/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FD276" w14:textId="7E4EF292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79497D2E" w14:textId="2466B6F3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02392" w14:textId="7A3B024E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13544FDD" w14:textId="25AE8EF2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045D" w14:textId="2AAC01E3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22/07/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24889865" w14:textId="280608C0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7B78" w14:textId="7B674CBA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23/09/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274B1CA1" w14:textId="6752EFA8" w:rsidR="00F25627" w:rsidRPr="00496A72" w:rsidRDefault="00B647DC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B647D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24/09/25 </w:t>
            </w:r>
            <w:r w:rsidR="00F25627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online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2056" w14:textId="1AEAF829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21/10/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4089" w14:textId="4679E24E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</w:tr>
      <w:tr w:rsidR="00F25627" w:rsidRPr="00496A72" w14:paraId="697481FC" w14:textId="77777777" w:rsidTr="00B729CF">
        <w:trPr>
          <w:trHeight w:val="700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8B05" w14:textId="0D2849DD" w:rsidR="00F25627" w:rsidRPr="00496A72" w:rsidRDefault="00F25627" w:rsidP="00496A72">
            <w:pPr>
              <w:spacing w:before="10" w:after="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6A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Scienze filosofiche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17C1" w14:textId="1F20DE23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B1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FA3E" w14:textId="50FC380E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F430" w14:textId="6C7BB132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15/04/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16/04/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E3F23" w14:textId="0617D46C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2288C336" w14:textId="4A51C6F4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E21DD" w14:textId="44EF1B54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73B5A623" w14:textId="0846D958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0D3B" w14:textId="7E943006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22/07/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1AB37D69" w14:textId="196EDB6B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5FFE" w14:textId="6D4B0594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23/09/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72DEDFD0" w14:textId="4E07B168" w:rsidR="00F25627" w:rsidRPr="00496A72" w:rsidRDefault="00B647DC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B647D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24/09/25 </w:t>
            </w:r>
            <w:r w:rsidR="00F25627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online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1104" w14:textId="305D636B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21/10/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BA5F" w14:textId="5DEA0EEC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</w:tr>
      <w:tr w:rsidR="00F25627" w:rsidRPr="00496A72" w14:paraId="76EA3F15" w14:textId="77777777" w:rsidTr="00B729CF">
        <w:trPr>
          <w:trHeight w:val="700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30EF" w14:textId="5FB36ADC" w:rsidR="00F25627" w:rsidRPr="00496A72" w:rsidRDefault="00F25627" w:rsidP="00496A72">
            <w:pPr>
              <w:spacing w:before="10" w:after="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6A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Scienze storiche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ECBC" w14:textId="729251F3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B1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7AE0" w14:textId="079142AF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C0BD" w14:textId="4524418C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15/04/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16/04/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F6816" w14:textId="05A05142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476FD293" w14:textId="038EDAA0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91C85" w14:textId="516DE68C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27EE28EC" w14:textId="298DECDB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9E9F" w14:textId="38F14B77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22/07/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76A49F34" w14:textId="511644D1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7DE1" w14:textId="5E1C4153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23/09/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247C73F2" w14:textId="311F499A" w:rsidR="00F25627" w:rsidRPr="00496A72" w:rsidRDefault="00B647DC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B647D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24/09/25 </w:t>
            </w:r>
            <w:r w:rsidR="00F25627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online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CDAD" w14:textId="3F1BBD4E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21/10/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399F" w14:textId="418CA1E0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</w:tr>
      <w:tr w:rsidR="00F25627" w:rsidRPr="00496A72" w14:paraId="324EA7E5" w14:textId="77777777" w:rsidTr="00B729CF">
        <w:trPr>
          <w:trHeight w:val="700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FCEC" w14:textId="698557B4" w:rsidR="00F25627" w:rsidRPr="00496A72" w:rsidRDefault="00F25627" w:rsidP="00496A72">
            <w:pPr>
              <w:spacing w:before="10" w:after="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6A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Storia e critica dell'arte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999E" w14:textId="3C0D14F7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B1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FF85" w14:textId="12A688D8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73ED" w14:textId="444ABA4E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15/04/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16/04/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33F9B" w14:textId="26134C0F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466A0012" w14:textId="01932E58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EF7F5" w14:textId="0177AAB4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6B919C7C" w14:textId="3409F213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E745" w14:textId="02387F70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22/07/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4C2D3B1B" w14:textId="0952EB51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7ED2" w14:textId="01CF0DE1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23/09/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7E415099" w14:textId="6D4BA128" w:rsidR="00F25627" w:rsidRPr="00496A72" w:rsidRDefault="00B647DC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B647D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24/09/25 </w:t>
            </w:r>
            <w:r w:rsidR="00F25627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online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FCF6" w14:textId="1336AD09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21/10/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3B1D" w14:textId="2B9AD81D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</w:tr>
      <w:tr w:rsidR="00F25627" w:rsidRPr="00496A72" w14:paraId="0C1945FC" w14:textId="77777777" w:rsidTr="00B729CF">
        <w:trPr>
          <w:trHeight w:val="700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C64D" w14:textId="3B827B0B" w:rsidR="00F25627" w:rsidRPr="00496A72" w:rsidRDefault="00F25627" w:rsidP="00496A72">
            <w:pPr>
              <w:spacing w:before="10" w:after="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6A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Sustainable Industrial Chemistry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1DBD" w14:textId="1BF17CE8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B2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DF2C" w14:textId="068E15DB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97BD" w14:textId="02763759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15/04/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16/04/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B0C6F" w14:textId="0FDEE551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238C1823" w14:textId="02DDA0B0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D6F77" w14:textId="05AD6AE4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5086AE76" w14:textId="02CAA289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C2B4" w14:textId="0EEB5490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22/07/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59DFC41A" w14:textId="2DACADA6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60B2" w14:textId="7CBB4398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23/09/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7872EE1C" w14:textId="0452D777" w:rsidR="00F25627" w:rsidRPr="00496A72" w:rsidRDefault="00496A72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</w:t>
            </w:r>
            <w:r w:rsidR="00B647D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4</w:t>
            </w:r>
            <w:r w:rsidR="00F25627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/09/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="00F25627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B21D" w14:textId="14F517CD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21/10/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EBCE" w14:textId="28BC8C44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</w:tr>
      <w:tr w:rsidR="00F25627" w:rsidRPr="00496A72" w14:paraId="02A0BFBA" w14:textId="77777777" w:rsidTr="00B729CF">
        <w:trPr>
          <w:trHeight w:val="700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9895" w14:textId="17B728FE" w:rsidR="00F25627" w:rsidRPr="00496A72" w:rsidRDefault="00F25627" w:rsidP="00496A72">
            <w:pPr>
              <w:spacing w:before="10" w:after="1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Sustainable Natural Resource Management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6585" w14:textId="388C5FC0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B2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3940" w14:textId="2C4ECCF6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19/03/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183B" w14:textId="0C9193CE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15/04/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16/04/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C2653" w14:textId="76AE60C2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464249F4" w14:textId="411ECED4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21/05/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177EA" w14:textId="285C86EB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13/06/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781BEA28" w14:textId="13A7DA34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18/06/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472C" w14:textId="7DB1FB2C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22/07/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61F2FC89" w14:textId="33865877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23/07/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EFB5" w14:textId="4E491338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23/09/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</w:t>
            </w:r>
          </w:p>
          <w:p w14:paraId="41CF0549" w14:textId="76882DA7" w:rsidR="00F25627" w:rsidRPr="00496A72" w:rsidRDefault="00496A72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</w:t>
            </w:r>
            <w:r w:rsidR="00B647D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4</w:t>
            </w:r>
            <w:r w:rsidR="00F25627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/09/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="00F25627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A27A" w14:textId="0956D5BB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20/10/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21/10/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FDCF" w14:textId="135046DD" w:rsidR="00F25627" w:rsidRPr="00496A72" w:rsidRDefault="00F25627" w:rsidP="00496A72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18/11/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presenza 19/11/</w:t>
            </w:r>
            <w:r w:rsidR="00496A72"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25</w:t>
            </w:r>
            <w:r w:rsidRPr="00496A7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online</w:t>
            </w:r>
          </w:p>
        </w:tc>
      </w:tr>
    </w:tbl>
    <w:p w14:paraId="71B8100F" w14:textId="77777777" w:rsidR="003E20A8" w:rsidRPr="00496A72" w:rsidRDefault="003E20A8" w:rsidP="00937D39">
      <w:pPr>
        <w:rPr>
          <w:rFonts w:asciiTheme="majorHAnsi" w:hAnsiTheme="majorHAnsi" w:cstheme="majorHAnsi"/>
          <w:color w:val="2F5496" w:themeColor="accent1" w:themeShade="BF"/>
          <w:sz w:val="18"/>
          <w:szCs w:val="18"/>
        </w:rPr>
      </w:pPr>
    </w:p>
    <w:p w14:paraId="0D8C2F28" w14:textId="77777777" w:rsidR="00D1636B" w:rsidRPr="00496A72" w:rsidRDefault="00D1636B" w:rsidP="005C1997">
      <w:pPr>
        <w:tabs>
          <w:tab w:val="left" w:pos="3972"/>
        </w:tabs>
        <w:spacing w:line="270" w:lineRule="exact"/>
        <w:ind w:right="567"/>
        <w:rPr>
          <w:rFonts w:asciiTheme="majorHAnsi" w:hAnsiTheme="majorHAnsi" w:cstheme="majorHAnsi"/>
          <w:sz w:val="18"/>
          <w:szCs w:val="18"/>
        </w:rPr>
      </w:pPr>
    </w:p>
    <w:sectPr w:rsidR="00D1636B" w:rsidRPr="00496A72" w:rsidSect="00152230">
      <w:headerReference w:type="default" r:id="rId10"/>
      <w:footerReference w:type="default" r:id="rId11"/>
      <w:pgSz w:w="11900" w:h="16840"/>
      <w:pgMar w:top="851" w:right="680" w:bottom="737" w:left="680" w:header="340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87040" w14:textId="77777777" w:rsidR="00D71325" w:rsidRDefault="00D71325">
      <w:r>
        <w:separator/>
      </w:r>
    </w:p>
  </w:endnote>
  <w:endnote w:type="continuationSeparator" w:id="0">
    <w:p w14:paraId="461056CF" w14:textId="77777777" w:rsidR="00D71325" w:rsidRDefault="00D7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 (Body)">
    <w:altName w:val="Calibri Light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EAA6B" w14:textId="77777777" w:rsidR="00D71325" w:rsidRPr="007C11FD" w:rsidRDefault="00D71325" w:rsidP="00737A57">
    <w:pPr>
      <w:spacing w:line="200" w:lineRule="exact"/>
      <w:ind w:left="1701"/>
      <w:rPr>
        <w:rFonts w:ascii="Trebuchet MS" w:hAnsi="Trebuchet MS"/>
        <w:color w:val="626464"/>
        <w:sz w:val="17"/>
      </w:rPr>
    </w:pPr>
  </w:p>
  <w:p w14:paraId="1F56815F" w14:textId="7E4200D3" w:rsidR="00D71325" w:rsidRPr="007C11FD" w:rsidRDefault="00D71325" w:rsidP="00841701">
    <w:pPr>
      <w:spacing w:line="200" w:lineRule="exact"/>
      <w:ind w:left="1701"/>
      <w:rPr>
        <w:sz w:val="17"/>
      </w:rPr>
    </w:pPr>
    <w:r>
      <w:rPr>
        <w:rFonts w:ascii="Trebuchet MS" w:hAnsi="Trebuchet MS"/>
        <w:color w:val="626464"/>
        <w:sz w:val="17"/>
      </w:rPr>
      <w:t xml:space="preserve">Centro Linguistico d’Ateneo SLAM - </w:t>
    </w:r>
    <w:r w:rsidRPr="007C11FD">
      <w:rPr>
        <w:rFonts w:ascii="Trebuchet MS" w:hAnsi="Trebuchet MS"/>
        <w:color w:val="626464"/>
        <w:sz w:val="17"/>
      </w:rPr>
      <w:t>Via</w:t>
    </w:r>
    <w:r>
      <w:rPr>
        <w:rFonts w:ascii="Trebuchet MS" w:hAnsi="Trebuchet MS"/>
        <w:color w:val="626464"/>
        <w:sz w:val="17"/>
      </w:rPr>
      <w:t xml:space="preserve"> Santa Sofia 11 </w:t>
    </w:r>
    <w:r w:rsidRPr="007C11FD">
      <w:rPr>
        <w:rFonts w:ascii="Trebuchet MS" w:hAnsi="Trebuchet MS"/>
        <w:color w:val="626464"/>
        <w:sz w:val="17"/>
      </w:rPr>
      <w:t xml:space="preserve">- </w:t>
    </w:r>
    <w:r>
      <w:rPr>
        <w:rFonts w:ascii="Trebuchet MS" w:hAnsi="Trebuchet MS"/>
        <w:color w:val="626464"/>
        <w:sz w:val="17"/>
      </w:rPr>
      <w:t>Servizio Informastudenti – categoria “Test di Lingua”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941AB" w14:textId="77777777" w:rsidR="00D71325" w:rsidRDefault="00D71325">
      <w:r>
        <w:separator/>
      </w:r>
    </w:p>
  </w:footnote>
  <w:footnote w:type="continuationSeparator" w:id="0">
    <w:p w14:paraId="025FA1AA" w14:textId="77777777" w:rsidR="00D71325" w:rsidRDefault="00D71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C9912" w14:textId="77777777" w:rsidR="00D71325" w:rsidRDefault="00D71325" w:rsidP="00737A57">
    <w:pPr>
      <w:pStyle w:val="Intestazione"/>
    </w:pPr>
    <w:r>
      <w:rPr>
        <w:noProof/>
        <w:szCs w:val="20"/>
      </w:rPr>
      <w:drawing>
        <wp:anchor distT="0" distB="0" distL="114300" distR="114300" simplePos="0" relativeHeight="251659264" behindDoc="1" locked="0" layoutInCell="1" allowOverlap="1" wp14:anchorId="4A857D61" wp14:editId="5D9ACAD6">
          <wp:simplePos x="0" y="0"/>
          <wp:positionH relativeFrom="column">
            <wp:posOffset>5728970</wp:posOffset>
          </wp:positionH>
          <wp:positionV relativeFrom="page">
            <wp:posOffset>273685</wp:posOffset>
          </wp:positionV>
          <wp:extent cx="948055" cy="629920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AM-logocolorexcartaintesta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8055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8066A5A" wp14:editId="092AD28B">
          <wp:extent cx="4787900" cy="787400"/>
          <wp:effectExtent l="0" t="0" r="0" b="0"/>
          <wp:docPr id="3" name="Immagine 1" descr="1BAN_bluNome1rig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BAN_bluNome1riga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79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9909B3" w14:textId="77777777" w:rsidR="00D71325" w:rsidRDefault="00D71325" w:rsidP="00737A57">
    <w:pPr>
      <w:pStyle w:val="Intestazione"/>
    </w:pPr>
  </w:p>
  <w:p w14:paraId="471600C7" w14:textId="77777777" w:rsidR="00D71325" w:rsidRPr="006009E5" w:rsidRDefault="00D71325" w:rsidP="00737A5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A4AF5"/>
    <w:multiLevelType w:val="hybridMultilevel"/>
    <w:tmpl w:val="A4A015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45D"/>
    <w:rsid w:val="00014A86"/>
    <w:rsid w:val="00030BF5"/>
    <w:rsid w:val="00031094"/>
    <w:rsid w:val="00051507"/>
    <w:rsid w:val="00056FE1"/>
    <w:rsid w:val="00093AB9"/>
    <w:rsid w:val="000A618F"/>
    <w:rsid w:val="000B5209"/>
    <w:rsid w:val="000C1BCE"/>
    <w:rsid w:val="00101EB5"/>
    <w:rsid w:val="0011655A"/>
    <w:rsid w:val="0013445D"/>
    <w:rsid w:val="001427ED"/>
    <w:rsid w:val="00152230"/>
    <w:rsid w:val="001547BA"/>
    <w:rsid w:val="001613E3"/>
    <w:rsid w:val="00193948"/>
    <w:rsid w:val="001A7C03"/>
    <w:rsid w:val="001D5DCC"/>
    <w:rsid w:val="001F4954"/>
    <w:rsid w:val="001F71FF"/>
    <w:rsid w:val="0023712D"/>
    <w:rsid w:val="00243B2E"/>
    <w:rsid w:val="0028370B"/>
    <w:rsid w:val="002C3EF9"/>
    <w:rsid w:val="002D3860"/>
    <w:rsid w:val="002F4C88"/>
    <w:rsid w:val="002F7638"/>
    <w:rsid w:val="002F76CF"/>
    <w:rsid w:val="0033241A"/>
    <w:rsid w:val="00367987"/>
    <w:rsid w:val="003753CA"/>
    <w:rsid w:val="00375B12"/>
    <w:rsid w:val="00395B62"/>
    <w:rsid w:val="003A451F"/>
    <w:rsid w:val="003C722B"/>
    <w:rsid w:val="003E20A8"/>
    <w:rsid w:val="003E4356"/>
    <w:rsid w:val="00406992"/>
    <w:rsid w:val="00431C6B"/>
    <w:rsid w:val="00441D27"/>
    <w:rsid w:val="00496A72"/>
    <w:rsid w:val="004A616C"/>
    <w:rsid w:val="004C2DB2"/>
    <w:rsid w:val="004C7F75"/>
    <w:rsid w:val="004D5672"/>
    <w:rsid w:val="004D6BBE"/>
    <w:rsid w:val="004F3FE0"/>
    <w:rsid w:val="004F538B"/>
    <w:rsid w:val="00504CAF"/>
    <w:rsid w:val="00511215"/>
    <w:rsid w:val="00515B9A"/>
    <w:rsid w:val="0052101C"/>
    <w:rsid w:val="00526CB0"/>
    <w:rsid w:val="005346A4"/>
    <w:rsid w:val="00573731"/>
    <w:rsid w:val="005C1997"/>
    <w:rsid w:val="005C35C7"/>
    <w:rsid w:val="006000B6"/>
    <w:rsid w:val="0063645C"/>
    <w:rsid w:val="0064170A"/>
    <w:rsid w:val="006574D1"/>
    <w:rsid w:val="00662819"/>
    <w:rsid w:val="00676636"/>
    <w:rsid w:val="006C1AC2"/>
    <w:rsid w:val="006C4813"/>
    <w:rsid w:val="006D2643"/>
    <w:rsid w:val="006D5999"/>
    <w:rsid w:val="006E6DC5"/>
    <w:rsid w:val="006F3238"/>
    <w:rsid w:val="00731D56"/>
    <w:rsid w:val="00737A57"/>
    <w:rsid w:val="0074007C"/>
    <w:rsid w:val="00762ED9"/>
    <w:rsid w:val="00774156"/>
    <w:rsid w:val="00777F2D"/>
    <w:rsid w:val="007B25FE"/>
    <w:rsid w:val="007C42A5"/>
    <w:rsid w:val="007D0F42"/>
    <w:rsid w:val="007E3EF2"/>
    <w:rsid w:val="00841701"/>
    <w:rsid w:val="0084170D"/>
    <w:rsid w:val="0087563D"/>
    <w:rsid w:val="00884B56"/>
    <w:rsid w:val="0089051E"/>
    <w:rsid w:val="008A4346"/>
    <w:rsid w:val="008D6129"/>
    <w:rsid w:val="009367E6"/>
    <w:rsid w:val="00937D39"/>
    <w:rsid w:val="009747BC"/>
    <w:rsid w:val="009773C0"/>
    <w:rsid w:val="009E2A5D"/>
    <w:rsid w:val="009E3A43"/>
    <w:rsid w:val="009E5131"/>
    <w:rsid w:val="00A252D3"/>
    <w:rsid w:val="00A37611"/>
    <w:rsid w:val="00A4341A"/>
    <w:rsid w:val="00A510B2"/>
    <w:rsid w:val="00A52484"/>
    <w:rsid w:val="00A52EF9"/>
    <w:rsid w:val="00A631A3"/>
    <w:rsid w:val="00A635E0"/>
    <w:rsid w:val="00A75AE8"/>
    <w:rsid w:val="00A93C64"/>
    <w:rsid w:val="00AA3489"/>
    <w:rsid w:val="00AC6BF2"/>
    <w:rsid w:val="00AD288F"/>
    <w:rsid w:val="00AF231A"/>
    <w:rsid w:val="00B07676"/>
    <w:rsid w:val="00B10078"/>
    <w:rsid w:val="00B26554"/>
    <w:rsid w:val="00B6344D"/>
    <w:rsid w:val="00B647DC"/>
    <w:rsid w:val="00B729CF"/>
    <w:rsid w:val="00BA35E9"/>
    <w:rsid w:val="00BB525C"/>
    <w:rsid w:val="00BC1B6E"/>
    <w:rsid w:val="00BD2B52"/>
    <w:rsid w:val="00BF368A"/>
    <w:rsid w:val="00BF3E36"/>
    <w:rsid w:val="00C0210B"/>
    <w:rsid w:val="00C31056"/>
    <w:rsid w:val="00C33807"/>
    <w:rsid w:val="00C44DBA"/>
    <w:rsid w:val="00C66B30"/>
    <w:rsid w:val="00C7007E"/>
    <w:rsid w:val="00C84D5B"/>
    <w:rsid w:val="00C91C6D"/>
    <w:rsid w:val="00CA4569"/>
    <w:rsid w:val="00D1636B"/>
    <w:rsid w:val="00D25DC5"/>
    <w:rsid w:val="00D36A51"/>
    <w:rsid w:val="00D62449"/>
    <w:rsid w:val="00D71325"/>
    <w:rsid w:val="00D8486D"/>
    <w:rsid w:val="00DD31BB"/>
    <w:rsid w:val="00DF2AA8"/>
    <w:rsid w:val="00DF7EC3"/>
    <w:rsid w:val="00E15C70"/>
    <w:rsid w:val="00E222C1"/>
    <w:rsid w:val="00E57C73"/>
    <w:rsid w:val="00ED1FC0"/>
    <w:rsid w:val="00ED492C"/>
    <w:rsid w:val="00EE1760"/>
    <w:rsid w:val="00F0329B"/>
    <w:rsid w:val="00F1057A"/>
    <w:rsid w:val="00F25627"/>
    <w:rsid w:val="00F428C9"/>
    <w:rsid w:val="00F533B9"/>
    <w:rsid w:val="00F65DF2"/>
    <w:rsid w:val="00F73B1D"/>
    <w:rsid w:val="00F90B78"/>
    <w:rsid w:val="00F92D83"/>
    <w:rsid w:val="00FE2503"/>
    <w:rsid w:val="00F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oNotEmbedSmartTags/>
  <w:decimalSymbol w:val=","/>
  <w:listSeparator w:val=";"/>
  <w14:docId w14:val="4ADBDBC9"/>
  <w15:chartTrackingRefBased/>
  <w15:docId w15:val="{BBD08D4A-6EA6-5845-B9B7-772570199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07780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semiHidden/>
    <w:rsid w:val="00A07780"/>
    <w:pPr>
      <w:tabs>
        <w:tab w:val="center" w:pos="4986"/>
        <w:tab w:val="right" w:pos="9972"/>
      </w:tabs>
    </w:pPr>
  </w:style>
  <w:style w:type="character" w:styleId="Collegamentoipertestuale">
    <w:name w:val="Hyperlink"/>
    <w:basedOn w:val="Carpredefinitoparagrafo"/>
    <w:uiPriority w:val="99"/>
    <w:unhideWhenUsed/>
    <w:rsid w:val="00D36A5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6244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37D3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F92D83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F92D83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C84D5B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62819"/>
    <w:rPr>
      <w:color w:val="605E5C"/>
      <w:shd w:val="clear" w:color="auto" w:fill="E1DFDD"/>
    </w:rPr>
  </w:style>
  <w:style w:type="character" w:customStyle="1" w:styleId="ui-provider">
    <w:name w:val="ui-provider"/>
    <w:basedOn w:val="Carpredefinitoparagrafo"/>
    <w:rsid w:val="00FE3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pearson.it/D1EE262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ink.pearson.it/3FE0470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ink.pearson.it/A6E916B5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4</Pages>
  <Words>1418</Words>
  <Characters>9939</Characters>
  <Application>Microsoft Office Word</Application>
  <DocSecurity>0</DocSecurity>
  <Lines>82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</dc:creator>
  <cp:keywords/>
  <cp:lastModifiedBy>Angelica Pafundi</cp:lastModifiedBy>
  <cp:revision>41</cp:revision>
  <cp:lastPrinted>2023-02-22T10:49:00Z</cp:lastPrinted>
  <dcterms:created xsi:type="dcterms:W3CDTF">2023-02-06T07:44:00Z</dcterms:created>
  <dcterms:modified xsi:type="dcterms:W3CDTF">2025-03-24T07:58:00Z</dcterms:modified>
</cp:coreProperties>
</file>